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1EAF" w14:textId="77777777" w:rsidR="00BF2581" w:rsidRDefault="00BF2581">
      <w:pPr>
        <w:pStyle w:val="BodyText"/>
        <w:rPr>
          <w:rFonts w:ascii="Times New Roman"/>
          <w:sz w:val="20"/>
        </w:rPr>
      </w:pPr>
    </w:p>
    <w:p w14:paraId="03931EB0" w14:textId="77777777" w:rsidR="00BF2581" w:rsidRDefault="00BF2581">
      <w:pPr>
        <w:pStyle w:val="BodyText"/>
        <w:rPr>
          <w:rFonts w:ascii="Times New Roman"/>
          <w:sz w:val="20"/>
        </w:rPr>
      </w:pPr>
    </w:p>
    <w:p w14:paraId="03931EB1" w14:textId="77777777" w:rsidR="00BF2581" w:rsidRDefault="00BF2581">
      <w:pPr>
        <w:pStyle w:val="BodyText"/>
        <w:spacing w:before="5"/>
        <w:rPr>
          <w:rFonts w:ascii="Times New Roman"/>
          <w:sz w:val="25"/>
        </w:rPr>
      </w:pPr>
    </w:p>
    <w:p w14:paraId="03931EB2" w14:textId="77777777" w:rsidR="00BF2581" w:rsidRDefault="00000000">
      <w:pPr>
        <w:pStyle w:val="BodyText"/>
        <w:ind w:left="4519"/>
        <w:rPr>
          <w:rFonts w:ascii="Times New Roman"/>
          <w:sz w:val="20"/>
        </w:rPr>
      </w:pPr>
      <w:r>
        <w:rPr>
          <w:rFonts w:ascii="Times New Roman"/>
          <w:noProof/>
          <w:sz w:val="20"/>
        </w:rPr>
        <w:drawing>
          <wp:inline distT="0" distB="0" distL="0" distR="0" wp14:anchorId="03932277" wp14:editId="03932278">
            <wp:extent cx="1890290" cy="18989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290" cy="1898903"/>
                    </a:xfrm>
                    <a:prstGeom prst="rect">
                      <a:avLst/>
                    </a:prstGeom>
                  </pic:spPr>
                </pic:pic>
              </a:graphicData>
            </a:graphic>
          </wp:inline>
        </w:drawing>
      </w:r>
    </w:p>
    <w:p w14:paraId="03931EB3" w14:textId="77777777" w:rsidR="00BF2581" w:rsidRDefault="00BF2581">
      <w:pPr>
        <w:pStyle w:val="BodyText"/>
        <w:rPr>
          <w:rFonts w:ascii="Times New Roman"/>
          <w:sz w:val="20"/>
        </w:rPr>
      </w:pPr>
    </w:p>
    <w:p w14:paraId="03931EB4" w14:textId="77777777" w:rsidR="00BF2581" w:rsidRDefault="00BF2581">
      <w:pPr>
        <w:pStyle w:val="BodyText"/>
        <w:rPr>
          <w:rFonts w:ascii="Times New Roman"/>
          <w:sz w:val="20"/>
        </w:rPr>
      </w:pPr>
    </w:p>
    <w:p w14:paraId="03931EB5" w14:textId="77777777" w:rsidR="00BF2581" w:rsidRDefault="00BF2581">
      <w:pPr>
        <w:pStyle w:val="BodyText"/>
        <w:rPr>
          <w:rFonts w:ascii="Times New Roman"/>
          <w:sz w:val="20"/>
        </w:rPr>
      </w:pPr>
    </w:p>
    <w:p w14:paraId="03931EB6" w14:textId="77777777" w:rsidR="00BF2581" w:rsidRDefault="00BF2581">
      <w:pPr>
        <w:pStyle w:val="BodyText"/>
        <w:rPr>
          <w:rFonts w:ascii="Times New Roman"/>
          <w:sz w:val="20"/>
        </w:rPr>
      </w:pPr>
    </w:p>
    <w:p w14:paraId="03931EB7" w14:textId="77777777" w:rsidR="00BF2581" w:rsidRDefault="00BF2581">
      <w:pPr>
        <w:pStyle w:val="BodyText"/>
        <w:rPr>
          <w:rFonts w:ascii="Times New Roman"/>
          <w:sz w:val="20"/>
        </w:rPr>
      </w:pPr>
    </w:p>
    <w:p w14:paraId="03931EB8" w14:textId="77777777" w:rsidR="00BF2581" w:rsidRDefault="00BF2581">
      <w:pPr>
        <w:pStyle w:val="BodyText"/>
        <w:rPr>
          <w:rFonts w:ascii="Times New Roman"/>
          <w:sz w:val="20"/>
        </w:rPr>
      </w:pPr>
    </w:p>
    <w:p w14:paraId="03931EB9" w14:textId="77777777" w:rsidR="00BF2581" w:rsidRDefault="00BF2581">
      <w:pPr>
        <w:pStyle w:val="BodyText"/>
        <w:rPr>
          <w:rFonts w:ascii="Times New Roman"/>
          <w:sz w:val="20"/>
        </w:rPr>
      </w:pPr>
    </w:p>
    <w:p w14:paraId="03931EBA" w14:textId="77777777" w:rsidR="00BF2581" w:rsidRDefault="00BF2581">
      <w:pPr>
        <w:pStyle w:val="BodyText"/>
        <w:rPr>
          <w:rFonts w:ascii="Times New Roman"/>
          <w:sz w:val="20"/>
        </w:rPr>
      </w:pPr>
    </w:p>
    <w:p w14:paraId="03931EBB" w14:textId="77777777" w:rsidR="00BF2581" w:rsidRDefault="00BF2581">
      <w:pPr>
        <w:pStyle w:val="BodyText"/>
        <w:rPr>
          <w:rFonts w:ascii="Times New Roman"/>
          <w:sz w:val="20"/>
        </w:rPr>
      </w:pPr>
    </w:p>
    <w:p w14:paraId="03931EBC" w14:textId="77777777" w:rsidR="00BF2581" w:rsidRDefault="00BF2581">
      <w:pPr>
        <w:pStyle w:val="BodyText"/>
        <w:spacing w:before="10"/>
        <w:rPr>
          <w:rFonts w:ascii="Times New Roman"/>
          <w:sz w:val="25"/>
        </w:rPr>
      </w:pPr>
    </w:p>
    <w:p w14:paraId="03931EBD" w14:textId="77777777" w:rsidR="00BF2581" w:rsidRDefault="00000000">
      <w:pPr>
        <w:pStyle w:val="Title"/>
        <w:spacing w:before="85"/>
        <w:ind w:right="2384"/>
      </w:pPr>
      <w:r>
        <w:t>INSTRUCTIONS</w:t>
      </w:r>
      <w:r>
        <w:rPr>
          <w:spacing w:val="-21"/>
        </w:rPr>
        <w:t xml:space="preserve"> </w:t>
      </w:r>
      <w:r>
        <w:t>AND</w:t>
      </w:r>
      <w:r>
        <w:rPr>
          <w:spacing w:val="-22"/>
        </w:rPr>
        <w:t xml:space="preserve"> </w:t>
      </w:r>
      <w:r>
        <w:t>FORMS FOR COMPLETING</w:t>
      </w:r>
    </w:p>
    <w:p w14:paraId="03931EBE" w14:textId="77777777" w:rsidR="00BF2581" w:rsidRDefault="00BF2581">
      <w:pPr>
        <w:pStyle w:val="BodyText"/>
        <w:rPr>
          <w:rFonts w:ascii="Arial"/>
          <w:b/>
          <w:sz w:val="48"/>
        </w:rPr>
      </w:pPr>
    </w:p>
    <w:p w14:paraId="03931EBF" w14:textId="77777777" w:rsidR="00BF2581" w:rsidRDefault="00BF2581">
      <w:pPr>
        <w:pStyle w:val="BodyText"/>
        <w:spacing w:before="2"/>
        <w:rPr>
          <w:rFonts w:ascii="Arial"/>
          <w:b/>
          <w:sz w:val="40"/>
        </w:rPr>
      </w:pPr>
    </w:p>
    <w:p w14:paraId="03931EC0" w14:textId="54CD24D2" w:rsidR="00BF2581" w:rsidRDefault="00000000">
      <w:pPr>
        <w:pStyle w:val="Title"/>
      </w:pPr>
      <w:r>
        <w:t>THE</w:t>
      </w:r>
      <w:r>
        <w:rPr>
          <w:spacing w:val="-13"/>
        </w:rPr>
        <w:t xml:space="preserve"> </w:t>
      </w:r>
      <w:r>
        <w:t>202</w:t>
      </w:r>
      <w:r w:rsidR="00CF3D55">
        <w:t>4</w:t>
      </w:r>
      <w:r>
        <w:rPr>
          <w:spacing w:val="-13"/>
        </w:rPr>
        <w:t xml:space="preserve"> </w:t>
      </w:r>
      <w:r>
        <w:t>HAZARDOUS</w:t>
      </w:r>
      <w:r>
        <w:rPr>
          <w:spacing w:val="-14"/>
        </w:rPr>
        <w:t xml:space="preserve"> </w:t>
      </w:r>
      <w:r>
        <w:t>WASTE REDUCTION PLAN</w:t>
      </w:r>
    </w:p>
    <w:p w14:paraId="03931EC1" w14:textId="77777777" w:rsidR="00BF2581" w:rsidRDefault="00BF2581">
      <w:pPr>
        <w:pStyle w:val="BodyText"/>
        <w:rPr>
          <w:rFonts w:ascii="Arial"/>
          <w:b/>
          <w:sz w:val="48"/>
        </w:rPr>
      </w:pPr>
    </w:p>
    <w:p w14:paraId="03931EC2" w14:textId="77777777" w:rsidR="00BF2581" w:rsidRDefault="00BF2581">
      <w:pPr>
        <w:pStyle w:val="BodyText"/>
        <w:rPr>
          <w:rFonts w:ascii="Arial"/>
          <w:b/>
          <w:sz w:val="48"/>
        </w:rPr>
      </w:pPr>
    </w:p>
    <w:p w14:paraId="03931EC3" w14:textId="77777777" w:rsidR="00BF2581" w:rsidRDefault="00BF2581">
      <w:pPr>
        <w:pStyle w:val="BodyText"/>
        <w:rPr>
          <w:rFonts w:ascii="Arial"/>
          <w:b/>
          <w:sz w:val="48"/>
        </w:rPr>
      </w:pPr>
    </w:p>
    <w:p w14:paraId="03931EC4" w14:textId="77777777" w:rsidR="00BF2581" w:rsidRDefault="00000000">
      <w:pPr>
        <w:spacing w:before="412"/>
        <w:ind w:left="3278" w:right="3279"/>
        <w:jc w:val="center"/>
        <w:rPr>
          <w:rFonts w:ascii="Arial"/>
          <w:b/>
          <w:sz w:val="36"/>
        </w:rPr>
      </w:pPr>
      <w:r>
        <w:rPr>
          <w:rFonts w:ascii="Arial"/>
          <w:b/>
          <w:sz w:val="36"/>
        </w:rPr>
        <w:t>GEORGIA</w:t>
      </w:r>
      <w:r>
        <w:rPr>
          <w:rFonts w:ascii="Arial"/>
          <w:b/>
          <w:spacing w:val="-19"/>
          <w:sz w:val="36"/>
        </w:rPr>
        <w:t xml:space="preserve"> </w:t>
      </w:r>
      <w:r>
        <w:rPr>
          <w:rFonts w:ascii="Arial"/>
          <w:b/>
          <w:sz w:val="36"/>
        </w:rPr>
        <w:t>DEPARTMENT</w:t>
      </w:r>
      <w:r>
        <w:rPr>
          <w:rFonts w:ascii="Arial"/>
          <w:b/>
          <w:spacing w:val="-17"/>
          <w:sz w:val="36"/>
        </w:rPr>
        <w:t xml:space="preserve"> </w:t>
      </w:r>
      <w:r>
        <w:rPr>
          <w:rFonts w:ascii="Arial"/>
          <w:b/>
          <w:sz w:val="36"/>
        </w:rPr>
        <w:t>OF NATURAL RESOURCES</w:t>
      </w:r>
    </w:p>
    <w:p w14:paraId="03931EC5" w14:textId="77777777" w:rsidR="00BF2581" w:rsidRDefault="00000000">
      <w:pPr>
        <w:ind w:left="1438" w:right="1439"/>
        <w:jc w:val="center"/>
        <w:rPr>
          <w:rFonts w:ascii="Arial"/>
          <w:b/>
          <w:sz w:val="36"/>
        </w:rPr>
      </w:pPr>
      <w:r>
        <w:rPr>
          <w:rFonts w:ascii="Arial"/>
          <w:b/>
          <w:spacing w:val="-2"/>
          <w:sz w:val="36"/>
        </w:rPr>
        <w:t>ENVIRONMENTAL</w:t>
      </w:r>
      <w:r>
        <w:rPr>
          <w:rFonts w:ascii="Arial"/>
          <w:b/>
          <w:spacing w:val="-11"/>
          <w:sz w:val="36"/>
        </w:rPr>
        <w:t xml:space="preserve"> </w:t>
      </w:r>
      <w:r>
        <w:rPr>
          <w:rFonts w:ascii="Arial"/>
          <w:b/>
          <w:spacing w:val="-2"/>
          <w:sz w:val="36"/>
        </w:rPr>
        <w:t>PROTECTION</w:t>
      </w:r>
      <w:r>
        <w:rPr>
          <w:rFonts w:ascii="Arial"/>
          <w:b/>
          <w:spacing w:val="-5"/>
          <w:sz w:val="36"/>
        </w:rPr>
        <w:t xml:space="preserve"> </w:t>
      </w:r>
      <w:r>
        <w:rPr>
          <w:rFonts w:ascii="Arial"/>
          <w:b/>
          <w:spacing w:val="-2"/>
          <w:sz w:val="36"/>
        </w:rPr>
        <w:t>DIVISION</w:t>
      </w:r>
    </w:p>
    <w:p w14:paraId="03931EC6" w14:textId="77777777" w:rsidR="00BF2581" w:rsidRDefault="00BF2581">
      <w:pPr>
        <w:jc w:val="center"/>
        <w:rPr>
          <w:rFonts w:ascii="Arial"/>
          <w:sz w:val="36"/>
        </w:rPr>
        <w:sectPr w:rsidR="00BF2581">
          <w:type w:val="continuous"/>
          <w:pgSz w:w="12240" w:h="15840"/>
          <w:pgMar w:top="1820" w:right="320" w:bottom="280" w:left="320" w:header="720" w:footer="720" w:gutter="0"/>
          <w:pgBorders w:offsetFrom="page">
            <w:top w:val="single" w:sz="36" w:space="24" w:color="000000"/>
            <w:left w:val="single" w:sz="36" w:space="24" w:color="000000"/>
            <w:bottom w:val="single" w:sz="36" w:space="24" w:color="000000"/>
            <w:right w:val="single" w:sz="36" w:space="24" w:color="000000"/>
          </w:pgBorders>
          <w:cols w:space="720"/>
        </w:sectPr>
      </w:pPr>
    </w:p>
    <w:p w14:paraId="03931EC7" w14:textId="77777777" w:rsidR="00BF2581" w:rsidRDefault="00BF2581">
      <w:pPr>
        <w:pStyle w:val="BodyText"/>
        <w:rPr>
          <w:rFonts w:ascii="Arial"/>
          <w:b/>
          <w:sz w:val="20"/>
        </w:rPr>
      </w:pPr>
    </w:p>
    <w:p w14:paraId="03931EC8" w14:textId="77777777" w:rsidR="00BF2581" w:rsidRDefault="00BF2581">
      <w:pPr>
        <w:pStyle w:val="BodyText"/>
        <w:rPr>
          <w:rFonts w:ascii="Arial"/>
          <w:b/>
          <w:sz w:val="20"/>
        </w:rPr>
      </w:pPr>
    </w:p>
    <w:p w14:paraId="03931EC9" w14:textId="77777777" w:rsidR="00BF2581" w:rsidRDefault="00BF2581">
      <w:pPr>
        <w:pStyle w:val="BodyText"/>
        <w:rPr>
          <w:rFonts w:ascii="Arial"/>
          <w:b/>
          <w:sz w:val="20"/>
        </w:rPr>
      </w:pPr>
    </w:p>
    <w:p w14:paraId="03931ECA" w14:textId="77777777" w:rsidR="00BF2581" w:rsidRDefault="00BF2581">
      <w:pPr>
        <w:pStyle w:val="BodyText"/>
        <w:spacing w:before="4"/>
        <w:rPr>
          <w:rFonts w:ascii="Arial"/>
          <w:b/>
          <w:sz w:val="27"/>
        </w:rPr>
      </w:pPr>
    </w:p>
    <w:p w14:paraId="03931ECB" w14:textId="77777777" w:rsidR="00BF2581" w:rsidRDefault="00000000">
      <w:pPr>
        <w:spacing w:before="92"/>
        <w:ind w:left="1991" w:hanging="1335"/>
        <w:rPr>
          <w:rFonts w:ascii="Arial"/>
          <w:sz w:val="24"/>
        </w:rPr>
      </w:pPr>
      <w:r>
        <w:rPr>
          <w:rFonts w:ascii="Arial"/>
          <w:sz w:val="24"/>
        </w:rPr>
        <w:t>The</w:t>
      </w:r>
      <w:r>
        <w:rPr>
          <w:rFonts w:ascii="Arial"/>
          <w:spacing w:val="-2"/>
          <w:sz w:val="24"/>
        </w:rPr>
        <w:t xml:space="preserve"> </w:t>
      </w:r>
      <w:r>
        <w:rPr>
          <w:rFonts w:ascii="Arial"/>
          <w:sz w:val="24"/>
        </w:rPr>
        <w:t>forms</w:t>
      </w:r>
      <w:r>
        <w:rPr>
          <w:rFonts w:ascii="Arial"/>
          <w:spacing w:val="-2"/>
          <w:sz w:val="24"/>
        </w:rPr>
        <w:t xml:space="preserve"> </w:t>
      </w:r>
      <w:r>
        <w:rPr>
          <w:rFonts w:ascii="Arial"/>
          <w:sz w:val="24"/>
        </w:rPr>
        <w:t>are</w:t>
      </w:r>
      <w:r>
        <w:rPr>
          <w:rFonts w:ascii="Arial"/>
          <w:spacing w:val="-2"/>
          <w:sz w:val="24"/>
        </w:rPr>
        <w:t xml:space="preserve"> </w:t>
      </w:r>
      <w:r>
        <w:rPr>
          <w:rFonts w:ascii="Arial"/>
          <w:sz w:val="24"/>
        </w:rPr>
        <w:t>available</w:t>
      </w:r>
      <w:r>
        <w:rPr>
          <w:rFonts w:ascii="Arial"/>
          <w:spacing w:val="-2"/>
          <w:sz w:val="24"/>
        </w:rPr>
        <w:t xml:space="preserve"> </w:t>
      </w:r>
      <w:r>
        <w:rPr>
          <w:rFonts w:ascii="Arial"/>
          <w:sz w:val="24"/>
        </w:rPr>
        <w:t>for</w:t>
      </w:r>
      <w:r>
        <w:rPr>
          <w:rFonts w:ascii="Arial"/>
          <w:spacing w:val="-2"/>
          <w:sz w:val="24"/>
        </w:rPr>
        <w:t xml:space="preserve"> </w:t>
      </w:r>
      <w:r>
        <w:rPr>
          <w:rFonts w:ascii="Arial"/>
          <w:sz w:val="24"/>
        </w:rPr>
        <w:t>download</w:t>
      </w:r>
      <w:r>
        <w:rPr>
          <w:rFonts w:ascii="Arial"/>
          <w:spacing w:val="-2"/>
          <w:sz w:val="24"/>
        </w:rPr>
        <w:t xml:space="preserve"> </w:t>
      </w:r>
      <w:r>
        <w:rPr>
          <w:rFonts w:ascii="Arial"/>
          <w:sz w:val="24"/>
        </w:rPr>
        <w:t>from</w:t>
      </w:r>
      <w:r>
        <w:rPr>
          <w:rFonts w:ascii="Arial"/>
          <w:spacing w:val="-3"/>
          <w:sz w:val="24"/>
        </w:rPr>
        <w:t xml:space="preserve"> </w:t>
      </w:r>
      <w:r>
        <w:rPr>
          <w:rFonts w:ascii="Arial"/>
          <w:sz w:val="24"/>
        </w:rPr>
        <w:t>our</w:t>
      </w:r>
      <w:r>
        <w:rPr>
          <w:rFonts w:ascii="Arial"/>
          <w:spacing w:val="-2"/>
          <w:sz w:val="24"/>
        </w:rPr>
        <w:t xml:space="preserve"> </w:t>
      </w:r>
      <w:r>
        <w:rPr>
          <w:rFonts w:ascii="Arial"/>
          <w:sz w:val="24"/>
        </w:rPr>
        <w:t>Web</w:t>
      </w:r>
      <w:r>
        <w:rPr>
          <w:rFonts w:ascii="Arial"/>
          <w:spacing w:val="-4"/>
          <w:sz w:val="24"/>
        </w:rPr>
        <w:t xml:space="preserve"> </w:t>
      </w:r>
      <w:r>
        <w:rPr>
          <w:rFonts w:ascii="Arial"/>
          <w:sz w:val="24"/>
        </w:rPr>
        <w:t>Site</w:t>
      </w:r>
      <w:r>
        <w:rPr>
          <w:rFonts w:ascii="Arial"/>
          <w:spacing w:val="-2"/>
          <w:sz w:val="24"/>
        </w:rPr>
        <w:t xml:space="preserve"> </w:t>
      </w:r>
      <w:r>
        <w:rPr>
          <w:rFonts w:ascii="Arial"/>
          <w:sz w:val="24"/>
        </w:rPr>
        <w:t>in</w:t>
      </w:r>
      <w:r>
        <w:rPr>
          <w:rFonts w:ascii="Arial"/>
          <w:spacing w:val="-2"/>
          <w:sz w:val="24"/>
        </w:rPr>
        <w:t xml:space="preserve"> </w:t>
      </w:r>
      <w:r>
        <w:rPr>
          <w:rFonts w:ascii="Arial"/>
          <w:sz w:val="24"/>
        </w:rPr>
        <w:t>Microsoft Word</w:t>
      </w:r>
      <w:r>
        <w:rPr>
          <w:rFonts w:ascii="Arial"/>
          <w:spacing w:val="-4"/>
          <w:sz w:val="24"/>
        </w:rPr>
        <w:t xml:space="preserve"> </w:t>
      </w:r>
      <w:r>
        <w:rPr>
          <w:rFonts w:ascii="Arial"/>
          <w:sz w:val="24"/>
        </w:rPr>
        <w:t>format</w:t>
      </w:r>
      <w:r>
        <w:rPr>
          <w:rFonts w:ascii="Arial"/>
          <w:spacing w:val="-4"/>
          <w:sz w:val="24"/>
        </w:rPr>
        <w:t xml:space="preserve"> </w:t>
      </w:r>
      <w:r>
        <w:rPr>
          <w:rFonts w:ascii="Arial"/>
          <w:sz w:val="24"/>
        </w:rPr>
        <w:t>to</w:t>
      </w:r>
      <w:r>
        <w:rPr>
          <w:rFonts w:ascii="Arial"/>
          <w:spacing w:val="-1"/>
          <w:sz w:val="24"/>
        </w:rPr>
        <w:t xml:space="preserve"> </w:t>
      </w:r>
      <w:r>
        <w:rPr>
          <w:rFonts w:ascii="Arial"/>
          <w:sz w:val="24"/>
        </w:rPr>
        <w:t>assist</w:t>
      </w:r>
      <w:r>
        <w:rPr>
          <w:rFonts w:ascii="Arial"/>
          <w:spacing w:val="-7"/>
          <w:sz w:val="24"/>
        </w:rPr>
        <w:t xml:space="preserve"> </w:t>
      </w:r>
      <w:r>
        <w:rPr>
          <w:rFonts w:ascii="Arial"/>
          <w:sz w:val="24"/>
        </w:rPr>
        <w:t>you</w:t>
      </w:r>
      <w:r>
        <w:rPr>
          <w:rFonts w:ascii="Arial"/>
          <w:spacing w:val="-2"/>
          <w:sz w:val="24"/>
        </w:rPr>
        <w:t xml:space="preserve"> </w:t>
      </w:r>
      <w:r>
        <w:rPr>
          <w:rFonts w:ascii="Arial"/>
          <w:sz w:val="24"/>
        </w:rPr>
        <w:t>in completion.</w:t>
      </w:r>
      <w:r>
        <w:rPr>
          <w:rFonts w:ascii="Arial"/>
          <w:spacing w:val="40"/>
          <w:sz w:val="24"/>
        </w:rPr>
        <w:t xml:space="preserve"> </w:t>
      </w:r>
      <w:r>
        <w:rPr>
          <w:rFonts w:ascii="Arial"/>
          <w:sz w:val="24"/>
        </w:rPr>
        <w:t xml:space="preserve">Select </w:t>
      </w:r>
      <w:r>
        <w:rPr>
          <w:rFonts w:ascii="Arial"/>
          <w:u w:val="single"/>
        </w:rPr>
        <w:t>Hazardous Waste Management:</w:t>
      </w:r>
      <w:r>
        <w:rPr>
          <w:rFonts w:ascii="Arial"/>
          <w:spacing w:val="40"/>
          <w:u w:val="single"/>
        </w:rPr>
        <w:t xml:space="preserve"> </w:t>
      </w:r>
      <w:r>
        <w:rPr>
          <w:rFonts w:ascii="Arial"/>
          <w:u w:val="single"/>
        </w:rPr>
        <w:t>Waste Reduction Plan</w:t>
      </w:r>
      <w:r>
        <w:rPr>
          <w:rFonts w:ascii="Arial"/>
          <w:sz w:val="24"/>
        </w:rPr>
        <w:t>.</w:t>
      </w:r>
    </w:p>
    <w:p w14:paraId="03931ECC" w14:textId="77777777" w:rsidR="00BF2581" w:rsidRDefault="00BF2581">
      <w:pPr>
        <w:pStyle w:val="BodyText"/>
        <w:rPr>
          <w:rFonts w:ascii="Arial"/>
          <w:sz w:val="20"/>
        </w:rPr>
      </w:pPr>
    </w:p>
    <w:p w14:paraId="03931ECD" w14:textId="77777777" w:rsidR="00BF2581" w:rsidRDefault="00BF2581">
      <w:pPr>
        <w:pStyle w:val="BodyText"/>
        <w:rPr>
          <w:rFonts w:ascii="Arial"/>
          <w:sz w:val="20"/>
        </w:rPr>
      </w:pPr>
    </w:p>
    <w:p w14:paraId="03931ECE" w14:textId="77777777" w:rsidR="00BF2581" w:rsidRDefault="00BF2581">
      <w:pPr>
        <w:pStyle w:val="BodyText"/>
        <w:rPr>
          <w:rFonts w:ascii="Arial"/>
          <w:sz w:val="20"/>
        </w:rPr>
      </w:pPr>
    </w:p>
    <w:p w14:paraId="03931ECF" w14:textId="77777777" w:rsidR="00BF2581" w:rsidRDefault="00BF2581">
      <w:pPr>
        <w:pStyle w:val="BodyText"/>
        <w:rPr>
          <w:rFonts w:ascii="Arial"/>
          <w:sz w:val="20"/>
        </w:rPr>
      </w:pPr>
    </w:p>
    <w:p w14:paraId="03931ED0" w14:textId="77777777" w:rsidR="00BF2581" w:rsidRDefault="00BF2581">
      <w:pPr>
        <w:pStyle w:val="BodyText"/>
        <w:rPr>
          <w:rFonts w:ascii="Arial"/>
          <w:sz w:val="20"/>
        </w:rPr>
      </w:pPr>
    </w:p>
    <w:p w14:paraId="03931ED1" w14:textId="77777777" w:rsidR="00BF2581" w:rsidRDefault="00BF2581">
      <w:pPr>
        <w:pStyle w:val="BodyText"/>
        <w:rPr>
          <w:rFonts w:ascii="Arial"/>
          <w:sz w:val="20"/>
        </w:rPr>
      </w:pPr>
    </w:p>
    <w:p w14:paraId="03931ED2" w14:textId="77777777" w:rsidR="00BF2581" w:rsidRDefault="00BF2581">
      <w:pPr>
        <w:pStyle w:val="BodyText"/>
        <w:rPr>
          <w:rFonts w:ascii="Arial"/>
          <w:sz w:val="20"/>
        </w:rPr>
      </w:pPr>
    </w:p>
    <w:p w14:paraId="03931ED3" w14:textId="77777777" w:rsidR="00BF2581" w:rsidRDefault="00BF2581">
      <w:pPr>
        <w:pStyle w:val="BodyText"/>
        <w:rPr>
          <w:rFonts w:ascii="Arial"/>
          <w:sz w:val="20"/>
        </w:rPr>
      </w:pPr>
    </w:p>
    <w:p w14:paraId="03931ED4" w14:textId="77777777" w:rsidR="00BF2581" w:rsidRDefault="00BF2581">
      <w:pPr>
        <w:pStyle w:val="BodyText"/>
        <w:rPr>
          <w:rFonts w:ascii="Arial"/>
          <w:sz w:val="20"/>
        </w:rPr>
      </w:pPr>
    </w:p>
    <w:p w14:paraId="03931ED5" w14:textId="77777777" w:rsidR="00BF2581" w:rsidRDefault="00BF2581">
      <w:pPr>
        <w:pStyle w:val="BodyText"/>
        <w:rPr>
          <w:rFonts w:ascii="Arial"/>
          <w:sz w:val="20"/>
        </w:rPr>
      </w:pPr>
    </w:p>
    <w:p w14:paraId="03931ED6" w14:textId="77777777" w:rsidR="00BF2581" w:rsidRDefault="00BF2581">
      <w:pPr>
        <w:pStyle w:val="BodyText"/>
        <w:rPr>
          <w:rFonts w:ascii="Arial"/>
          <w:sz w:val="20"/>
        </w:rPr>
      </w:pPr>
    </w:p>
    <w:p w14:paraId="03931ED7" w14:textId="77777777" w:rsidR="00BF2581" w:rsidRDefault="00BF2581">
      <w:pPr>
        <w:pStyle w:val="BodyText"/>
        <w:rPr>
          <w:rFonts w:ascii="Arial"/>
          <w:sz w:val="20"/>
        </w:rPr>
      </w:pPr>
    </w:p>
    <w:p w14:paraId="03931ED8" w14:textId="77777777" w:rsidR="00BF2581" w:rsidRDefault="00BF2581">
      <w:pPr>
        <w:pStyle w:val="BodyText"/>
        <w:rPr>
          <w:rFonts w:ascii="Arial"/>
          <w:sz w:val="20"/>
        </w:rPr>
      </w:pPr>
    </w:p>
    <w:p w14:paraId="03931ED9" w14:textId="77777777" w:rsidR="00BF2581" w:rsidRDefault="00BF2581">
      <w:pPr>
        <w:pStyle w:val="BodyText"/>
        <w:rPr>
          <w:rFonts w:ascii="Arial"/>
          <w:sz w:val="20"/>
        </w:rPr>
      </w:pPr>
    </w:p>
    <w:p w14:paraId="03931EDA" w14:textId="77777777" w:rsidR="00BF2581" w:rsidRDefault="00BF2581">
      <w:pPr>
        <w:pStyle w:val="BodyText"/>
        <w:rPr>
          <w:rFonts w:ascii="Arial"/>
          <w:sz w:val="20"/>
        </w:rPr>
      </w:pPr>
    </w:p>
    <w:p w14:paraId="03931EDB" w14:textId="77777777" w:rsidR="00BF2581" w:rsidRDefault="00BF2581">
      <w:pPr>
        <w:pStyle w:val="BodyText"/>
        <w:rPr>
          <w:rFonts w:ascii="Arial"/>
          <w:sz w:val="20"/>
        </w:rPr>
      </w:pPr>
    </w:p>
    <w:p w14:paraId="03931EDC" w14:textId="77777777" w:rsidR="00BF2581" w:rsidRDefault="00BF2581">
      <w:pPr>
        <w:pStyle w:val="BodyText"/>
        <w:rPr>
          <w:rFonts w:ascii="Arial"/>
          <w:sz w:val="20"/>
        </w:rPr>
      </w:pPr>
    </w:p>
    <w:p w14:paraId="03931EDD" w14:textId="77777777" w:rsidR="00BF2581" w:rsidRDefault="00BF2581">
      <w:pPr>
        <w:pStyle w:val="BodyText"/>
        <w:rPr>
          <w:rFonts w:ascii="Arial"/>
          <w:sz w:val="20"/>
        </w:rPr>
      </w:pPr>
    </w:p>
    <w:p w14:paraId="03931EDE" w14:textId="77777777" w:rsidR="00BF2581" w:rsidRDefault="00BF2581">
      <w:pPr>
        <w:pStyle w:val="BodyText"/>
        <w:rPr>
          <w:rFonts w:ascii="Arial"/>
          <w:sz w:val="20"/>
        </w:rPr>
      </w:pPr>
    </w:p>
    <w:p w14:paraId="03931EDF" w14:textId="77777777" w:rsidR="00BF2581" w:rsidRDefault="00BF2581">
      <w:pPr>
        <w:pStyle w:val="BodyText"/>
        <w:rPr>
          <w:rFonts w:ascii="Arial"/>
          <w:sz w:val="20"/>
        </w:rPr>
      </w:pPr>
    </w:p>
    <w:p w14:paraId="03931EE0" w14:textId="77777777" w:rsidR="00BF2581" w:rsidRDefault="00BF2581">
      <w:pPr>
        <w:pStyle w:val="BodyText"/>
        <w:rPr>
          <w:rFonts w:ascii="Arial"/>
          <w:sz w:val="20"/>
        </w:rPr>
      </w:pPr>
    </w:p>
    <w:p w14:paraId="03931EE1" w14:textId="77777777" w:rsidR="00BF2581" w:rsidRDefault="00BF2581">
      <w:pPr>
        <w:pStyle w:val="BodyText"/>
        <w:rPr>
          <w:rFonts w:ascii="Arial"/>
          <w:sz w:val="20"/>
        </w:rPr>
      </w:pPr>
    </w:p>
    <w:p w14:paraId="03931EE2" w14:textId="77777777" w:rsidR="00BF2581" w:rsidRDefault="00BF2581">
      <w:pPr>
        <w:pStyle w:val="BodyText"/>
        <w:rPr>
          <w:rFonts w:ascii="Arial"/>
          <w:sz w:val="20"/>
        </w:rPr>
      </w:pPr>
    </w:p>
    <w:p w14:paraId="03931EE3" w14:textId="77777777" w:rsidR="00BF2581" w:rsidRDefault="00BF2581">
      <w:pPr>
        <w:pStyle w:val="BodyText"/>
        <w:rPr>
          <w:rFonts w:ascii="Arial"/>
          <w:sz w:val="20"/>
        </w:rPr>
      </w:pPr>
    </w:p>
    <w:p w14:paraId="03931EE4" w14:textId="77777777" w:rsidR="00BF2581" w:rsidRDefault="00BF2581">
      <w:pPr>
        <w:pStyle w:val="BodyText"/>
        <w:rPr>
          <w:rFonts w:ascii="Arial"/>
          <w:sz w:val="20"/>
        </w:rPr>
      </w:pPr>
    </w:p>
    <w:p w14:paraId="03931EE5" w14:textId="77777777" w:rsidR="00BF2581" w:rsidRDefault="00BF2581">
      <w:pPr>
        <w:pStyle w:val="BodyText"/>
        <w:rPr>
          <w:rFonts w:ascii="Arial"/>
          <w:sz w:val="20"/>
        </w:rPr>
      </w:pPr>
    </w:p>
    <w:p w14:paraId="03931EE6" w14:textId="77777777" w:rsidR="00BF2581" w:rsidRDefault="00BF2581">
      <w:pPr>
        <w:pStyle w:val="BodyText"/>
        <w:spacing w:before="1"/>
        <w:rPr>
          <w:rFonts w:ascii="Arial"/>
          <w:sz w:val="24"/>
        </w:rPr>
      </w:pPr>
    </w:p>
    <w:p w14:paraId="6EED44B1" w14:textId="77777777" w:rsidR="00CF3D55" w:rsidRDefault="00000000" w:rsidP="00F35E94">
      <w:pPr>
        <w:spacing w:before="93"/>
        <w:ind w:left="3281" w:right="3279"/>
        <w:jc w:val="center"/>
        <w:rPr>
          <w:rFonts w:ascii="Arial"/>
          <w:bCs/>
          <w:sz w:val="24"/>
        </w:rPr>
      </w:pPr>
      <w:r w:rsidRPr="00CF3D55">
        <w:rPr>
          <w:rFonts w:ascii="Arial"/>
          <w:bCs/>
          <w:sz w:val="24"/>
        </w:rPr>
        <w:t>Completed</w:t>
      </w:r>
      <w:r w:rsidRPr="00CF3D55">
        <w:rPr>
          <w:rFonts w:ascii="Arial"/>
          <w:bCs/>
          <w:spacing w:val="-8"/>
          <w:sz w:val="24"/>
        </w:rPr>
        <w:t xml:space="preserve"> </w:t>
      </w:r>
      <w:r w:rsidRPr="00CF3D55">
        <w:rPr>
          <w:rFonts w:ascii="Arial"/>
          <w:bCs/>
          <w:sz w:val="24"/>
        </w:rPr>
        <w:t>Forms</w:t>
      </w:r>
      <w:r w:rsidRPr="00CF3D55">
        <w:rPr>
          <w:rFonts w:ascii="Arial"/>
          <w:bCs/>
          <w:spacing w:val="-7"/>
          <w:sz w:val="24"/>
        </w:rPr>
        <w:t xml:space="preserve"> </w:t>
      </w:r>
      <w:r w:rsidRPr="00CF3D55">
        <w:rPr>
          <w:rFonts w:ascii="Arial"/>
          <w:bCs/>
          <w:sz w:val="24"/>
        </w:rPr>
        <w:t>Should</w:t>
      </w:r>
      <w:r w:rsidRPr="00CF3D55">
        <w:rPr>
          <w:rFonts w:ascii="Arial"/>
          <w:bCs/>
          <w:spacing w:val="-8"/>
          <w:sz w:val="24"/>
        </w:rPr>
        <w:t xml:space="preserve"> </w:t>
      </w:r>
      <w:r w:rsidRPr="00CF3D55">
        <w:rPr>
          <w:rFonts w:ascii="Arial"/>
          <w:bCs/>
          <w:sz w:val="24"/>
        </w:rPr>
        <w:t>Be</w:t>
      </w:r>
      <w:r w:rsidRPr="00CF3D55">
        <w:rPr>
          <w:rFonts w:ascii="Arial"/>
          <w:bCs/>
          <w:spacing w:val="-8"/>
          <w:sz w:val="24"/>
        </w:rPr>
        <w:t xml:space="preserve"> </w:t>
      </w:r>
      <w:r w:rsidR="00F35E94" w:rsidRPr="00CF3D55">
        <w:rPr>
          <w:rFonts w:ascii="Arial"/>
          <w:bCs/>
          <w:sz w:val="24"/>
        </w:rPr>
        <w:t xml:space="preserve">Emailed </w:t>
      </w:r>
      <w:r w:rsidRPr="00CF3D55">
        <w:rPr>
          <w:rFonts w:ascii="Arial"/>
          <w:bCs/>
          <w:sz w:val="24"/>
        </w:rPr>
        <w:t>To:</w:t>
      </w:r>
    </w:p>
    <w:p w14:paraId="03931EE9" w14:textId="59CB7FA8" w:rsidR="00BF2581" w:rsidRPr="00CF3D55" w:rsidRDefault="00000000" w:rsidP="00F35E94">
      <w:pPr>
        <w:spacing w:before="93"/>
        <w:ind w:left="3281" w:right="3279"/>
        <w:jc w:val="center"/>
        <w:rPr>
          <w:rFonts w:ascii="Arial"/>
          <w:bCs/>
          <w:sz w:val="24"/>
        </w:rPr>
      </w:pPr>
      <w:r w:rsidRPr="00CF3D55">
        <w:rPr>
          <w:rFonts w:ascii="Arial"/>
          <w:bCs/>
          <w:sz w:val="24"/>
        </w:rPr>
        <w:t xml:space="preserve"> </w:t>
      </w:r>
    </w:p>
    <w:p w14:paraId="1F425EF8" w14:textId="40704864" w:rsidR="00CF3D55" w:rsidRDefault="00000000" w:rsidP="00F35E94">
      <w:pPr>
        <w:spacing w:before="93"/>
        <w:ind w:left="3281" w:right="3279"/>
        <w:jc w:val="center"/>
        <w:rPr>
          <w:rFonts w:ascii="Arial"/>
          <w:b/>
          <w:sz w:val="24"/>
        </w:rPr>
      </w:pPr>
      <w:hyperlink r:id="rId8" w:history="1">
        <w:r w:rsidR="002E0249" w:rsidRPr="000B32B0">
          <w:rPr>
            <w:rStyle w:val="Hyperlink"/>
            <w:rFonts w:ascii="Arial"/>
            <w:b/>
            <w:sz w:val="24"/>
          </w:rPr>
          <w:t>FormsWRPCNF.Land@dnr.ga.gov</w:t>
        </w:r>
      </w:hyperlink>
    </w:p>
    <w:p w14:paraId="12F654D8" w14:textId="77777777" w:rsidR="002E0249" w:rsidRDefault="002E0249" w:rsidP="00F35E94">
      <w:pPr>
        <w:spacing w:before="93"/>
        <w:ind w:left="3281" w:right="3279"/>
        <w:jc w:val="center"/>
        <w:rPr>
          <w:rFonts w:ascii="Arial"/>
          <w:sz w:val="24"/>
        </w:rPr>
      </w:pPr>
    </w:p>
    <w:p w14:paraId="03931EEA" w14:textId="77777777" w:rsidR="00BF2581" w:rsidRDefault="00BF2581">
      <w:pPr>
        <w:pStyle w:val="BodyText"/>
        <w:rPr>
          <w:rFonts w:ascii="Arial"/>
          <w:sz w:val="24"/>
        </w:rPr>
      </w:pPr>
    </w:p>
    <w:p w14:paraId="03931EEB" w14:textId="77777777" w:rsidR="00BF2581" w:rsidRDefault="00000000">
      <w:pPr>
        <w:ind w:left="2383" w:right="2379"/>
        <w:jc w:val="center"/>
        <w:rPr>
          <w:rFonts w:ascii="Arial"/>
          <w:b/>
          <w:sz w:val="24"/>
        </w:rPr>
      </w:pPr>
      <w:r>
        <w:rPr>
          <w:rFonts w:ascii="Arial"/>
          <w:b/>
          <w:spacing w:val="-2"/>
          <w:sz w:val="24"/>
        </w:rPr>
        <w:t>Questions:</w:t>
      </w:r>
    </w:p>
    <w:p w14:paraId="03931EEC" w14:textId="77777777" w:rsidR="00BF2581" w:rsidRDefault="00BF2581">
      <w:pPr>
        <w:pStyle w:val="BodyText"/>
        <w:rPr>
          <w:rFonts w:ascii="Arial"/>
          <w:b/>
          <w:sz w:val="24"/>
        </w:rPr>
      </w:pPr>
    </w:p>
    <w:p w14:paraId="03931EED" w14:textId="77777777" w:rsidR="00BF2581" w:rsidRDefault="00000000">
      <w:pPr>
        <w:spacing w:before="1"/>
        <w:ind w:left="2383" w:right="2383"/>
        <w:jc w:val="center"/>
        <w:rPr>
          <w:rFonts w:ascii="Arial"/>
          <w:sz w:val="24"/>
        </w:rPr>
      </w:pPr>
      <w:r>
        <w:rPr>
          <w:rFonts w:ascii="Arial"/>
          <w:spacing w:val="-2"/>
          <w:sz w:val="24"/>
        </w:rPr>
        <w:t>470-524-</w:t>
      </w:r>
      <w:r>
        <w:rPr>
          <w:rFonts w:ascii="Arial"/>
          <w:spacing w:val="-4"/>
          <w:sz w:val="24"/>
        </w:rPr>
        <w:t>4735</w:t>
      </w:r>
    </w:p>
    <w:p w14:paraId="03931EEE" w14:textId="77777777" w:rsidR="00BF2581" w:rsidRDefault="00000000">
      <w:pPr>
        <w:ind w:left="2383" w:right="2381"/>
        <w:jc w:val="center"/>
        <w:rPr>
          <w:rFonts w:ascii="Arial"/>
          <w:sz w:val="24"/>
        </w:rPr>
      </w:pPr>
      <w:hyperlink r:id="rId9">
        <w:r>
          <w:rPr>
            <w:rFonts w:ascii="Arial"/>
            <w:color w:val="0000FF"/>
            <w:spacing w:val="-2"/>
            <w:sz w:val="24"/>
            <w:u w:val="single" w:color="0000FF"/>
          </w:rPr>
          <w:t>Linda.Weglewski@dnr.ga.gov</w:t>
        </w:r>
      </w:hyperlink>
    </w:p>
    <w:p w14:paraId="03931EEF" w14:textId="77777777" w:rsidR="00BF2581" w:rsidRDefault="00BF2581">
      <w:pPr>
        <w:jc w:val="center"/>
        <w:rPr>
          <w:rFonts w:ascii="Arial"/>
          <w:sz w:val="24"/>
        </w:rPr>
        <w:sectPr w:rsidR="00BF2581">
          <w:pgSz w:w="12240" w:h="15840"/>
          <w:pgMar w:top="1820" w:right="320" w:bottom="280" w:left="320" w:header="720" w:footer="720" w:gutter="0"/>
          <w:cols w:space="720"/>
        </w:sectPr>
      </w:pPr>
    </w:p>
    <w:p w14:paraId="03931EF0" w14:textId="77777777" w:rsidR="00BF2581" w:rsidRDefault="00000000">
      <w:pPr>
        <w:pStyle w:val="BodyText"/>
        <w:spacing w:before="72"/>
        <w:ind w:left="2383" w:right="2383"/>
        <w:jc w:val="center"/>
        <w:rPr>
          <w:rFonts w:ascii="Arial"/>
        </w:rPr>
      </w:pPr>
      <w:r>
        <w:rPr>
          <w:rFonts w:ascii="Arial"/>
        </w:rPr>
        <w:lastRenderedPageBreak/>
        <w:t>TABLE</w:t>
      </w:r>
      <w:r>
        <w:rPr>
          <w:rFonts w:ascii="Arial"/>
          <w:spacing w:val="-3"/>
        </w:rPr>
        <w:t xml:space="preserve"> </w:t>
      </w:r>
      <w:r>
        <w:rPr>
          <w:rFonts w:ascii="Arial"/>
        </w:rPr>
        <w:t>OF</w:t>
      </w:r>
      <w:r>
        <w:rPr>
          <w:rFonts w:ascii="Arial"/>
          <w:spacing w:val="-1"/>
        </w:rPr>
        <w:t xml:space="preserve"> </w:t>
      </w:r>
      <w:r>
        <w:rPr>
          <w:rFonts w:ascii="Arial"/>
          <w:spacing w:val="-2"/>
        </w:rPr>
        <w:t>CONTENTS</w:t>
      </w:r>
    </w:p>
    <w:sdt>
      <w:sdtPr>
        <w:id w:val="897710590"/>
        <w:docPartObj>
          <w:docPartGallery w:val="Table of Contents"/>
          <w:docPartUnique/>
        </w:docPartObj>
      </w:sdtPr>
      <w:sdtContent>
        <w:p w14:paraId="03931EF1" w14:textId="77777777" w:rsidR="00BF2581" w:rsidRDefault="00000000">
          <w:pPr>
            <w:pStyle w:val="TOC1"/>
            <w:tabs>
              <w:tab w:val="right" w:leader="dot" w:pos="10815"/>
            </w:tabs>
            <w:spacing w:before="760"/>
          </w:pPr>
          <w:r>
            <w:rPr>
              <w:spacing w:val="-2"/>
            </w:rPr>
            <w:t>INTRODUCTION</w:t>
          </w:r>
          <w:r>
            <w:tab/>
          </w:r>
          <w:r>
            <w:rPr>
              <w:spacing w:val="-10"/>
            </w:rPr>
            <w:t>1</w:t>
          </w:r>
        </w:p>
        <w:p w14:paraId="03931EF2" w14:textId="77777777" w:rsidR="00BF2581" w:rsidRDefault="00000000">
          <w:pPr>
            <w:pStyle w:val="TOC1"/>
            <w:tabs>
              <w:tab w:val="right" w:leader="dot" w:pos="10815"/>
            </w:tabs>
          </w:pPr>
          <w:hyperlink w:anchor="_TOC_250008" w:history="1">
            <w:r>
              <w:t>WHAT</w:t>
            </w:r>
            <w:r>
              <w:rPr>
                <w:spacing w:val="-2"/>
              </w:rPr>
              <w:t xml:space="preserve"> </w:t>
            </w:r>
            <w:r>
              <w:t>IS</w:t>
            </w:r>
            <w:r>
              <w:rPr>
                <w:spacing w:val="-3"/>
              </w:rPr>
              <w:t xml:space="preserve"> </w:t>
            </w:r>
            <w:r>
              <w:t>WASTE</w:t>
            </w:r>
            <w:r>
              <w:rPr>
                <w:spacing w:val="-2"/>
              </w:rPr>
              <w:t xml:space="preserve"> REDUCTION</w:t>
            </w:r>
            <w:r>
              <w:tab/>
            </w:r>
            <w:r>
              <w:rPr>
                <w:spacing w:val="-10"/>
              </w:rPr>
              <w:t>1</w:t>
            </w:r>
          </w:hyperlink>
        </w:p>
        <w:p w14:paraId="03931EF3" w14:textId="77777777" w:rsidR="00BF2581" w:rsidRDefault="00000000">
          <w:pPr>
            <w:pStyle w:val="TOC1"/>
            <w:tabs>
              <w:tab w:val="right" w:leader="dot" w:pos="10815"/>
            </w:tabs>
            <w:spacing w:before="254"/>
          </w:pPr>
          <w:hyperlink w:anchor="_TOC_250007" w:history="1">
            <w:r>
              <w:t>WHO</w:t>
            </w:r>
            <w:r>
              <w:rPr>
                <w:spacing w:val="-5"/>
              </w:rPr>
              <w:t xml:space="preserve"> </w:t>
            </w:r>
            <w:r>
              <w:t>MUST</w:t>
            </w:r>
            <w:r>
              <w:rPr>
                <w:spacing w:val="-5"/>
              </w:rPr>
              <w:t xml:space="preserve"> </w:t>
            </w:r>
            <w:r>
              <w:t>SUBMIT</w:t>
            </w:r>
            <w:r>
              <w:rPr>
                <w:spacing w:val="-5"/>
              </w:rPr>
              <w:t xml:space="preserve"> </w:t>
            </w:r>
            <w:r>
              <w:t>A</w:t>
            </w:r>
            <w:r>
              <w:rPr>
                <w:spacing w:val="-6"/>
              </w:rPr>
              <w:t xml:space="preserve"> </w:t>
            </w:r>
            <w:r>
              <w:t>HAZARDOUS</w:t>
            </w:r>
            <w:r>
              <w:rPr>
                <w:spacing w:val="-4"/>
              </w:rPr>
              <w:t xml:space="preserve"> </w:t>
            </w:r>
            <w:r>
              <w:t>WASTE</w:t>
            </w:r>
            <w:r>
              <w:rPr>
                <w:spacing w:val="-5"/>
              </w:rPr>
              <w:t xml:space="preserve"> </w:t>
            </w:r>
            <w:r>
              <w:t>REDUCTION</w:t>
            </w:r>
            <w:r>
              <w:rPr>
                <w:spacing w:val="-4"/>
              </w:rPr>
              <w:t xml:space="preserve"> PLAN</w:t>
            </w:r>
            <w:r>
              <w:tab/>
            </w:r>
            <w:r>
              <w:rPr>
                <w:spacing w:val="-10"/>
              </w:rPr>
              <w:t>1</w:t>
            </w:r>
          </w:hyperlink>
        </w:p>
        <w:p w14:paraId="03931EF4" w14:textId="77777777" w:rsidR="00BF2581" w:rsidRDefault="00000000">
          <w:pPr>
            <w:pStyle w:val="TOC1"/>
            <w:tabs>
              <w:tab w:val="right" w:leader="dot" w:pos="10815"/>
            </w:tabs>
            <w:spacing w:before="251"/>
          </w:pPr>
          <w:hyperlink w:anchor="_TOC_250006" w:history="1">
            <w:r>
              <w:t>WHEN</w:t>
            </w:r>
            <w:r>
              <w:rPr>
                <w:spacing w:val="-3"/>
              </w:rPr>
              <w:t xml:space="preserve"> </w:t>
            </w:r>
            <w:r>
              <w:t>AND</w:t>
            </w:r>
            <w:r>
              <w:rPr>
                <w:spacing w:val="-2"/>
              </w:rPr>
              <w:t xml:space="preserve"> </w:t>
            </w:r>
            <w:r>
              <w:t>WHERE</w:t>
            </w:r>
            <w:r>
              <w:rPr>
                <w:spacing w:val="-2"/>
              </w:rPr>
              <w:t xml:space="preserve"> </w:t>
            </w:r>
            <w:r>
              <w:t>TO</w:t>
            </w:r>
            <w:r>
              <w:rPr>
                <w:spacing w:val="-3"/>
              </w:rPr>
              <w:t xml:space="preserve"> </w:t>
            </w:r>
            <w:r>
              <w:rPr>
                <w:spacing w:val="-4"/>
              </w:rPr>
              <w:t>FILE</w:t>
            </w:r>
            <w:r>
              <w:tab/>
            </w:r>
            <w:r>
              <w:rPr>
                <w:spacing w:val="-10"/>
              </w:rPr>
              <w:t>1</w:t>
            </w:r>
          </w:hyperlink>
        </w:p>
        <w:p w14:paraId="03931EF5" w14:textId="77777777" w:rsidR="00BF2581" w:rsidRDefault="00000000">
          <w:pPr>
            <w:pStyle w:val="TOC1"/>
            <w:tabs>
              <w:tab w:val="right" w:leader="dot" w:pos="10815"/>
            </w:tabs>
          </w:pPr>
          <w:hyperlink w:anchor="_TOC_250005" w:history="1">
            <w:r>
              <w:t>WHAT</w:t>
            </w:r>
            <w:r>
              <w:rPr>
                <w:spacing w:val="-3"/>
              </w:rPr>
              <w:t xml:space="preserve"> </w:t>
            </w:r>
            <w:r>
              <w:t>MUST</w:t>
            </w:r>
            <w:r>
              <w:rPr>
                <w:spacing w:val="-3"/>
              </w:rPr>
              <w:t xml:space="preserve"> </w:t>
            </w:r>
            <w:r>
              <w:t>BE</w:t>
            </w:r>
            <w:r>
              <w:rPr>
                <w:spacing w:val="-6"/>
              </w:rPr>
              <w:t xml:space="preserve"> </w:t>
            </w:r>
            <w:r>
              <w:t>INCLUDED</w:t>
            </w:r>
            <w:r>
              <w:rPr>
                <w:spacing w:val="-3"/>
              </w:rPr>
              <w:t xml:space="preserve"> </w:t>
            </w:r>
            <w:r>
              <w:t>IN</w:t>
            </w:r>
            <w:r>
              <w:rPr>
                <w:spacing w:val="-3"/>
              </w:rPr>
              <w:t xml:space="preserve"> </w:t>
            </w:r>
            <w:r>
              <w:t>THE</w:t>
            </w:r>
            <w:r>
              <w:rPr>
                <w:spacing w:val="-2"/>
              </w:rPr>
              <w:t xml:space="preserve"> </w:t>
            </w:r>
            <w:r>
              <w:rPr>
                <w:spacing w:val="-4"/>
              </w:rPr>
              <w:t>PLAN</w:t>
            </w:r>
            <w:r>
              <w:tab/>
            </w:r>
            <w:r>
              <w:rPr>
                <w:spacing w:val="-10"/>
              </w:rPr>
              <w:t>2</w:t>
            </w:r>
          </w:hyperlink>
        </w:p>
        <w:p w14:paraId="03931EF6" w14:textId="77777777" w:rsidR="00BF2581" w:rsidRDefault="00000000">
          <w:pPr>
            <w:pStyle w:val="TOC1"/>
            <w:tabs>
              <w:tab w:val="right" w:leader="dot" w:pos="10815"/>
            </w:tabs>
            <w:spacing w:before="254"/>
          </w:pPr>
          <w:hyperlink w:anchor="_TOC_250004" w:history="1">
            <w:r>
              <w:t>OPTIONAL</w:t>
            </w:r>
            <w:r>
              <w:rPr>
                <w:spacing w:val="-6"/>
              </w:rPr>
              <w:t xml:space="preserve"> </w:t>
            </w:r>
            <w:r>
              <w:rPr>
                <w:spacing w:val="-2"/>
              </w:rPr>
              <w:t>REPORTING</w:t>
            </w:r>
            <w:r>
              <w:tab/>
            </w:r>
            <w:r>
              <w:rPr>
                <w:spacing w:val="-10"/>
              </w:rPr>
              <w:t>2</w:t>
            </w:r>
          </w:hyperlink>
        </w:p>
        <w:p w14:paraId="03931EF7" w14:textId="77777777" w:rsidR="00BF2581" w:rsidRDefault="00000000">
          <w:pPr>
            <w:pStyle w:val="TOC1"/>
            <w:tabs>
              <w:tab w:val="right" w:leader="dot" w:pos="10815"/>
            </w:tabs>
            <w:spacing w:before="254"/>
          </w:pPr>
          <w:r>
            <w:t>CONFIDENTIAL</w:t>
          </w:r>
          <w:r>
            <w:rPr>
              <w:spacing w:val="-9"/>
            </w:rPr>
            <w:t xml:space="preserve"> </w:t>
          </w:r>
          <w:r>
            <w:t>BUSINESS</w:t>
          </w:r>
          <w:r>
            <w:rPr>
              <w:spacing w:val="-9"/>
            </w:rPr>
            <w:t xml:space="preserve"> </w:t>
          </w:r>
          <w:r>
            <w:rPr>
              <w:spacing w:val="-2"/>
            </w:rPr>
            <w:t>INFORMATION</w:t>
          </w:r>
          <w:r>
            <w:tab/>
          </w:r>
          <w:r>
            <w:rPr>
              <w:spacing w:val="-10"/>
            </w:rPr>
            <w:t>3</w:t>
          </w:r>
        </w:p>
        <w:p w14:paraId="03931EF8" w14:textId="77777777" w:rsidR="00BF2581" w:rsidRDefault="00000000">
          <w:pPr>
            <w:pStyle w:val="TOC1"/>
            <w:tabs>
              <w:tab w:val="right" w:leader="dot" w:pos="10815"/>
            </w:tabs>
          </w:pPr>
          <w:hyperlink w:anchor="_TOC_250003" w:history="1">
            <w:r>
              <w:t>ADDITIONAL</w:t>
            </w:r>
            <w:r>
              <w:rPr>
                <w:spacing w:val="-7"/>
              </w:rPr>
              <w:t xml:space="preserve"> </w:t>
            </w:r>
            <w:r>
              <w:rPr>
                <w:spacing w:val="-2"/>
              </w:rPr>
              <w:t>RESOURCES</w:t>
            </w:r>
            <w:r>
              <w:tab/>
            </w:r>
            <w:r>
              <w:rPr>
                <w:spacing w:val="-10"/>
              </w:rPr>
              <w:t>3</w:t>
            </w:r>
          </w:hyperlink>
        </w:p>
        <w:p w14:paraId="03931EF9" w14:textId="77777777" w:rsidR="00BF2581" w:rsidRDefault="00000000">
          <w:pPr>
            <w:pStyle w:val="TOC1"/>
            <w:tabs>
              <w:tab w:val="right" w:leader="dot" w:pos="10815"/>
            </w:tabs>
            <w:spacing w:before="254"/>
          </w:pPr>
          <w:hyperlink w:anchor="_TOC_250002" w:history="1">
            <w:r>
              <w:t>HOW</w:t>
            </w:r>
            <w:r>
              <w:rPr>
                <w:spacing w:val="-2"/>
              </w:rPr>
              <w:t xml:space="preserve"> </w:t>
            </w:r>
            <w:r>
              <w:t>TO</w:t>
            </w:r>
            <w:r>
              <w:rPr>
                <w:spacing w:val="-4"/>
              </w:rPr>
              <w:t xml:space="preserve"> </w:t>
            </w:r>
            <w:r>
              <w:t>SUBMIT</w:t>
            </w:r>
            <w:r>
              <w:rPr>
                <w:spacing w:val="-5"/>
              </w:rPr>
              <w:t xml:space="preserve"> </w:t>
            </w:r>
            <w:r>
              <w:t>THE</w:t>
            </w:r>
            <w:r>
              <w:rPr>
                <w:spacing w:val="-4"/>
              </w:rPr>
              <w:t xml:space="preserve"> PLAN</w:t>
            </w:r>
            <w:r>
              <w:tab/>
            </w:r>
            <w:r>
              <w:rPr>
                <w:spacing w:val="-10"/>
              </w:rPr>
              <w:t>3</w:t>
            </w:r>
          </w:hyperlink>
        </w:p>
        <w:p w14:paraId="03931EFA" w14:textId="77777777" w:rsidR="00BF2581" w:rsidRDefault="00000000">
          <w:pPr>
            <w:pStyle w:val="TOC1"/>
            <w:spacing w:before="251"/>
          </w:pPr>
          <w:hyperlink w:anchor="_TOC_250001" w:history="1">
            <w:r>
              <w:t>HOW</w:t>
            </w:r>
            <w:r>
              <w:rPr>
                <w:spacing w:val="-4"/>
              </w:rPr>
              <w:t xml:space="preserve"> </w:t>
            </w:r>
            <w:r>
              <w:t>TO</w:t>
            </w:r>
            <w:r>
              <w:rPr>
                <w:spacing w:val="-5"/>
              </w:rPr>
              <w:t xml:space="preserve"> </w:t>
            </w:r>
            <w:r>
              <w:t>COMPLETE</w:t>
            </w:r>
            <w:r>
              <w:rPr>
                <w:spacing w:val="-5"/>
              </w:rPr>
              <w:t xml:space="preserve"> </w:t>
            </w:r>
            <w:r>
              <w:t>THE</w:t>
            </w:r>
            <w:r>
              <w:rPr>
                <w:spacing w:val="-4"/>
              </w:rPr>
              <w:t xml:space="preserve"> </w:t>
            </w:r>
            <w:r>
              <w:rPr>
                <w:spacing w:val="-2"/>
              </w:rPr>
              <w:t>FORMS</w:t>
            </w:r>
          </w:hyperlink>
        </w:p>
        <w:p w14:paraId="03931EFB" w14:textId="77777777" w:rsidR="00BF2581" w:rsidRDefault="00000000">
          <w:pPr>
            <w:pStyle w:val="TOC2"/>
            <w:spacing w:before="253"/>
          </w:pPr>
          <w:r>
            <w:rPr>
              <w:spacing w:val="-2"/>
            </w:rPr>
            <w:t>Format</w:t>
          </w:r>
          <w:r>
            <w:rPr>
              <w:spacing w:val="-33"/>
            </w:rPr>
            <w:t xml:space="preserve"> </w:t>
          </w:r>
          <w:r>
            <w:rPr>
              <w:spacing w:val="-10"/>
            </w:rPr>
            <w:t>4</w:t>
          </w:r>
        </w:p>
        <w:p w14:paraId="03931EFC" w14:textId="77777777" w:rsidR="00BF2581" w:rsidRDefault="00000000">
          <w:pPr>
            <w:pStyle w:val="TOC2"/>
            <w:tabs>
              <w:tab w:val="right" w:leader="dot" w:pos="10818"/>
            </w:tabs>
            <w:spacing w:before="1"/>
          </w:pPr>
          <w:r>
            <w:t>Instructions</w:t>
          </w:r>
          <w:r>
            <w:rPr>
              <w:spacing w:val="-9"/>
            </w:rPr>
            <w:t xml:space="preserve"> </w:t>
          </w:r>
          <w:r>
            <w:t>for</w:t>
          </w:r>
          <w:r>
            <w:rPr>
              <w:spacing w:val="-6"/>
            </w:rPr>
            <w:t xml:space="preserve"> </w:t>
          </w:r>
          <w:r>
            <w:t>Completing</w:t>
          </w:r>
          <w:r>
            <w:rPr>
              <w:spacing w:val="-6"/>
            </w:rPr>
            <w:t xml:space="preserve"> </w:t>
          </w:r>
          <w:r>
            <w:t>the</w:t>
          </w:r>
          <w:r>
            <w:rPr>
              <w:spacing w:val="-8"/>
            </w:rPr>
            <w:t xml:space="preserve"> </w:t>
          </w:r>
          <w:r>
            <w:rPr>
              <w:spacing w:val="-4"/>
            </w:rPr>
            <w:t>Forms</w:t>
          </w:r>
          <w:r>
            <w:tab/>
          </w:r>
          <w:r>
            <w:rPr>
              <w:spacing w:val="-5"/>
            </w:rPr>
            <w:t>4-</w:t>
          </w:r>
          <w:r>
            <w:t>9</w:t>
          </w:r>
        </w:p>
        <w:p w14:paraId="03931EFD" w14:textId="77777777" w:rsidR="00BF2581" w:rsidRDefault="00000000">
          <w:pPr>
            <w:pStyle w:val="TOC1"/>
            <w:spacing w:before="252"/>
          </w:pPr>
          <w:hyperlink w:anchor="_TOC_250000" w:history="1">
            <w:r>
              <w:rPr>
                <w:spacing w:val="-2"/>
              </w:rPr>
              <w:t>APPENDICES</w:t>
            </w:r>
          </w:hyperlink>
        </w:p>
        <w:p w14:paraId="03931EFE" w14:textId="77777777" w:rsidR="00BF2581" w:rsidRDefault="00000000">
          <w:pPr>
            <w:pStyle w:val="TOC3"/>
          </w:pPr>
          <w:r>
            <w:t>Appendix</w:t>
          </w:r>
          <w:r>
            <w:rPr>
              <w:spacing w:val="-5"/>
            </w:rPr>
            <w:t xml:space="preserve"> </w:t>
          </w:r>
          <w:r>
            <w:t>A:</w:t>
          </w:r>
          <w:r>
            <w:rPr>
              <w:spacing w:val="51"/>
            </w:rPr>
            <w:t xml:space="preserve"> </w:t>
          </w:r>
          <w:r>
            <w:t>Hazardous</w:t>
          </w:r>
          <w:r>
            <w:rPr>
              <w:spacing w:val="-8"/>
            </w:rPr>
            <w:t xml:space="preserve"> </w:t>
          </w:r>
          <w:r>
            <w:t>Waste</w:t>
          </w:r>
          <w:r>
            <w:rPr>
              <w:spacing w:val="-7"/>
            </w:rPr>
            <w:t xml:space="preserve"> </w:t>
          </w:r>
          <w:r>
            <w:t>Reduction</w:t>
          </w:r>
          <w:r>
            <w:rPr>
              <w:spacing w:val="-5"/>
            </w:rPr>
            <w:t xml:space="preserve"> </w:t>
          </w:r>
          <w:r>
            <w:t>Plan</w:t>
          </w:r>
          <w:r>
            <w:rPr>
              <w:spacing w:val="-7"/>
            </w:rPr>
            <w:t xml:space="preserve"> </w:t>
          </w:r>
          <w:r>
            <w:t>Requirement</w:t>
          </w:r>
          <w:r>
            <w:rPr>
              <w:spacing w:val="-6"/>
            </w:rPr>
            <w:t xml:space="preserve"> </w:t>
          </w:r>
          <w:r>
            <w:rPr>
              <w:spacing w:val="-5"/>
            </w:rPr>
            <w:t>as</w:t>
          </w:r>
        </w:p>
        <w:p w14:paraId="03931EFF" w14:textId="77777777" w:rsidR="00BF2581" w:rsidRDefault="00000000">
          <w:pPr>
            <w:pStyle w:val="TOC4"/>
            <w:tabs>
              <w:tab w:val="right" w:leader="dot" w:pos="10815"/>
            </w:tabs>
          </w:pPr>
          <w:r>
            <w:t>Cited</w:t>
          </w:r>
          <w:r>
            <w:rPr>
              <w:spacing w:val="-7"/>
            </w:rPr>
            <w:t xml:space="preserve"> </w:t>
          </w:r>
          <w:r>
            <w:t>in</w:t>
          </w:r>
          <w:r>
            <w:rPr>
              <w:spacing w:val="-6"/>
            </w:rPr>
            <w:t xml:space="preserve"> </w:t>
          </w:r>
          <w:r>
            <w:t>the</w:t>
          </w:r>
          <w:r>
            <w:rPr>
              <w:spacing w:val="-6"/>
            </w:rPr>
            <w:t xml:space="preserve"> </w:t>
          </w:r>
          <w:r>
            <w:t>Georgia</w:t>
          </w:r>
          <w:r>
            <w:rPr>
              <w:spacing w:val="-5"/>
            </w:rPr>
            <w:t xml:space="preserve"> </w:t>
          </w:r>
          <w:r>
            <w:t>Hazardous</w:t>
          </w:r>
          <w:r>
            <w:rPr>
              <w:spacing w:val="-6"/>
            </w:rPr>
            <w:t xml:space="preserve"> </w:t>
          </w:r>
          <w:r>
            <w:t>Waste</w:t>
          </w:r>
          <w:r>
            <w:rPr>
              <w:spacing w:val="-6"/>
            </w:rPr>
            <w:t xml:space="preserve"> </w:t>
          </w:r>
          <w:r>
            <w:t>Management</w:t>
          </w:r>
          <w:r>
            <w:rPr>
              <w:spacing w:val="-5"/>
            </w:rPr>
            <w:t xml:space="preserve"> Act</w:t>
          </w:r>
          <w:r>
            <w:tab/>
          </w:r>
          <w:r>
            <w:rPr>
              <w:spacing w:val="-5"/>
            </w:rPr>
            <w:t>10</w:t>
          </w:r>
        </w:p>
        <w:p w14:paraId="03931F00" w14:textId="77777777" w:rsidR="00BF2581" w:rsidRDefault="00000000">
          <w:pPr>
            <w:pStyle w:val="TOC2"/>
            <w:tabs>
              <w:tab w:val="right" w:leader="dot" w:pos="10815"/>
            </w:tabs>
            <w:spacing w:line="252" w:lineRule="exact"/>
          </w:pPr>
          <w:r>
            <w:t>Appendix</w:t>
          </w:r>
          <w:r>
            <w:rPr>
              <w:spacing w:val="-4"/>
            </w:rPr>
            <w:t xml:space="preserve"> </w:t>
          </w:r>
          <w:r>
            <w:t>B:</w:t>
          </w:r>
          <w:r>
            <w:rPr>
              <w:spacing w:val="52"/>
            </w:rPr>
            <w:t xml:space="preserve"> </w:t>
          </w:r>
          <w:r>
            <w:t>Sample</w:t>
          </w:r>
          <w:r>
            <w:rPr>
              <w:spacing w:val="-7"/>
            </w:rPr>
            <w:t xml:space="preserve"> </w:t>
          </w:r>
          <w:r>
            <w:t>Waste</w:t>
          </w:r>
          <w:r>
            <w:rPr>
              <w:spacing w:val="-4"/>
            </w:rPr>
            <w:t xml:space="preserve"> </w:t>
          </w:r>
          <w:r>
            <w:t>Reduction</w:t>
          </w:r>
          <w:r>
            <w:rPr>
              <w:spacing w:val="-5"/>
            </w:rPr>
            <w:t xml:space="preserve"> </w:t>
          </w:r>
          <w:r>
            <w:t>Policy</w:t>
          </w:r>
          <w:r>
            <w:rPr>
              <w:spacing w:val="-3"/>
            </w:rPr>
            <w:t xml:space="preserve"> </w:t>
          </w:r>
          <w:r>
            <w:rPr>
              <w:spacing w:val="-2"/>
            </w:rPr>
            <w:t>Statements</w:t>
          </w:r>
          <w:r>
            <w:tab/>
          </w:r>
          <w:r>
            <w:rPr>
              <w:spacing w:val="-5"/>
            </w:rPr>
            <w:t>11</w:t>
          </w:r>
        </w:p>
        <w:p w14:paraId="03931F01" w14:textId="77777777" w:rsidR="00BF2581" w:rsidRDefault="00000000">
          <w:pPr>
            <w:pStyle w:val="TOC2"/>
            <w:tabs>
              <w:tab w:val="right" w:leader="dot" w:pos="10815"/>
            </w:tabs>
            <w:spacing w:line="252" w:lineRule="exact"/>
          </w:pPr>
          <w:r>
            <w:t>Appendix</w:t>
          </w:r>
          <w:r>
            <w:rPr>
              <w:spacing w:val="-5"/>
            </w:rPr>
            <w:t xml:space="preserve"> </w:t>
          </w:r>
          <w:r>
            <w:t>C:</w:t>
          </w:r>
          <w:r>
            <w:rPr>
              <w:spacing w:val="51"/>
            </w:rPr>
            <w:t xml:space="preserve"> </w:t>
          </w:r>
          <w:r>
            <w:t>Information</w:t>
          </w:r>
          <w:r>
            <w:rPr>
              <w:spacing w:val="-6"/>
            </w:rPr>
            <w:t xml:space="preserve"> </w:t>
          </w:r>
          <w:r>
            <w:rPr>
              <w:spacing w:val="-2"/>
            </w:rPr>
            <w:t>Resources</w:t>
          </w:r>
          <w:r>
            <w:tab/>
          </w:r>
          <w:r>
            <w:rPr>
              <w:spacing w:val="-5"/>
            </w:rPr>
            <w:t>12</w:t>
          </w:r>
        </w:p>
      </w:sdtContent>
    </w:sdt>
    <w:p w14:paraId="03931F02" w14:textId="77777777" w:rsidR="00BF2581" w:rsidRDefault="00000000">
      <w:pPr>
        <w:pStyle w:val="BodyText"/>
        <w:spacing w:before="6" w:line="500" w:lineRule="atLeast"/>
        <w:ind w:left="1480" w:right="8636"/>
        <w:rPr>
          <w:rFonts w:ascii="Arial"/>
        </w:rPr>
      </w:pPr>
      <w:r>
        <w:rPr>
          <w:rFonts w:ascii="Arial"/>
        </w:rPr>
        <w:t>PLAN</w:t>
      </w:r>
      <w:r>
        <w:rPr>
          <w:rFonts w:ascii="Arial"/>
          <w:spacing w:val="-16"/>
        </w:rPr>
        <w:t xml:space="preserve"> </w:t>
      </w:r>
      <w:r>
        <w:rPr>
          <w:rFonts w:ascii="Arial"/>
        </w:rPr>
        <w:t>FORMS FORM I</w:t>
      </w:r>
    </w:p>
    <w:p w14:paraId="03931F03" w14:textId="77777777" w:rsidR="00BF2581" w:rsidRDefault="00000000">
      <w:pPr>
        <w:pStyle w:val="BodyText"/>
        <w:spacing w:before="5"/>
        <w:ind w:left="1480" w:right="7283"/>
        <w:rPr>
          <w:rFonts w:ascii="Arial"/>
        </w:rPr>
      </w:pPr>
      <w:r>
        <w:rPr>
          <w:rFonts w:ascii="Arial"/>
        </w:rPr>
        <w:t>PROGRESS</w:t>
      </w:r>
      <w:r>
        <w:rPr>
          <w:rFonts w:ascii="Arial"/>
          <w:spacing w:val="-16"/>
        </w:rPr>
        <w:t xml:space="preserve"> </w:t>
      </w:r>
      <w:r>
        <w:rPr>
          <w:rFonts w:ascii="Arial"/>
        </w:rPr>
        <w:t>REPORT FORM II</w:t>
      </w:r>
    </w:p>
    <w:p w14:paraId="03931F04" w14:textId="77777777" w:rsidR="00BF2581" w:rsidRDefault="00000000">
      <w:pPr>
        <w:pStyle w:val="BodyText"/>
        <w:spacing w:before="1"/>
        <w:ind w:left="1480" w:right="8636"/>
        <w:rPr>
          <w:rFonts w:ascii="Arial"/>
        </w:rPr>
      </w:pPr>
      <w:r>
        <w:rPr>
          <w:rFonts w:ascii="Arial"/>
        </w:rPr>
        <w:t>FORM III FORM</w:t>
      </w:r>
      <w:r>
        <w:rPr>
          <w:rFonts w:ascii="Arial"/>
          <w:spacing w:val="-16"/>
        </w:rPr>
        <w:t xml:space="preserve"> </w:t>
      </w:r>
      <w:r>
        <w:rPr>
          <w:rFonts w:ascii="Arial"/>
        </w:rPr>
        <w:t>IV-A FORM</w:t>
      </w:r>
      <w:r>
        <w:rPr>
          <w:rFonts w:ascii="Arial"/>
          <w:spacing w:val="-16"/>
        </w:rPr>
        <w:t xml:space="preserve"> </w:t>
      </w:r>
      <w:r>
        <w:rPr>
          <w:rFonts w:ascii="Arial"/>
        </w:rPr>
        <w:t>IV-B FORM</w:t>
      </w:r>
      <w:r>
        <w:rPr>
          <w:rFonts w:ascii="Arial"/>
          <w:spacing w:val="-16"/>
        </w:rPr>
        <w:t xml:space="preserve"> </w:t>
      </w:r>
      <w:r>
        <w:rPr>
          <w:rFonts w:ascii="Arial"/>
        </w:rPr>
        <w:t>IV-C FORM</w:t>
      </w:r>
      <w:r>
        <w:rPr>
          <w:rFonts w:ascii="Arial"/>
          <w:spacing w:val="-16"/>
        </w:rPr>
        <w:t xml:space="preserve"> </w:t>
      </w:r>
      <w:r>
        <w:rPr>
          <w:rFonts w:ascii="Arial"/>
        </w:rPr>
        <w:t>IV-D FORM</w:t>
      </w:r>
      <w:r>
        <w:rPr>
          <w:rFonts w:ascii="Arial"/>
          <w:spacing w:val="-16"/>
        </w:rPr>
        <w:t xml:space="preserve"> </w:t>
      </w:r>
      <w:r>
        <w:rPr>
          <w:rFonts w:ascii="Arial"/>
        </w:rPr>
        <w:t>IV-E FORM V FORM VI</w:t>
      </w:r>
    </w:p>
    <w:p w14:paraId="03931F05" w14:textId="77777777" w:rsidR="00BF2581" w:rsidRDefault="00000000">
      <w:pPr>
        <w:pStyle w:val="BodyText"/>
        <w:spacing w:before="2"/>
        <w:ind w:left="1480"/>
        <w:rPr>
          <w:rFonts w:ascii="Arial"/>
        </w:rPr>
      </w:pPr>
      <w:r>
        <w:rPr>
          <w:rFonts w:ascii="Arial"/>
        </w:rPr>
        <w:t>CONTINUATION</w:t>
      </w:r>
      <w:r>
        <w:rPr>
          <w:rFonts w:ascii="Arial"/>
          <w:spacing w:val="-11"/>
        </w:rPr>
        <w:t xml:space="preserve"> </w:t>
      </w:r>
      <w:r>
        <w:rPr>
          <w:rFonts w:ascii="Arial"/>
          <w:spacing w:val="-4"/>
        </w:rPr>
        <w:t>FORM</w:t>
      </w:r>
    </w:p>
    <w:p w14:paraId="03931F06" w14:textId="77777777" w:rsidR="00BF2581" w:rsidRDefault="00BF2581">
      <w:pPr>
        <w:rPr>
          <w:rFonts w:ascii="Arial"/>
        </w:rPr>
        <w:sectPr w:rsidR="00BF2581">
          <w:pgSz w:w="12240" w:h="15840"/>
          <w:pgMar w:top="1620" w:right="320" w:bottom="280" w:left="320" w:header="720" w:footer="720" w:gutter="0"/>
          <w:cols w:space="720"/>
        </w:sectPr>
      </w:pPr>
    </w:p>
    <w:p w14:paraId="03931F07" w14:textId="77777777" w:rsidR="00BF2581" w:rsidRDefault="00BF2581">
      <w:pPr>
        <w:pStyle w:val="BodyText"/>
        <w:spacing w:before="9"/>
        <w:rPr>
          <w:rFonts w:ascii="Arial"/>
          <w:sz w:val="21"/>
        </w:rPr>
      </w:pPr>
    </w:p>
    <w:p w14:paraId="03931F08" w14:textId="77777777" w:rsidR="00BF2581" w:rsidRDefault="00000000">
      <w:pPr>
        <w:pStyle w:val="BodyText"/>
        <w:spacing w:before="1"/>
        <w:ind w:left="1120" w:right="757"/>
        <w:jc w:val="both"/>
      </w:pPr>
      <w:r>
        <w:t>In March of 1990 the Georgia General Assembly amended the Georgia Hazardous Waste Management Act to require</w:t>
      </w:r>
      <w:r>
        <w:rPr>
          <w:spacing w:val="40"/>
        </w:rPr>
        <w:t xml:space="preserve"> </w:t>
      </w:r>
      <w:r>
        <w:t>that large quantity hazardous waste generators develop hazardous waste reduction plans. (See Appendix A)</w:t>
      </w:r>
    </w:p>
    <w:p w14:paraId="03931F09" w14:textId="77777777" w:rsidR="00BF2581" w:rsidRDefault="00BF2581">
      <w:pPr>
        <w:pStyle w:val="BodyText"/>
        <w:spacing w:before="1"/>
      </w:pPr>
    </w:p>
    <w:p w14:paraId="03931F0A" w14:textId="77777777" w:rsidR="00BF2581" w:rsidRDefault="00000000">
      <w:pPr>
        <w:pStyle w:val="BodyText"/>
        <w:ind w:left="1120" w:right="759"/>
        <w:jc w:val="both"/>
      </w:pPr>
      <w:r>
        <w:t>To assist the Large Quantity Generators (LQGs) in the preparation of the required Hazardous Waste Reduction Plan (</w:t>
      </w:r>
      <w:r>
        <w:rPr>
          <w:b/>
        </w:rPr>
        <w:t>PLAN</w:t>
      </w:r>
      <w:r>
        <w:t>) the Environmental Protection Division has developed this instruction booklet and forms to serve as a guide to</w:t>
      </w:r>
      <w:r>
        <w:rPr>
          <w:spacing w:val="40"/>
        </w:rPr>
        <w:t xml:space="preserve"> </w:t>
      </w:r>
      <w:r>
        <w:t xml:space="preserve">both the content and format of the </w:t>
      </w:r>
      <w:r>
        <w:rPr>
          <w:b/>
        </w:rPr>
        <w:t>PLAN</w:t>
      </w:r>
      <w:r>
        <w:t>.</w:t>
      </w:r>
      <w:r>
        <w:rPr>
          <w:spacing w:val="40"/>
        </w:rPr>
        <w:t xml:space="preserve"> </w:t>
      </w:r>
      <w:r>
        <w:t xml:space="preserve">At a minimum, the </w:t>
      </w:r>
      <w:r>
        <w:rPr>
          <w:b/>
        </w:rPr>
        <w:t xml:space="preserve">PLAN </w:t>
      </w:r>
      <w:r>
        <w:t>must analyze the hazardous waste generation at the site, describe and discuss the development and implementation of a hazardous waste reduction program, and evaluate methods and technologies that would further reduce hazardous waste generation.</w:t>
      </w:r>
    </w:p>
    <w:p w14:paraId="03931F0B" w14:textId="77777777" w:rsidR="00BF2581" w:rsidRDefault="00BF2581">
      <w:pPr>
        <w:pStyle w:val="BodyText"/>
        <w:rPr>
          <w:sz w:val="24"/>
        </w:rPr>
      </w:pPr>
    </w:p>
    <w:p w14:paraId="03931F0C" w14:textId="77777777" w:rsidR="00BF2581" w:rsidRDefault="00BF2581">
      <w:pPr>
        <w:pStyle w:val="BodyText"/>
        <w:spacing w:before="10"/>
        <w:rPr>
          <w:sz w:val="19"/>
        </w:rPr>
      </w:pPr>
    </w:p>
    <w:p w14:paraId="03931F0D" w14:textId="77777777" w:rsidR="00BF2581" w:rsidRDefault="00000000">
      <w:pPr>
        <w:pStyle w:val="Heading2"/>
        <w:spacing w:before="1"/>
        <w:ind w:left="1120"/>
        <w:jc w:val="both"/>
      </w:pPr>
      <w:bookmarkStart w:id="0" w:name="_TOC_250008"/>
      <w:r>
        <w:t>WHAT</w:t>
      </w:r>
      <w:r>
        <w:rPr>
          <w:spacing w:val="-3"/>
        </w:rPr>
        <w:t xml:space="preserve"> </w:t>
      </w:r>
      <w:r>
        <w:t>IS</w:t>
      </w:r>
      <w:r>
        <w:rPr>
          <w:spacing w:val="-3"/>
        </w:rPr>
        <w:t xml:space="preserve"> </w:t>
      </w:r>
      <w:r>
        <w:t>WASTE</w:t>
      </w:r>
      <w:r>
        <w:rPr>
          <w:spacing w:val="-3"/>
        </w:rPr>
        <w:t xml:space="preserve"> </w:t>
      </w:r>
      <w:bookmarkEnd w:id="0"/>
      <w:r>
        <w:rPr>
          <w:spacing w:val="-2"/>
        </w:rPr>
        <w:t>REDUCTION</w:t>
      </w:r>
    </w:p>
    <w:p w14:paraId="03931F0E" w14:textId="77777777" w:rsidR="00BF2581" w:rsidRDefault="00BF2581">
      <w:pPr>
        <w:pStyle w:val="BodyText"/>
        <w:spacing w:before="1"/>
        <w:rPr>
          <w:b/>
        </w:rPr>
      </w:pPr>
    </w:p>
    <w:p w14:paraId="03931F0F" w14:textId="77777777" w:rsidR="00BF2581" w:rsidRDefault="00000000">
      <w:pPr>
        <w:pStyle w:val="BodyText"/>
        <w:ind w:left="1120" w:right="754"/>
        <w:jc w:val="both"/>
      </w:pPr>
      <w:r>
        <w:rPr>
          <w:b/>
        </w:rPr>
        <w:t xml:space="preserve">Waste reduction </w:t>
      </w:r>
      <w:r>
        <w:t>means a practice, other than dewatering, dilution, or evaporation, including changes in production technology, materials, processes, operations, or procedures or use of in-process, in-line, or closed loop recycling according to standard engineering practices, that reduces the environmental and health hazards associated with waste without</w:t>
      </w:r>
      <w:r>
        <w:rPr>
          <w:spacing w:val="-1"/>
        </w:rPr>
        <w:t xml:space="preserve"> </w:t>
      </w:r>
      <w:r>
        <w:t>diluting</w:t>
      </w:r>
      <w:r>
        <w:rPr>
          <w:spacing w:val="-1"/>
        </w:rPr>
        <w:t xml:space="preserve"> </w:t>
      </w:r>
      <w:r>
        <w:t>or</w:t>
      </w:r>
      <w:r>
        <w:rPr>
          <w:spacing w:val="-1"/>
        </w:rPr>
        <w:t xml:space="preserve"> </w:t>
      </w:r>
      <w:r>
        <w:t>concentrating</w:t>
      </w:r>
      <w:r>
        <w:rPr>
          <w:spacing w:val="-1"/>
        </w:rPr>
        <w:t xml:space="preserve"> </w:t>
      </w:r>
      <w:r>
        <w:t>the</w:t>
      </w:r>
      <w:r>
        <w:rPr>
          <w:spacing w:val="-1"/>
        </w:rPr>
        <w:t xml:space="preserve"> </w:t>
      </w:r>
      <w:r>
        <w:t>waste</w:t>
      </w:r>
      <w:r>
        <w:rPr>
          <w:spacing w:val="-3"/>
        </w:rPr>
        <w:t xml:space="preserve"> </w:t>
      </w:r>
      <w:r>
        <w:t>before</w:t>
      </w:r>
      <w:r>
        <w:rPr>
          <w:spacing w:val="-4"/>
        </w:rPr>
        <w:t xml:space="preserve"> </w:t>
      </w:r>
      <w:r>
        <w:t>release,</w:t>
      </w:r>
      <w:r>
        <w:rPr>
          <w:spacing w:val="-1"/>
        </w:rPr>
        <w:t xml:space="preserve"> </w:t>
      </w:r>
      <w:r>
        <w:t>handling,</w:t>
      </w:r>
      <w:r>
        <w:rPr>
          <w:spacing w:val="-4"/>
        </w:rPr>
        <w:t xml:space="preserve"> </w:t>
      </w:r>
      <w:r>
        <w:t>storage,</w:t>
      </w:r>
      <w:r>
        <w:rPr>
          <w:spacing w:val="-1"/>
        </w:rPr>
        <w:t xml:space="preserve"> </w:t>
      </w:r>
      <w:r>
        <w:t>transport,</w:t>
      </w:r>
      <w:r>
        <w:rPr>
          <w:spacing w:val="-4"/>
        </w:rPr>
        <w:t xml:space="preserve"> </w:t>
      </w:r>
      <w:r>
        <w:t>treatment</w:t>
      </w:r>
      <w:r>
        <w:rPr>
          <w:spacing w:val="-1"/>
        </w:rPr>
        <w:t xml:space="preserve"> </w:t>
      </w:r>
      <w:r>
        <w:t>or</w:t>
      </w:r>
      <w:r>
        <w:rPr>
          <w:spacing w:val="-4"/>
        </w:rPr>
        <w:t xml:space="preserve"> </w:t>
      </w:r>
      <w:r>
        <w:t>disposal</w:t>
      </w:r>
      <w:r>
        <w:rPr>
          <w:spacing w:val="-3"/>
        </w:rPr>
        <w:t xml:space="preserve"> </w:t>
      </w:r>
      <w:r>
        <w:t>of</w:t>
      </w:r>
      <w:r>
        <w:rPr>
          <w:spacing w:val="-1"/>
        </w:rPr>
        <w:t xml:space="preserve"> </w:t>
      </w:r>
      <w:r>
        <w:t>the</w:t>
      </w:r>
      <w:r>
        <w:rPr>
          <w:spacing w:val="-3"/>
        </w:rPr>
        <w:t xml:space="preserve"> </w:t>
      </w:r>
      <w:r>
        <w:t>waste.</w:t>
      </w:r>
    </w:p>
    <w:p w14:paraId="03931F10" w14:textId="77777777" w:rsidR="00BF2581" w:rsidRDefault="00BF2581">
      <w:pPr>
        <w:pStyle w:val="BodyText"/>
        <w:spacing w:before="10"/>
        <w:rPr>
          <w:sz w:val="21"/>
        </w:rPr>
      </w:pPr>
    </w:p>
    <w:p w14:paraId="03931F11" w14:textId="77777777" w:rsidR="00BF2581" w:rsidRDefault="00000000">
      <w:pPr>
        <w:pStyle w:val="BodyText"/>
        <w:ind w:left="1120" w:right="754"/>
        <w:jc w:val="both"/>
      </w:pPr>
      <w:r>
        <w:rPr>
          <w:b/>
        </w:rPr>
        <w:t xml:space="preserve">Waste reduction does not include </w:t>
      </w:r>
      <w:r>
        <w:t>a practice applied to the waste after it is generated and exits a production or commercial operation.</w:t>
      </w:r>
      <w:r>
        <w:rPr>
          <w:spacing w:val="40"/>
        </w:rPr>
        <w:t xml:space="preserve"> </w:t>
      </w:r>
      <w:r>
        <w:t>Waste reduction does not include such practices as waste burning industrial furnaces, boilers, or cement kilns; transfer of an environmental waste from one environmental medium to another (waste shifting); conversion of a potential waste into another form for use in a production process or operation without serving any substantial productive function; off-site recycling; or any other method of end-of-pipe management of the environmental waste.</w:t>
      </w:r>
    </w:p>
    <w:p w14:paraId="03931F12" w14:textId="77777777" w:rsidR="00BF2581" w:rsidRDefault="00BF2581">
      <w:pPr>
        <w:pStyle w:val="BodyText"/>
        <w:rPr>
          <w:sz w:val="24"/>
        </w:rPr>
      </w:pPr>
    </w:p>
    <w:p w14:paraId="03931F13" w14:textId="77777777" w:rsidR="00BF2581" w:rsidRDefault="00BF2581">
      <w:pPr>
        <w:pStyle w:val="BodyText"/>
        <w:spacing w:before="1"/>
        <w:rPr>
          <w:sz w:val="20"/>
        </w:rPr>
      </w:pPr>
    </w:p>
    <w:p w14:paraId="03931F14" w14:textId="77777777" w:rsidR="00BF2581" w:rsidRDefault="00000000">
      <w:pPr>
        <w:pStyle w:val="Heading2"/>
        <w:spacing w:before="1"/>
        <w:ind w:left="1120"/>
        <w:jc w:val="both"/>
      </w:pPr>
      <w:bookmarkStart w:id="1" w:name="_TOC_250007"/>
      <w:r>
        <w:t>WHO</w:t>
      </w:r>
      <w:r>
        <w:rPr>
          <w:spacing w:val="-5"/>
        </w:rPr>
        <w:t xml:space="preserve"> </w:t>
      </w:r>
      <w:r>
        <w:t>MUST</w:t>
      </w:r>
      <w:r>
        <w:rPr>
          <w:spacing w:val="-4"/>
        </w:rPr>
        <w:t xml:space="preserve"> </w:t>
      </w:r>
      <w:r>
        <w:t>SUBMIT</w:t>
      </w:r>
      <w:r>
        <w:rPr>
          <w:spacing w:val="-4"/>
        </w:rPr>
        <w:t xml:space="preserve"> </w:t>
      </w:r>
      <w:r>
        <w:t>A</w:t>
      </w:r>
      <w:r>
        <w:rPr>
          <w:spacing w:val="-6"/>
        </w:rPr>
        <w:t xml:space="preserve"> </w:t>
      </w:r>
      <w:r>
        <w:t>HAZARDOUS</w:t>
      </w:r>
      <w:r>
        <w:rPr>
          <w:spacing w:val="-5"/>
        </w:rPr>
        <w:t xml:space="preserve"> </w:t>
      </w:r>
      <w:r>
        <w:t>WASTE</w:t>
      </w:r>
      <w:r>
        <w:rPr>
          <w:spacing w:val="-5"/>
        </w:rPr>
        <w:t xml:space="preserve"> </w:t>
      </w:r>
      <w:r>
        <w:t>REDUCTION</w:t>
      </w:r>
      <w:r>
        <w:rPr>
          <w:spacing w:val="-5"/>
        </w:rPr>
        <w:t xml:space="preserve"> </w:t>
      </w:r>
      <w:bookmarkEnd w:id="1"/>
      <w:r>
        <w:rPr>
          <w:spacing w:val="-4"/>
        </w:rPr>
        <w:t>PLAN</w:t>
      </w:r>
    </w:p>
    <w:p w14:paraId="03931F15" w14:textId="77777777" w:rsidR="00BF2581" w:rsidRDefault="00BF2581">
      <w:pPr>
        <w:pStyle w:val="BodyText"/>
        <w:spacing w:before="10"/>
        <w:rPr>
          <w:b/>
          <w:sz w:val="21"/>
        </w:rPr>
      </w:pPr>
    </w:p>
    <w:p w14:paraId="03931F16" w14:textId="57E5DC4F" w:rsidR="00BF2581" w:rsidRDefault="00000000">
      <w:pPr>
        <w:pStyle w:val="BodyText"/>
        <w:ind w:left="1120"/>
        <w:jc w:val="both"/>
      </w:pPr>
      <w:r>
        <w:t>You</w:t>
      </w:r>
      <w:r>
        <w:rPr>
          <w:spacing w:val="-6"/>
        </w:rPr>
        <w:t xml:space="preserve"> </w:t>
      </w:r>
      <w:r>
        <w:t>are</w:t>
      </w:r>
      <w:r>
        <w:rPr>
          <w:spacing w:val="-4"/>
        </w:rPr>
        <w:t xml:space="preserve"> </w:t>
      </w:r>
      <w:r>
        <w:t>a</w:t>
      </w:r>
      <w:r>
        <w:rPr>
          <w:spacing w:val="-3"/>
        </w:rPr>
        <w:t xml:space="preserve"> </w:t>
      </w:r>
      <w:r>
        <w:t>large</w:t>
      </w:r>
      <w:r>
        <w:rPr>
          <w:spacing w:val="-4"/>
        </w:rPr>
        <w:t xml:space="preserve"> </w:t>
      </w:r>
      <w:r>
        <w:t>quantity</w:t>
      </w:r>
      <w:r>
        <w:rPr>
          <w:spacing w:val="-4"/>
        </w:rPr>
        <w:t xml:space="preserve"> </w:t>
      </w:r>
      <w:r>
        <w:t>generator</w:t>
      </w:r>
      <w:r>
        <w:rPr>
          <w:spacing w:val="-3"/>
        </w:rPr>
        <w:t xml:space="preserve"> </w:t>
      </w:r>
      <w:r>
        <w:t>and</w:t>
      </w:r>
      <w:r>
        <w:rPr>
          <w:spacing w:val="-4"/>
        </w:rPr>
        <w:t xml:space="preserve"> </w:t>
      </w:r>
      <w:r>
        <w:t>thus</w:t>
      </w:r>
      <w:r>
        <w:rPr>
          <w:spacing w:val="-3"/>
        </w:rPr>
        <w:t xml:space="preserve"> </w:t>
      </w:r>
      <w:r>
        <w:t>required</w:t>
      </w:r>
      <w:r>
        <w:rPr>
          <w:spacing w:val="-7"/>
        </w:rPr>
        <w:t xml:space="preserve"> </w:t>
      </w:r>
      <w:r>
        <w:t>to</w:t>
      </w:r>
      <w:r>
        <w:rPr>
          <w:spacing w:val="-4"/>
        </w:rPr>
        <w:t xml:space="preserve"> </w:t>
      </w:r>
      <w:r>
        <w:t>submit</w:t>
      </w:r>
      <w:r>
        <w:rPr>
          <w:spacing w:val="-3"/>
        </w:rPr>
        <w:t xml:space="preserve"> </w:t>
      </w:r>
      <w:r>
        <w:t>a</w:t>
      </w:r>
      <w:r>
        <w:rPr>
          <w:spacing w:val="-4"/>
        </w:rPr>
        <w:t xml:space="preserve"> </w:t>
      </w:r>
      <w:r>
        <w:t>Hazardous</w:t>
      </w:r>
      <w:r>
        <w:rPr>
          <w:spacing w:val="-1"/>
        </w:rPr>
        <w:t xml:space="preserve"> </w:t>
      </w:r>
      <w:r>
        <w:t>Waste</w:t>
      </w:r>
      <w:r>
        <w:rPr>
          <w:spacing w:val="-3"/>
        </w:rPr>
        <w:t xml:space="preserve"> </w:t>
      </w:r>
      <w:r>
        <w:t>Reduction</w:t>
      </w:r>
      <w:r>
        <w:rPr>
          <w:spacing w:val="-4"/>
        </w:rPr>
        <w:t xml:space="preserve"> </w:t>
      </w:r>
      <w:r>
        <w:t>Plan</w:t>
      </w:r>
      <w:r>
        <w:rPr>
          <w:spacing w:val="-5"/>
        </w:rPr>
        <w:t xml:space="preserve"> </w:t>
      </w:r>
      <w:r>
        <w:t>if</w:t>
      </w:r>
      <w:r>
        <w:rPr>
          <w:spacing w:val="-4"/>
        </w:rPr>
        <w:t xml:space="preserve"> </w:t>
      </w:r>
      <w:r>
        <w:t>in</w:t>
      </w:r>
      <w:r>
        <w:rPr>
          <w:spacing w:val="-3"/>
        </w:rPr>
        <w:t xml:space="preserve"> </w:t>
      </w:r>
      <w:r w:rsidR="001601BC">
        <w:t>2023</w:t>
      </w:r>
      <w:r>
        <w:rPr>
          <w:spacing w:val="-6"/>
        </w:rPr>
        <w:t xml:space="preserve"> </w:t>
      </w:r>
      <w:r>
        <w:t>your</w:t>
      </w:r>
      <w:r>
        <w:rPr>
          <w:spacing w:val="-6"/>
        </w:rPr>
        <w:t xml:space="preserve"> </w:t>
      </w:r>
      <w:r>
        <w:rPr>
          <w:spacing w:val="-2"/>
        </w:rPr>
        <w:t>site:</w:t>
      </w:r>
    </w:p>
    <w:p w14:paraId="03931F17" w14:textId="77777777" w:rsidR="00BF2581" w:rsidRDefault="00BF2581">
      <w:pPr>
        <w:pStyle w:val="BodyText"/>
        <w:spacing w:before="2"/>
      </w:pPr>
    </w:p>
    <w:p w14:paraId="03931F18" w14:textId="77777777" w:rsidR="00BF2581" w:rsidRDefault="00000000">
      <w:pPr>
        <w:pStyle w:val="ListParagraph"/>
        <w:numPr>
          <w:ilvl w:val="0"/>
          <w:numId w:val="14"/>
        </w:numPr>
        <w:tabs>
          <w:tab w:val="left" w:pos="1480"/>
          <w:tab w:val="left" w:pos="1481"/>
        </w:tabs>
        <w:ind w:hanging="361"/>
      </w:pPr>
      <w:r>
        <w:t>generated</w:t>
      </w:r>
      <w:r>
        <w:rPr>
          <w:spacing w:val="-8"/>
        </w:rPr>
        <w:t xml:space="preserve"> </w:t>
      </w:r>
      <w:r>
        <w:t>in</w:t>
      </w:r>
      <w:r>
        <w:rPr>
          <w:spacing w:val="-4"/>
        </w:rPr>
        <w:t xml:space="preserve"> </w:t>
      </w:r>
      <w:r>
        <w:t>any</w:t>
      </w:r>
      <w:r>
        <w:rPr>
          <w:spacing w:val="-4"/>
        </w:rPr>
        <w:t xml:space="preserve"> </w:t>
      </w:r>
      <w:r>
        <w:t>single</w:t>
      </w:r>
      <w:r>
        <w:rPr>
          <w:spacing w:val="-4"/>
        </w:rPr>
        <w:t xml:space="preserve"> </w:t>
      </w:r>
      <w:r>
        <w:t>month</w:t>
      </w:r>
      <w:r>
        <w:rPr>
          <w:spacing w:val="-7"/>
        </w:rPr>
        <w:t xml:space="preserve"> </w:t>
      </w:r>
      <w:r>
        <w:t>1,000</w:t>
      </w:r>
      <w:r>
        <w:rPr>
          <w:spacing w:val="-4"/>
        </w:rPr>
        <w:t xml:space="preserve"> </w:t>
      </w:r>
      <w:r>
        <w:t>kg.</w:t>
      </w:r>
      <w:r>
        <w:rPr>
          <w:spacing w:val="-4"/>
        </w:rPr>
        <w:t xml:space="preserve"> </w:t>
      </w:r>
      <w:r>
        <w:t>(2,200</w:t>
      </w:r>
      <w:r>
        <w:rPr>
          <w:spacing w:val="-4"/>
        </w:rPr>
        <w:t xml:space="preserve"> </w:t>
      </w:r>
      <w:r>
        <w:t>lbs.)</w:t>
      </w:r>
      <w:r>
        <w:rPr>
          <w:spacing w:val="-4"/>
        </w:rPr>
        <w:t xml:space="preserve"> </w:t>
      </w:r>
      <w:r>
        <w:t>or</w:t>
      </w:r>
      <w:r>
        <w:rPr>
          <w:spacing w:val="-4"/>
        </w:rPr>
        <w:t xml:space="preserve"> </w:t>
      </w:r>
      <w:r>
        <w:t>more</w:t>
      </w:r>
      <w:r>
        <w:rPr>
          <w:spacing w:val="-7"/>
        </w:rPr>
        <w:t xml:space="preserve"> </w:t>
      </w:r>
      <w:r>
        <w:t>of</w:t>
      </w:r>
      <w:r>
        <w:rPr>
          <w:spacing w:val="-4"/>
        </w:rPr>
        <w:t xml:space="preserve"> </w:t>
      </w:r>
      <w:r>
        <w:t>RCRA</w:t>
      </w:r>
      <w:r>
        <w:rPr>
          <w:spacing w:val="-5"/>
        </w:rPr>
        <w:t xml:space="preserve"> </w:t>
      </w:r>
      <w:r>
        <w:t>hazardous</w:t>
      </w:r>
      <w:r>
        <w:rPr>
          <w:spacing w:val="-3"/>
        </w:rPr>
        <w:t xml:space="preserve"> </w:t>
      </w:r>
      <w:proofErr w:type="gramStart"/>
      <w:r>
        <w:rPr>
          <w:spacing w:val="-2"/>
        </w:rPr>
        <w:t>waste;</w:t>
      </w:r>
      <w:proofErr w:type="gramEnd"/>
    </w:p>
    <w:p w14:paraId="03931F19" w14:textId="77777777" w:rsidR="00BF2581" w:rsidRDefault="00BF2581">
      <w:pPr>
        <w:pStyle w:val="BodyText"/>
        <w:spacing w:before="11"/>
        <w:rPr>
          <w:sz w:val="21"/>
        </w:rPr>
      </w:pPr>
    </w:p>
    <w:p w14:paraId="03931F1A" w14:textId="77777777" w:rsidR="00BF2581" w:rsidRDefault="00000000">
      <w:pPr>
        <w:ind w:left="656" w:right="3979"/>
        <w:jc w:val="center"/>
        <w:rPr>
          <w:b/>
        </w:rPr>
      </w:pPr>
      <w:r>
        <w:rPr>
          <w:b/>
          <w:spacing w:val="-5"/>
          <w:u w:val="single"/>
        </w:rPr>
        <w:t>OR</w:t>
      </w:r>
    </w:p>
    <w:p w14:paraId="03931F1B" w14:textId="77777777" w:rsidR="00BF2581" w:rsidRDefault="00BF2581">
      <w:pPr>
        <w:pStyle w:val="BodyText"/>
        <w:spacing w:before="10"/>
        <w:rPr>
          <w:b/>
          <w:sz w:val="21"/>
        </w:rPr>
      </w:pPr>
    </w:p>
    <w:p w14:paraId="03931F1C" w14:textId="77777777" w:rsidR="00BF2581" w:rsidRDefault="00000000">
      <w:pPr>
        <w:pStyle w:val="ListParagraph"/>
        <w:numPr>
          <w:ilvl w:val="0"/>
          <w:numId w:val="14"/>
        </w:numPr>
        <w:tabs>
          <w:tab w:val="left" w:pos="1480"/>
          <w:tab w:val="left" w:pos="1481"/>
        </w:tabs>
        <w:ind w:hanging="361"/>
      </w:pPr>
      <w:r>
        <w:t>generated</w:t>
      </w:r>
      <w:r>
        <w:rPr>
          <w:spacing w:val="-8"/>
        </w:rPr>
        <w:t xml:space="preserve"> </w:t>
      </w:r>
      <w:r>
        <w:t>in</w:t>
      </w:r>
      <w:r>
        <w:rPr>
          <w:spacing w:val="-4"/>
        </w:rPr>
        <w:t xml:space="preserve"> </w:t>
      </w:r>
      <w:r>
        <w:t>any</w:t>
      </w:r>
      <w:r>
        <w:rPr>
          <w:spacing w:val="-4"/>
        </w:rPr>
        <w:t xml:space="preserve"> </w:t>
      </w:r>
      <w:r>
        <w:t>single</w:t>
      </w:r>
      <w:r>
        <w:rPr>
          <w:spacing w:val="-4"/>
        </w:rPr>
        <w:t xml:space="preserve"> </w:t>
      </w:r>
      <w:r>
        <w:t>month,</w:t>
      </w:r>
      <w:r>
        <w:rPr>
          <w:spacing w:val="-4"/>
        </w:rPr>
        <w:t xml:space="preserve"> </w:t>
      </w:r>
      <w:r>
        <w:t>or</w:t>
      </w:r>
      <w:r>
        <w:rPr>
          <w:spacing w:val="-4"/>
        </w:rPr>
        <w:t xml:space="preserve"> </w:t>
      </w:r>
      <w:r>
        <w:t>accumulated</w:t>
      </w:r>
      <w:r>
        <w:rPr>
          <w:spacing w:val="-3"/>
        </w:rPr>
        <w:t xml:space="preserve"> </w:t>
      </w:r>
      <w:r>
        <w:t>at</w:t>
      </w:r>
      <w:r>
        <w:rPr>
          <w:spacing w:val="-4"/>
        </w:rPr>
        <w:t xml:space="preserve"> </w:t>
      </w:r>
      <w:r>
        <w:t>any</w:t>
      </w:r>
      <w:r>
        <w:rPr>
          <w:spacing w:val="-6"/>
        </w:rPr>
        <w:t xml:space="preserve"> </w:t>
      </w:r>
      <w:r>
        <w:t>time,</w:t>
      </w:r>
      <w:r>
        <w:rPr>
          <w:spacing w:val="-7"/>
        </w:rPr>
        <w:t xml:space="preserve"> </w:t>
      </w:r>
      <w:r>
        <w:t>1</w:t>
      </w:r>
      <w:r>
        <w:rPr>
          <w:spacing w:val="-4"/>
        </w:rPr>
        <w:t xml:space="preserve"> </w:t>
      </w:r>
      <w:r>
        <w:t>kg.</w:t>
      </w:r>
      <w:r>
        <w:rPr>
          <w:spacing w:val="-3"/>
        </w:rPr>
        <w:t xml:space="preserve"> </w:t>
      </w:r>
      <w:r>
        <w:t>(2.2</w:t>
      </w:r>
      <w:r>
        <w:rPr>
          <w:spacing w:val="-4"/>
        </w:rPr>
        <w:t xml:space="preserve"> </w:t>
      </w:r>
      <w:r>
        <w:t>lbs.)</w:t>
      </w:r>
      <w:r>
        <w:rPr>
          <w:spacing w:val="-4"/>
        </w:rPr>
        <w:t xml:space="preserve"> </w:t>
      </w:r>
      <w:r>
        <w:t>of</w:t>
      </w:r>
      <w:r>
        <w:rPr>
          <w:spacing w:val="-4"/>
        </w:rPr>
        <w:t xml:space="preserve"> </w:t>
      </w:r>
      <w:r>
        <w:t>RCRA</w:t>
      </w:r>
      <w:r>
        <w:rPr>
          <w:spacing w:val="-5"/>
        </w:rPr>
        <w:t xml:space="preserve"> </w:t>
      </w:r>
      <w:r>
        <w:t>acute</w:t>
      </w:r>
      <w:r>
        <w:rPr>
          <w:spacing w:val="-6"/>
        </w:rPr>
        <w:t xml:space="preserve"> </w:t>
      </w:r>
      <w:r>
        <w:t>hazardous</w:t>
      </w:r>
      <w:r>
        <w:rPr>
          <w:spacing w:val="-3"/>
        </w:rPr>
        <w:t xml:space="preserve"> </w:t>
      </w:r>
      <w:r>
        <w:rPr>
          <w:spacing w:val="-2"/>
        </w:rPr>
        <w:t>waste.</w:t>
      </w:r>
    </w:p>
    <w:p w14:paraId="03931F1D" w14:textId="77777777" w:rsidR="00BF2581" w:rsidRDefault="00BF2581">
      <w:pPr>
        <w:pStyle w:val="BodyText"/>
        <w:rPr>
          <w:sz w:val="20"/>
        </w:rPr>
      </w:pPr>
    </w:p>
    <w:p w14:paraId="03931F1E" w14:textId="77777777" w:rsidR="00BF2581" w:rsidRDefault="00000000">
      <w:pPr>
        <w:pStyle w:val="BodyText"/>
        <w:spacing w:before="2"/>
      </w:pPr>
      <w:r>
        <w:pict w14:anchorId="0393227A">
          <v:group id="docshapegroup3" o:spid="_x0000_s2052" style="position:absolute;margin-left:62.15pt;margin-top:13.95pt;width:505.8pt;height:49.6pt;z-index:-15728640;mso-wrap-distance-left:0;mso-wrap-distance-right:0;mso-position-horizontal-relative:page" coordorigin="1243,279" coordsize="10116,992">
            <v:shape id="docshape4" o:spid="_x0000_s2054" style="position:absolute;left:1243;top:279;width:10116;height:992" coordorigin="1243,279" coordsize="10116,992" o:spt="100" adj="0,,0" path="m11270,354r-9938,l1318,354r,14l1318,658r,252l1318,1182r,60l1332,1242r9938,l11270,1182r-9938,l1332,910r,-252l1332,368r9938,l11270,354xm11270,279r-9938,l1303,279r-60,l1243,339r,29l1243,658r,252l1243,1182r,74l1243,1270r60,l1332,1270r9938,l11270,1256r-9938,l1303,1256r,-74l1303,910r,-252l1303,368r,-29l1332,339r9938,l11270,279xm11330,354r-60,l11270,368r,290l11270,910r,272l11270,1242r60,l11330,1182r,-272l11330,658r,-290l11330,354xm11359,279r-15,l11270,279r,60l11344,339r,29l11344,658r,252l11344,1182r,74l11270,1256r,14l11344,1270r15,l11359,1256r,-74l11359,910r,-252l11359,368r,-29l11359,279xe" fillcolor="black" stroked="f">
              <v:stroke joinstyle="round"/>
              <v:formulas/>
              <v:path arrowok="t" o:connecttype="segments"/>
            </v:shape>
            <v:shapetype id="_x0000_t202" coordsize="21600,21600" o:spt="202" path="m,l,21600r21600,l21600,xe">
              <v:stroke joinstyle="miter"/>
              <v:path gradientshapeok="t" o:connecttype="rect"/>
            </v:shapetype>
            <v:shape id="docshape5" o:spid="_x0000_s2053" type="#_x0000_t202" style="position:absolute;left:1317;top:353;width:9967;height:843" filled="f" stroked="f">
              <v:textbox style="mso-next-textbox:#docshape5" inset="0,0,0,0">
                <w:txbxContent>
                  <w:p w14:paraId="039322CC" w14:textId="657C57AD" w:rsidR="00BF2581" w:rsidRDefault="00000000">
                    <w:pPr>
                      <w:spacing w:before="53"/>
                      <w:ind w:left="122" w:right="154"/>
                      <w:jc w:val="both"/>
                      <w:rPr>
                        <w:b/>
                      </w:rPr>
                    </w:pPr>
                    <w:r>
                      <w:rPr>
                        <w:b/>
                      </w:rPr>
                      <w:t>If</w:t>
                    </w:r>
                    <w:r>
                      <w:rPr>
                        <w:b/>
                        <w:spacing w:val="-1"/>
                      </w:rPr>
                      <w:t xml:space="preserve"> </w:t>
                    </w:r>
                    <w:r>
                      <w:rPr>
                        <w:b/>
                      </w:rPr>
                      <w:t>the</w:t>
                    </w:r>
                    <w:r>
                      <w:rPr>
                        <w:b/>
                        <w:spacing w:val="-1"/>
                      </w:rPr>
                      <w:t xml:space="preserve"> </w:t>
                    </w:r>
                    <w:r>
                      <w:rPr>
                        <w:b/>
                      </w:rPr>
                      <w:t>waste</w:t>
                    </w:r>
                    <w:r>
                      <w:rPr>
                        <w:b/>
                        <w:spacing w:val="-1"/>
                      </w:rPr>
                      <w:t xml:space="preserve"> </w:t>
                    </w:r>
                    <w:r>
                      <w:rPr>
                        <w:b/>
                      </w:rPr>
                      <w:t>generated</w:t>
                    </w:r>
                    <w:r>
                      <w:rPr>
                        <w:b/>
                        <w:spacing w:val="-4"/>
                      </w:rPr>
                      <w:t xml:space="preserve"> </w:t>
                    </w:r>
                    <w:r>
                      <w:rPr>
                        <w:b/>
                      </w:rPr>
                      <w:t>in</w:t>
                    </w:r>
                    <w:r>
                      <w:rPr>
                        <w:b/>
                        <w:spacing w:val="-1"/>
                      </w:rPr>
                      <w:t xml:space="preserve"> </w:t>
                    </w:r>
                    <w:r>
                      <w:rPr>
                        <w:b/>
                      </w:rPr>
                      <w:t>202</w:t>
                    </w:r>
                    <w:r w:rsidR="006D38F6">
                      <w:rPr>
                        <w:b/>
                      </w:rPr>
                      <w:t>3</w:t>
                    </w:r>
                    <w:r>
                      <w:rPr>
                        <w:b/>
                        <w:spacing w:val="-1"/>
                      </w:rPr>
                      <w:t xml:space="preserve"> </w:t>
                    </w:r>
                    <w:r>
                      <w:rPr>
                        <w:b/>
                      </w:rPr>
                      <w:t>was</w:t>
                    </w:r>
                    <w:r>
                      <w:rPr>
                        <w:b/>
                        <w:spacing w:val="-4"/>
                      </w:rPr>
                      <w:t xml:space="preserve"> </w:t>
                    </w:r>
                    <w:r>
                      <w:rPr>
                        <w:b/>
                      </w:rPr>
                      <w:t>produced</w:t>
                    </w:r>
                    <w:r>
                      <w:rPr>
                        <w:b/>
                        <w:spacing w:val="-1"/>
                      </w:rPr>
                      <w:t xml:space="preserve"> </w:t>
                    </w:r>
                    <w:r>
                      <w:rPr>
                        <w:b/>
                      </w:rPr>
                      <w:t>as</w:t>
                    </w:r>
                    <w:r>
                      <w:rPr>
                        <w:b/>
                        <w:spacing w:val="-4"/>
                      </w:rPr>
                      <w:t xml:space="preserve"> </w:t>
                    </w:r>
                    <w:r>
                      <w:rPr>
                        <w:b/>
                      </w:rPr>
                      <w:t>a</w:t>
                    </w:r>
                    <w:r>
                      <w:rPr>
                        <w:b/>
                        <w:spacing w:val="-1"/>
                      </w:rPr>
                      <w:t xml:space="preserve"> </w:t>
                    </w:r>
                    <w:r>
                      <w:rPr>
                        <w:b/>
                      </w:rPr>
                      <w:t>result</w:t>
                    </w:r>
                    <w:r>
                      <w:rPr>
                        <w:b/>
                        <w:spacing w:val="-5"/>
                      </w:rPr>
                      <w:t xml:space="preserve"> </w:t>
                    </w:r>
                    <w:r>
                      <w:rPr>
                        <w:b/>
                      </w:rPr>
                      <w:t>of</w:t>
                    </w:r>
                    <w:r>
                      <w:rPr>
                        <w:b/>
                        <w:spacing w:val="-1"/>
                      </w:rPr>
                      <w:t xml:space="preserve"> </w:t>
                    </w:r>
                    <w:r>
                      <w:rPr>
                        <w:b/>
                      </w:rPr>
                      <w:t>a</w:t>
                    </w:r>
                    <w:r>
                      <w:rPr>
                        <w:b/>
                        <w:spacing w:val="-1"/>
                      </w:rPr>
                      <w:t xml:space="preserve"> </w:t>
                    </w:r>
                    <w:r>
                      <w:rPr>
                        <w:b/>
                      </w:rPr>
                      <w:t>one-time</w:t>
                    </w:r>
                    <w:r>
                      <w:rPr>
                        <w:b/>
                        <w:spacing w:val="-4"/>
                      </w:rPr>
                      <w:t xml:space="preserve"> </w:t>
                    </w:r>
                    <w:r>
                      <w:rPr>
                        <w:b/>
                      </w:rPr>
                      <w:t>site</w:t>
                    </w:r>
                    <w:r>
                      <w:rPr>
                        <w:b/>
                        <w:spacing w:val="-1"/>
                      </w:rPr>
                      <w:t xml:space="preserve"> </w:t>
                    </w:r>
                    <w:r>
                      <w:rPr>
                        <w:b/>
                      </w:rPr>
                      <w:t>remediation/cleanup</w:t>
                    </w:r>
                    <w:r>
                      <w:rPr>
                        <w:b/>
                        <w:spacing w:val="-1"/>
                      </w:rPr>
                      <w:t xml:space="preserve"> </w:t>
                    </w:r>
                    <w:r>
                      <w:rPr>
                        <w:b/>
                      </w:rPr>
                      <w:t>or</w:t>
                    </w:r>
                    <w:r>
                      <w:rPr>
                        <w:b/>
                        <w:spacing w:val="-2"/>
                      </w:rPr>
                      <w:t xml:space="preserve"> </w:t>
                    </w:r>
                    <w:r>
                      <w:rPr>
                        <w:b/>
                      </w:rPr>
                      <w:t>the</w:t>
                    </w:r>
                    <w:r>
                      <w:rPr>
                        <w:b/>
                        <w:spacing w:val="-4"/>
                      </w:rPr>
                      <w:t xml:space="preserve"> </w:t>
                    </w:r>
                    <w:r>
                      <w:rPr>
                        <w:b/>
                      </w:rPr>
                      <w:t>facility</w:t>
                    </w:r>
                    <w:r>
                      <w:rPr>
                        <w:b/>
                        <w:spacing w:val="-4"/>
                      </w:rPr>
                      <w:t xml:space="preserve"> </w:t>
                    </w:r>
                    <w:r>
                      <w:rPr>
                        <w:b/>
                      </w:rPr>
                      <w:t>is</w:t>
                    </w:r>
                    <w:r>
                      <w:rPr>
                        <w:b/>
                        <w:spacing w:val="-1"/>
                      </w:rPr>
                      <w:t xml:space="preserve"> </w:t>
                    </w:r>
                    <w:r>
                      <w:rPr>
                        <w:b/>
                      </w:rPr>
                      <w:t>in the process of closing, complete Form I and</w:t>
                    </w:r>
                    <w:r>
                      <w:rPr>
                        <w:b/>
                        <w:spacing w:val="-3"/>
                      </w:rPr>
                      <w:t xml:space="preserve"> </w:t>
                    </w:r>
                    <w:r>
                      <w:rPr>
                        <w:b/>
                      </w:rPr>
                      <w:t>utilize</w:t>
                    </w:r>
                    <w:r>
                      <w:rPr>
                        <w:b/>
                        <w:spacing w:val="-2"/>
                      </w:rPr>
                      <w:t xml:space="preserve"> </w:t>
                    </w:r>
                    <w:r>
                      <w:rPr>
                        <w:b/>
                      </w:rPr>
                      <w:t>Form</w:t>
                    </w:r>
                    <w:r>
                      <w:rPr>
                        <w:b/>
                        <w:spacing w:val="-3"/>
                      </w:rPr>
                      <w:t xml:space="preserve"> </w:t>
                    </w:r>
                    <w:r>
                      <w:rPr>
                        <w:b/>
                      </w:rPr>
                      <w:t>II to describe the situation</w:t>
                    </w:r>
                    <w:r>
                      <w:rPr>
                        <w:b/>
                        <w:spacing w:val="-3"/>
                      </w:rPr>
                      <w:t xml:space="preserve"> </w:t>
                    </w:r>
                    <w:r>
                      <w:rPr>
                        <w:b/>
                      </w:rPr>
                      <w:t>in a few paragraphs and</w:t>
                    </w:r>
                    <w:r>
                      <w:rPr>
                        <w:b/>
                        <w:spacing w:val="-3"/>
                      </w:rPr>
                      <w:t xml:space="preserve"> </w:t>
                    </w:r>
                    <w:r>
                      <w:rPr>
                        <w:b/>
                      </w:rPr>
                      <w:t>why future waste reduction is not applicable to your facility.</w:t>
                    </w:r>
                    <w:r>
                      <w:rPr>
                        <w:b/>
                        <w:spacing w:val="40"/>
                      </w:rPr>
                      <w:t xml:space="preserve"> </w:t>
                    </w:r>
                    <w:r>
                      <w:rPr>
                        <w:b/>
                      </w:rPr>
                      <w:t>You need only submit these two forms in this situation.</w:t>
                    </w:r>
                  </w:p>
                </w:txbxContent>
              </v:textbox>
            </v:shape>
            <w10:wrap type="topAndBottom" anchorx="page"/>
          </v:group>
        </w:pict>
      </w:r>
    </w:p>
    <w:p w14:paraId="03931F1F" w14:textId="77777777" w:rsidR="00BF2581" w:rsidRDefault="00BF2581">
      <w:pPr>
        <w:pStyle w:val="BodyText"/>
        <w:spacing w:before="6"/>
        <w:rPr>
          <w:sz w:val="13"/>
        </w:rPr>
      </w:pPr>
    </w:p>
    <w:p w14:paraId="03931F20" w14:textId="77777777" w:rsidR="00BF2581" w:rsidRDefault="00000000">
      <w:pPr>
        <w:pStyle w:val="ListParagraph"/>
        <w:numPr>
          <w:ilvl w:val="1"/>
          <w:numId w:val="14"/>
        </w:numPr>
        <w:tabs>
          <w:tab w:val="left" w:pos="2200"/>
          <w:tab w:val="left" w:pos="2201"/>
          <w:tab w:val="left" w:pos="3489"/>
          <w:tab w:val="left" w:pos="4188"/>
          <w:tab w:val="left" w:pos="4963"/>
          <w:tab w:val="left" w:pos="6378"/>
          <w:tab w:val="left" w:pos="6735"/>
          <w:tab w:val="left" w:pos="8023"/>
          <w:tab w:val="left" w:pos="8769"/>
          <w:tab w:val="left" w:pos="9495"/>
          <w:tab w:val="left" w:pos="10546"/>
        </w:tabs>
        <w:spacing w:before="101"/>
        <w:ind w:right="755"/>
        <w:rPr>
          <w:rFonts w:ascii="Times New Roman" w:hAnsi="Times New Roman"/>
          <w:b/>
          <w:sz w:val="28"/>
        </w:rPr>
      </w:pPr>
      <w:r>
        <w:rPr>
          <w:rFonts w:ascii="Times New Roman" w:hAnsi="Times New Roman"/>
          <w:b/>
          <w:color w:val="FF0000"/>
          <w:spacing w:val="-2"/>
          <w:sz w:val="28"/>
        </w:rPr>
        <w:t>Facilities</w:t>
      </w:r>
      <w:r>
        <w:rPr>
          <w:rFonts w:ascii="Times New Roman" w:hAnsi="Times New Roman"/>
          <w:b/>
          <w:color w:val="FF0000"/>
          <w:sz w:val="28"/>
        </w:rPr>
        <w:tab/>
      </w:r>
      <w:r>
        <w:rPr>
          <w:rFonts w:ascii="Times New Roman" w:hAnsi="Times New Roman"/>
          <w:b/>
          <w:color w:val="FF0000"/>
          <w:spacing w:val="-4"/>
          <w:sz w:val="28"/>
        </w:rPr>
        <w:t>that</w:t>
      </w:r>
      <w:r>
        <w:rPr>
          <w:rFonts w:ascii="Times New Roman" w:hAnsi="Times New Roman"/>
          <w:b/>
          <w:color w:val="FF0000"/>
          <w:sz w:val="28"/>
        </w:rPr>
        <w:tab/>
      </w:r>
      <w:r>
        <w:rPr>
          <w:rFonts w:ascii="Times New Roman" w:hAnsi="Times New Roman"/>
          <w:b/>
          <w:color w:val="FF0000"/>
          <w:spacing w:val="-4"/>
          <w:sz w:val="28"/>
        </w:rPr>
        <w:t>have</w:t>
      </w:r>
      <w:r>
        <w:rPr>
          <w:rFonts w:ascii="Times New Roman" w:hAnsi="Times New Roman"/>
          <w:b/>
          <w:color w:val="FF0000"/>
          <w:sz w:val="28"/>
        </w:rPr>
        <w:tab/>
      </w:r>
      <w:r>
        <w:rPr>
          <w:rFonts w:ascii="Times New Roman" w:hAnsi="Times New Roman"/>
          <w:b/>
          <w:color w:val="FF0000"/>
          <w:spacing w:val="-2"/>
          <w:sz w:val="28"/>
        </w:rPr>
        <w:t>submitted</w:t>
      </w:r>
      <w:r>
        <w:rPr>
          <w:rFonts w:ascii="Times New Roman" w:hAnsi="Times New Roman"/>
          <w:b/>
          <w:color w:val="FF0000"/>
          <w:sz w:val="28"/>
        </w:rPr>
        <w:tab/>
      </w:r>
      <w:r>
        <w:rPr>
          <w:rFonts w:ascii="Times New Roman" w:hAnsi="Times New Roman"/>
          <w:b/>
          <w:color w:val="FF0000"/>
          <w:spacing w:val="-10"/>
          <w:sz w:val="28"/>
        </w:rPr>
        <w:t>a</w:t>
      </w:r>
      <w:r>
        <w:rPr>
          <w:rFonts w:ascii="Times New Roman" w:hAnsi="Times New Roman"/>
          <w:b/>
          <w:color w:val="FF0000"/>
          <w:sz w:val="28"/>
        </w:rPr>
        <w:tab/>
      </w:r>
      <w:r>
        <w:rPr>
          <w:rFonts w:ascii="Times New Roman" w:hAnsi="Times New Roman"/>
          <w:b/>
          <w:color w:val="FF0000"/>
          <w:spacing w:val="-2"/>
          <w:sz w:val="28"/>
        </w:rPr>
        <w:t>complete</w:t>
      </w:r>
      <w:r>
        <w:rPr>
          <w:rFonts w:ascii="Times New Roman" w:hAnsi="Times New Roman"/>
          <w:b/>
          <w:color w:val="FF0000"/>
          <w:sz w:val="28"/>
        </w:rPr>
        <w:tab/>
      </w:r>
      <w:r>
        <w:rPr>
          <w:rFonts w:ascii="Times New Roman" w:hAnsi="Times New Roman"/>
          <w:b/>
          <w:color w:val="FF0000"/>
          <w:spacing w:val="-4"/>
          <w:sz w:val="28"/>
        </w:rPr>
        <w:t>plan</w:t>
      </w:r>
      <w:r>
        <w:rPr>
          <w:rFonts w:ascii="Times New Roman" w:hAnsi="Times New Roman"/>
          <w:b/>
          <w:color w:val="FF0000"/>
          <w:sz w:val="28"/>
        </w:rPr>
        <w:tab/>
      </w:r>
      <w:r>
        <w:rPr>
          <w:rFonts w:ascii="Times New Roman" w:hAnsi="Times New Roman"/>
          <w:b/>
          <w:color w:val="FF0000"/>
          <w:spacing w:val="-4"/>
          <w:sz w:val="28"/>
        </w:rPr>
        <w:t>may</w:t>
      </w:r>
      <w:r>
        <w:rPr>
          <w:rFonts w:ascii="Times New Roman" w:hAnsi="Times New Roman"/>
          <w:b/>
          <w:color w:val="FF0000"/>
          <w:sz w:val="28"/>
        </w:rPr>
        <w:tab/>
      </w:r>
      <w:r>
        <w:rPr>
          <w:rFonts w:ascii="Times New Roman" w:hAnsi="Times New Roman"/>
          <w:b/>
          <w:color w:val="FF0000"/>
          <w:spacing w:val="-2"/>
          <w:sz w:val="28"/>
        </w:rPr>
        <w:t>submit</w:t>
      </w:r>
      <w:r>
        <w:rPr>
          <w:rFonts w:ascii="Times New Roman" w:hAnsi="Times New Roman"/>
          <w:b/>
          <w:color w:val="FF0000"/>
          <w:sz w:val="28"/>
        </w:rPr>
        <w:tab/>
      </w:r>
      <w:r>
        <w:rPr>
          <w:rFonts w:ascii="Times New Roman" w:hAnsi="Times New Roman"/>
          <w:b/>
          <w:color w:val="FF0000"/>
          <w:spacing w:val="-6"/>
          <w:sz w:val="28"/>
        </w:rPr>
        <w:t xml:space="preserve">an </w:t>
      </w:r>
      <w:r>
        <w:rPr>
          <w:rFonts w:ascii="Times New Roman" w:hAnsi="Times New Roman"/>
          <w:b/>
          <w:color w:val="FF0000"/>
          <w:sz w:val="28"/>
        </w:rPr>
        <w:t>abbreviated plan consisting of Form I and the Progress Report page.</w:t>
      </w:r>
    </w:p>
    <w:p w14:paraId="03931F21" w14:textId="77777777" w:rsidR="00BF2581" w:rsidRDefault="00BF2581">
      <w:pPr>
        <w:pStyle w:val="BodyText"/>
        <w:rPr>
          <w:rFonts w:ascii="Times New Roman"/>
          <w:b/>
          <w:sz w:val="30"/>
        </w:rPr>
      </w:pPr>
    </w:p>
    <w:p w14:paraId="03931F22" w14:textId="77777777" w:rsidR="00BF2581" w:rsidRDefault="00BF2581">
      <w:pPr>
        <w:pStyle w:val="BodyText"/>
        <w:spacing w:before="8"/>
        <w:rPr>
          <w:rFonts w:ascii="Times New Roman"/>
          <w:b/>
          <w:sz w:val="41"/>
        </w:rPr>
      </w:pPr>
    </w:p>
    <w:p w14:paraId="03931F23" w14:textId="77777777" w:rsidR="00BF2581" w:rsidRDefault="00000000">
      <w:pPr>
        <w:pStyle w:val="Heading2"/>
        <w:ind w:left="1120"/>
        <w:jc w:val="both"/>
      </w:pPr>
      <w:bookmarkStart w:id="2" w:name="_TOC_250006"/>
      <w:r>
        <w:t>WHEN</w:t>
      </w:r>
      <w:r>
        <w:rPr>
          <w:spacing w:val="-4"/>
        </w:rPr>
        <w:t xml:space="preserve"> </w:t>
      </w:r>
      <w:r>
        <w:t>AND</w:t>
      </w:r>
      <w:r>
        <w:rPr>
          <w:spacing w:val="-3"/>
        </w:rPr>
        <w:t xml:space="preserve"> </w:t>
      </w:r>
      <w:r>
        <w:t>WHERE</w:t>
      </w:r>
      <w:r>
        <w:rPr>
          <w:spacing w:val="-4"/>
        </w:rPr>
        <w:t xml:space="preserve"> </w:t>
      </w:r>
      <w:r>
        <w:t>TO</w:t>
      </w:r>
      <w:r>
        <w:rPr>
          <w:spacing w:val="-2"/>
        </w:rPr>
        <w:t xml:space="preserve"> </w:t>
      </w:r>
      <w:bookmarkEnd w:id="2"/>
      <w:r>
        <w:rPr>
          <w:spacing w:val="-4"/>
        </w:rPr>
        <w:t>FILE</w:t>
      </w:r>
    </w:p>
    <w:p w14:paraId="03931F24" w14:textId="77777777" w:rsidR="00BF2581" w:rsidRDefault="00BF2581">
      <w:pPr>
        <w:pStyle w:val="BodyText"/>
        <w:rPr>
          <w:b/>
          <w:sz w:val="24"/>
        </w:rPr>
      </w:pPr>
    </w:p>
    <w:p w14:paraId="03931F25" w14:textId="77777777" w:rsidR="00BF2581" w:rsidRDefault="00BF2581">
      <w:pPr>
        <w:pStyle w:val="BodyText"/>
        <w:spacing w:before="1"/>
        <w:rPr>
          <w:b/>
          <w:sz w:val="20"/>
        </w:rPr>
      </w:pPr>
    </w:p>
    <w:p w14:paraId="03931F26" w14:textId="7346439A" w:rsidR="00BF2581" w:rsidRDefault="00000000">
      <w:pPr>
        <w:pStyle w:val="BodyText"/>
        <w:ind w:left="1120" w:right="753"/>
        <w:jc w:val="both"/>
        <w:rPr>
          <w:u w:val="single"/>
        </w:rPr>
      </w:pPr>
      <w:r>
        <w:t xml:space="preserve">The </w:t>
      </w:r>
      <w:r>
        <w:rPr>
          <w:b/>
        </w:rPr>
        <w:t xml:space="preserve">PLAN </w:t>
      </w:r>
      <w:r>
        <w:t>must be submitted to the Environmental Protection Division along with your 202</w:t>
      </w:r>
      <w:r w:rsidR="003A0225">
        <w:t>3</w:t>
      </w:r>
      <w:r>
        <w:t xml:space="preserve"> Hazardous Waste Report no later than March 1, 202</w:t>
      </w:r>
      <w:r w:rsidR="003A0225">
        <w:t>4</w:t>
      </w:r>
      <w:r>
        <w:t>.</w:t>
      </w:r>
      <w:r>
        <w:rPr>
          <w:spacing w:val="40"/>
        </w:rPr>
        <w:t xml:space="preserve"> </w:t>
      </w:r>
      <w:r w:rsidRPr="003F3A85">
        <w:rPr>
          <w:u w:val="single"/>
        </w:rPr>
        <w:t xml:space="preserve">The </w:t>
      </w:r>
      <w:r w:rsidRPr="003F3A85">
        <w:rPr>
          <w:b/>
          <w:u w:val="single"/>
        </w:rPr>
        <w:t xml:space="preserve">PLAN </w:t>
      </w:r>
      <w:r w:rsidR="003A0225" w:rsidRPr="003F3A85">
        <w:rPr>
          <w:u w:val="single"/>
        </w:rPr>
        <w:t>should be emailed to</w:t>
      </w:r>
      <w:r w:rsidR="003A0225" w:rsidRPr="00782B26">
        <w:t>:</w:t>
      </w:r>
      <w:r w:rsidR="003F3A85" w:rsidRPr="00782B26">
        <w:t xml:space="preserve">  </w:t>
      </w:r>
      <w:hyperlink r:id="rId10" w:history="1">
        <w:r w:rsidR="00782B26" w:rsidRPr="000B32B0">
          <w:rPr>
            <w:rStyle w:val="Hyperlink"/>
          </w:rPr>
          <w:t>FormsWRPCNF.Land@dnr.ga.gov</w:t>
        </w:r>
      </w:hyperlink>
    </w:p>
    <w:p w14:paraId="502EE9F9" w14:textId="77777777" w:rsidR="00782B26" w:rsidRPr="003F3A85" w:rsidRDefault="00782B26">
      <w:pPr>
        <w:pStyle w:val="BodyText"/>
        <w:ind w:left="1120" w:right="753"/>
        <w:jc w:val="both"/>
        <w:rPr>
          <w:u w:val="single"/>
        </w:rPr>
      </w:pPr>
    </w:p>
    <w:p w14:paraId="03931F27" w14:textId="720832FE" w:rsidR="003F3A85" w:rsidRDefault="003F3A85" w:rsidP="003F3A85">
      <w:pPr>
        <w:ind w:left="5760" w:firstLine="720"/>
        <w:jc w:val="both"/>
        <w:sectPr w:rsidR="003F3A85">
          <w:headerReference w:type="default" r:id="rId11"/>
          <w:footerReference w:type="default" r:id="rId12"/>
          <w:pgSz w:w="12240" w:h="15840"/>
          <w:pgMar w:top="1320" w:right="320" w:bottom="940" w:left="320" w:header="1080" w:footer="748" w:gutter="0"/>
          <w:pgNumType w:start="1"/>
          <w:cols w:space="720"/>
        </w:sectPr>
      </w:pPr>
    </w:p>
    <w:p w14:paraId="03931F28" w14:textId="77777777" w:rsidR="00BF2581" w:rsidRDefault="00000000">
      <w:pPr>
        <w:pStyle w:val="Heading2"/>
        <w:spacing w:before="84"/>
        <w:ind w:left="1120"/>
        <w:jc w:val="both"/>
      </w:pPr>
      <w:bookmarkStart w:id="3" w:name="_TOC_250005"/>
      <w:r>
        <w:lastRenderedPageBreak/>
        <w:t>WHAT</w:t>
      </w:r>
      <w:r>
        <w:rPr>
          <w:spacing w:val="-4"/>
        </w:rPr>
        <w:t xml:space="preserve"> </w:t>
      </w:r>
      <w:r>
        <w:t>MUST</w:t>
      </w:r>
      <w:r>
        <w:rPr>
          <w:spacing w:val="-3"/>
        </w:rPr>
        <w:t xml:space="preserve"> </w:t>
      </w:r>
      <w:r>
        <w:t>BE</w:t>
      </w:r>
      <w:r>
        <w:rPr>
          <w:spacing w:val="-3"/>
        </w:rPr>
        <w:t xml:space="preserve"> </w:t>
      </w:r>
      <w:r>
        <w:t>INCLUDED</w:t>
      </w:r>
      <w:r>
        <w:rPr>
          <w:spacing w:val="-3"/>
        </w:rPr>
        <w:t xml:space="preserve"> </w:t>
      </w:r>
      <w:r>
        <w:t>IN</w:t>
      </w:r>
      <w:r>
        <w:rPr>
          <w:spacing w:val="-4"/>
        </w:rPr>
        <w:t xml:space="preserve"> </w:t>
      </w:r>
      <w:r>
        <w:t>THE</w:t>
      </w:r>
      <w:r>
        <w:rPr>
          <w:spacing w:val="-3"/>
        </w:rPr>
        <w:t xml:space="preserve"> </w:t>
      </w:r>
      <w:bookmarkEnd w:id="3"/>
      <w:r>
        <w:rPr>
          <w:spacing w:val="-4"/>
        </w:rPr>
        <w:t>PLAN</w:t>
      </w:r>
    </w:p>
    <w:p w14:paraId="03931F29" w14:textId="77777777" w:rsidR="00BF2581" w:rsidRDefault="00BF2581">
      <w:pPr>
        <w:pStyle w:val="BodyText"/>
        <w:spacing w:before="2"/>
        <w:rPr>
          <w:b/>
        </w:rPr>
      </w:pPr>
    </w:p>
    <w:p w14:paraId="03931F2A" w14:textId="77777777" w:rsidR="00BF2581" w:rsidRDefault="00000000">
      <w:pPr>
        <w:pStyle w:val="BodyText"/>
        <w:ind w:left="1120" w:right="754"/>
        <w:jc w:val="both"/>
      </w:pPr>
      <w:r>
        <w:t xml:space="preserve">The principal purposes of the </w:t>
      </w:r>
      <w:r>
        <w:rPr>
          <w:b/>
        </w:rPr>
        <w:t xml:space="preserve">PLAN </w:t>
      </w:r>
      <w:r>
        <w:t xml:space="preserve">are to identify, evaluate, and document ways to reduce the generation of hazardous waste; therefore, the </w:t>
      </w:r>
      <w:r>
        <w:rPr>
          <w:b/>
        </w:rPr>
        <w:t xml:space="preserve">PLAN </w:t>
      </w:r>
      <w:r>
        <w:t>should focus on the hazardous waste generating processes at the site.</w:t>
      </w:r>
      <w:r>
        <w:rPr>
          <w:spacing w:val="40"/>
        </w:rPr>
        <w:t xml:space="preserve"> </w:t>
      </w:r>
      <w:r>
        <w:t xml:space="preserve">The </w:t>
      </w:r>
      <w:r>
        <w:rPr>
          <w:b/>
        </w:rPr>
        <w:t xml:space="preserve">PLAN </w:t>
      </w:r>
      <w:r>
        <w:t>must first identify the hazardous waste generated at the site and provide a Process Flow Diagram and corresponding narrative for each process that generates hazardous waste.</w:t>
      </w:r>
      <w:r>
        <w:rPr>
          <w:spacing w:val="40"/>
        </w:rPr>
        <w:t xml:space="preserve"> </w:t>
      </w:r>
      <w:r>
        <w:t xml:space="preserve">The remainder of the </w:t>
      </w:r>
      <w:r>
        <w:rPr>
          <w:b/>
        </w:rPr>
        <w:t xml:space="preserve">PLAN </w:t>
      </w:r>
      <w:r>
        <w:t>will explain your waste reduction program by referencing those Processes illustrated on the Process Flow Diagram(s).</w:t>
      </w:r>
    </w:p>
    <w:p w14:paraId="03931F2B" w14:textId="77777777" w:rsidR="00BF2581" w:rsidRDefault="00BF2581">
      <w:pPr>
        <w:pStyle w:val="BodyText"/>
        <w:spacing w:before="11"/>
        <w:rPr>
          <w:sz w:val="21"/>
        </w:rPr>
      </w:pPr>
    </w:p>
    <w:p w14:paraId="03931F2C" w14:textId="77777777" w:rsidR="00BF2581" w:rsidRDefault="00000000">
      <w:pPr>
        <w:pStyle w:val="BodyText"/>
        <w:ind w:left="1120" w:right="754"/>
        <w:jc w:val="both"/>
      </w:pPr>
      <w:r>
        <w:rPr>
          <w:u w:val="single"/>
        </w:rPr>
        <w:t xml:space="preserve">For the purpose of the </w:t>
      </w:r>
      <w:r>
        <w:rPr>
          <w:b/>
          <w:u w:val="single"/>
        </w:rPr>
        <w:t>PLAN</w:t>
      </w:r>
      <w:r>
        <w:rPr>
          <w:u w:val="single"/>
        </w:rPr>
        <w:t xml:space="preserve">, </w:t>
      </w:r>
      <w:r>
        <w:rPr>
          <w:b/>
          <w:u w:val="single"/>
        </w:rPr>
        <w:t xml:space="preserve">Process </w:t>
      </w:r>
      <w:r>
        <w:rPr>
          <w:u w:val="single"/>
        </w:rPr>
        <w:t>is defined as the method, technique, step, event, manufacturing function, unit</w:t>
      </w:r>
      <w:r>
        <w:t xml:space="preserve"> </w:t>
      </w:r>
      <w:r>
        <w:rPr>
          <w:u w:val="single"/>
        </w:rPr>
        <w:t>operation or other descriptive term that describes how and where hazardous waste is generated at the site</w:t>
      </w:r>
      <w:r>
        <w:t>.</w:t>
      </w:r>
      <w:r>
        <w:rPr>
          <w:spacing w:val="40"/>
        </w:rPr>
        <w:t xml:space="preserve"> </w:t>
      </w:r>
      <w:r>
        <w:t>Process is</w:t>
      </w:r>
      <w:r>
        <w:rPr>
          <w:spacing w:val="40"/>
        </w:rPr>
        <w:t xml:space="preserve"> </w:t>
      </w:r>
      <w:r>
        <w:t>the</w:t>
      </w:r>
      <w:r>
        <w:rPr>
          <w:spacing w:val="-1"/>
        </w:rPr>
        <w:t xml:space="preserve"> </w:t>
      </w:r>
      <w:r>
        <w:t>key</w:t>
      </w:r>
      <w:r>
        <w:rPr>
          <w:spacing w:val="-1"/>
        </w:rPr>
        <w:t xml:space="preserve"> </w:t>
      </w:r>
      <w:r>
        <w:t>element</w:t>
      </w:r>
      <w:r>
        <w:rPr>
          <w:spacing w:val="-1"/>
        </w:rPr>
        <w:t xml:space="preserve"> </w:t>
      </w:r>
      <w:r>
        <w:t>of</w:t>
      </w:r>
      <w:r>
        <w:rPr>
          <w:spacing w:val="-1"/>
        </w:rPr>
        <w:t xml:space="preserve"> </w:t>
      </w:r>
      <w:r>
        <w:t>the</w:t>
      </w:r>
      <w:r>
        <w:rPr>
          <w:spacing w:val="-1"/>
        </w:rPr>
        <w:t xml:space="preserve"> </w:t>
      </w:r>
      <w:r>
        <w:rPr>
          <w:b/>
        </w:rPr>
        <w:t xml:space="preserve">PLAN </w:t>
      </w:r>
      <w:r>
        <w:t>and</w:t>
      </w:r>
      <w:r>
        <w:rPr>
          <w:spacing w:val="-1"/>
        </w:rPr>
        <w:t xml:space="preserve"> </w:t>
      </w:r>
      <w:r>
        <w:t>is</w:t>
      </w:r>
      <w:r>
        <w:rPr>
          <w:spacing w:val="-1"/>
        </w:rPr>
        <w:t xml:space="preserve"> </w:t>
      </w:r>
      <w:r>
        <w:t>the</w:t>
      </w:r>
      <w:r>
        <w:rPr>
          <w:spacing w:val="-1"/>
        </w:rPr>
        <w:t xml:space="preserve"> </w:t>
      </w:r>
      <w:r>
        <w:t>word</w:t>
      </w:r>
      <w:r>
        <w:rPr>
          <w:spacing w:val="-1"/>
        </w:rPr>
        <w:t xml:space="preserve"> </w:t>
      </w:r>
      <w:r>
        <w:t>that</w:t>
      </w:r>
      <w:r>
        <w:rPr>
          <w:spacing w:val="-1"/>
        </w:rPr>
        <w:t xml:space="preserve"> </w:t>
      </w:r>
      <w:r>
        <w:t>should</w:t>
      </w:r>
      <w:r>
        <w:rPr>
          <w:spacing w:val="-1"/>
        </w:rPr>
        <w:t xml:space="preserve"> </w:t>
      </w:r>
      <w:r>
        <w:t>be</w:t>
      </w:r>
      <w:r>
        <w:rPr>
          <w:spacing w:val="-3"/>
        </w:rPr>
        <w:t xml:space="preserve"> </w:t>
      </w:r>
      <w:r>
        <w:t>used</w:t>
      </w:r>
      <w:r>
        <w:rPr>
          <w:spacing w:val="-1"/>
        </w:rPr>
        <w:t xml:space="preserve"> </w:t>
      </w:r>
      <w:r>
        <w:t>throughout</w:t>
      </w:r>
      <w:r>
        <w:rPr>
          <w:spacing w:val="-1"/>
        </w:rPr>
        <w:t xml:space="preserve"> </w:t>
      </w:r>
      <w:r>
        <w:t>to</w:t>
      </w:r>
      <w:r>
        <w:rPr>
          <w:spacing w:val="-1"/>
        </w:rPr>
        <w:t xml:space="preserve"> </w:t>
      </w:r>
      <w:r>
        <w:t>correlate</w:t>
      </w:r>
      <w:r>
        <w:rPr>
          <w:spacing w:val="-4"/>
        </w:rPr>
        <w:t xml:space="preserve"> </w:t>
      </w:r>
      <w:r>
        <w:t>and</w:t>
      </w:r>
      <w:r>
        <w:rPr>
          <w:spacing w:val="-1"/>
        </w:rPr>
        <w:t xml:space="preserve"> </w:t>
      </w:r>
      <w:r>
        <w:t>connect</w:t>
      </w:r>
      <w:r>
        <w:rPr>
          <w:spacing w:val="-1"/>
        </w:rPr>
        <w:t xml:space="preserve"> </w:t>
      </w:r>
      <w:r>
        <w:t>each</w:t>
      </w:r>
      <w:r>
        <w:rPr>
          <w:spacing w:val="-1"/>
        </w:rPr>
        <w:t xml:space="preserve"> </w:t>
      </w:r>
      <w:r>
        <w:t>component</w:t>
      </w:r>
      <w:r>
        <w:rPr>
          <w:spacing w:val="-3"/>
        </w:rPr>
        <w:t xml:space="preserve"> </w:t>
      </w:r>
      <w:r>
        <w:t xml:space="preserve">of the </w:t>
      </w:r>
      <w:r>
        <w:rPr>
          <w:b/>
        </w:rPr>
        <w:t>PLAN</w:t>
      </w:r>
      <w:r>
        <w:t>.</w:t>
      </w:r>
    </w:p>
    <w:p w14:paraId="03931F2D" w14:textId="77777777" w:rsidR="00BF2581" w:rsidRDefault="00BF2581">
      <w:pPr>
        <w:pStyle w:val="BodyText"/>
      </w:pPr>
    </w:p>
    <w:p w14:paraId="03931F2E" w14:textId="77777777" w:rsidR="00BF2581" w:rsidRDefault="00000000">
      <w:pPr>
        <w:pStyle w:val="BodyText"/>
        <w:ind w:left="1120" w:right="751"/>
        <w:jc w:val="both"/>
      </w:pPr>
      <w:r>
        <w:t xml:space="preserve">A Process Flow Diagram and corresponding narrative must be provided for </w:t>
      </w:r>
      <w:r>
        <w:rPr>
          <w:u w:val="single"/>
        </w:rPr>
        <w:t>each</w:t>
      </w:r>
      <w:r>
        <w:t xml:space="preserve"> Process that generates </w:t>
      </w:r>
      <w:proofErr w:type="gramStart"/>
      <w:r>
        <w:t>a hazardous</w:t>
      </w:r>
      <w:proofErr w:type="gramEnd"/>
      <w:r>
        <w:t xml:space="preserve"> waste.</w:t>
      </w:r>
      <w:r>
        <w:rPr>
          <w:spacing w:val="40"/>
        </w:rPr>
        <w:t xml:space="preserve"> </w:t>
      </w:r>
      <w:r>
        <w:rPr>
          <w:u w:val="single"/>
        </w:rPr>
        <w:t xml:space="preserve">This </w:t>
      </w:r>
      <w:r>
        <w:rPr>
          <w:b/>
          <w:u w:val="single"/>
        </w:rPr>
        <w:t xml:space="preserve">Process Flow Diagram </w:t>
      </w:r>
      <w:r>
        <w:rPr>
          <w:u w:val="single"/>
        </w:rPr>
        <w:t>should identify the individual processes or facilities and other activities where</w:t>
      </w:r>
      <w:r>
        <w:t xml:space="preserve"> </w:t>
      </w:r>
      <w:r>
        <w:rPr>
          <w:u w:val="single"/>
        </w:rPr>
        <w:t>hazardous waste may be generated.</w:t>
      </w:r>
      <w:r>
        <w:rPr>
          <w:spacing w:val="40"/>
          <w:u w:val="single"/>
        </w:rPr>
        <w:t xml:space="preserve"> </w:t>
      </w:r>
      <w:r>
        <w:rPr>
          <w:u w:val="single"/>
        </w:rPr>
        <w:t>It must include types, amount, and hazardous constituents of hazardous waste</w:t>
      </w:r>
      <w:r>
        <w:t xml:space="preserve"> </w:t>
      </w:r>
      <w:r>
        <w:rPr>
          <w:u w:val="single"/>
        </w:rPr>
        <w:t>generated, and the final disposition of all hazardous waste generated by the Process</w:t>
      </w:r>
      <w:r>
        <w:t>.</w:t>
      </w:r>
      <w:r>
        <w:rPr>
          <w:spacing w:val="40"/>
        </w:rPr>
        <w:t xml:space="preserve"> </w:t>
      </w:r>
      <w:r>
        <w:t>It is important that each Process Flow Diagram and corresponding narrative contain as much information as necessary to identify where hazardous waste can</w:t>
      </w:r>
      <w:r>
        <w:rPr>
          <w:spacing w:val="-2"/>
        </w:rPr>
        <w:t xml:space="preserve"> </w:t>
      </w:r>
      <w:r>
        <w:t>be</w:t>
      </w:r>
      <w:r>
        <w:rPr>
          <w:spacing w:val="-2"/>
        </w:rPr>
        <w:t xml:space="preserve"> </w:t>
      </w:r>
      <w:r>
        <w:t>reduced.</w:t>
      </w:r>
      <w:r>
        <w:rPr>
          <w:spacing w:val="40"/>
        </w:rPr>
        <w:t xml:space="preserve"> </w:t>
      </w:r>
      <w:r>
        <w:t>This</w:t>
      </w:r>
      <w:r>
        <w:rPr>
          <w:spacing w:val="-2"/>
        </w:rPr>
        <w:t xml:space="preserve"> </w:t>
      </w:r>
      <w:r>
        <w:t>may</w:t>
      </w:r>
      <w:r>
        <w:rPr>
          <w:spacing w:val="-2"/>
        </w:rPr>
        <w:t xml:space="preserve"> </w:t>
      </w:r>
      <w:r>
        <w:t>require</w:t>
      </w:r>
      <w:r>
        <w:rPr>
          <w:spacing w:val="-2"/>
        </w:rPr>
        <w:t xml:space="preserve"> </w:t>
      </w:r>
      <w:r>
        <w:t>that</w:t>
      </w:r>
      <w:r>
        <w:rPr>
          <w:spacing w:val="-2"/>
        </w:rPr>
        <w:t xml:space="preserve"> </w:t>
      </w:r>
      <w:r>
        <w:t>a</w:t>
      </w:r>
      <w:r>
        <w:rPr>
          <w:spacing w:val="-2"/>
        </w:rPr>
        <w:t xml:space="preserve"> </w:t>
      </w:r>
      <w:r>
        <w:t>complicated</w:t>
      </w:r>
      <w:r>
        <w:rPr>
          <w:spacing w:val="-2"/>
        </w:rPr>
        <w:t xml:space="preserve"> </w:t>
      </w:r>
      <w:r>
        <w:t>series</w:t>
      </w:r>
      <w:r>
        <w:rPr>
          <w:spacing w:val="-3"/>
        </w:rPr>
        <w:t xml:space="preserve"> </w:t>
      </w:r>
      <w:r>
        <w:t>of</w:t>
      </w:r>
      <w:r>
        <w:rPr>
          <w:spacing w:val="-2"/>
        </w:rPr>
        <w:t xml:space="preserve"> </w:t>
      </w:r>
      <w:r>
        <w:t>drawings,</w:t>
      </w:r>
      <w:r>
        <w:rPr>
          <w:spacing w:val="-4"/>
        </w:rPr>
        <w:t xml:space="preserve"> </w:t>
      </w:r>
      <w:r>
        <w:t>charts,</w:t>
      </w:r>
      <w:r>
        <w:rPr>
          <w:spacing w:val="-2"/>
        </w:rPr>
        <w:t xml:space="preserve"> </w:t>
      </w:r>
      <w:r>
        <w:t>or</w:t>
      </w:r>
      <w:r>
        <w:rPr>
          <w:spacing w:val="-2"/>
        </w:rPr>
        <w:t xml:space="preserve"> </w:t>
      </w:r>
      <w:r>
        <w:t>schematics</w:t>
      </w:r>
      <w:r>
        <w:rPr>
          <w:spacing w:val="-2"/>
        </w:rPr>
        <w:t xml:space="preserve"> </w:t>
      </w:r>
      <w:r>
        <w:t>be</w:t>
      </w:r>
      <w:r>
        <w:rPr>
          <w:spacing w:val="-2"/>
        </w:rPr>
        <w:t xml:space="preserve"> </w:t>
      </w:r>
      <w:r>
        <w:t xml:space="preserve">submitted. </w:t>
      </w:r>
      <w:r>
        <w:rPr>
          <w:u w:val="single"/>
        </w:rPr>
        <w:t>Regardless,</w:t>
      </w:r>
      <w:r>
        <w:t xml:space="preserve"> </w:t>
      </w:r>
      <w:r>
        <w:rPr>
          <w:u w:val="single"/>
        </w:rPr>
        <w:t>the degree of detail is dependent upon the need to characterize your waste reduction activities, including previous waste</w:t>
      </w:r>
      <w:r>
        <w:t xml:space="preserve"> </w:t>
      </w:r>
      <w:r>
        <w:rPr>
          <w:u w:val="single"/>
        </w:rPr>
        <w:t>reduction activities, impediments to waste reduction and future activities.</w:t>
      </w:r>
      <w:r>
        <w:rPr>
          <w:spacing w:val="40"/>
        </w:rPr>
        <w:t xml:space="preserve"> </w:t>
      </w:r>
      <w:r>
        <w:t>It is not necessarily required or recommended that you provide a detailed Process Flow Diagram if your narrative of the Process(es) is adequately described on FORM</w:t>
      </w:r>
      <w:r>
        <w:rPr>
          <w:spacing w:val="40"/>
        </w:rPr>
        <w:t xml:space="preserve"> </w:t>
      </w:r>
      <w:r>
        <w:rPr>
          <w:spacing w:val="-4"/>
        </w:rPr>
        <w:t>II.</w:t>
      </w:r>
    </w:p>
    <w:p w14:paraId="03931F2F" w14:textId="77777777" w:rsidR="00BF2581" w:rsidRDefault="00BF2581">
      <w:pPr>
        <w:pStyle w:val="BodyText"/>
        <w:spacing w:before="3"/>
        <w:rPr>
          <w:sz w:val="13"/>
        </w:rPr>
      </w:pPr>
    </w:p>
    <w:p w14:paraId="03931F30" w14:textId="77777777" w:rsidR="00BF2581" w:rsidRDefault="00000000">
      <w:pPr>
        <w:pStyle w:val="BodyText"/>
        <w:spacing w:before="101"/>
        <w:ind w:left="1120" w:right="754" w:firstLine="719"/>
        <w:jc w:val="both"/>
      </w:pPr>
      <w:r>
        <w:t xml:space="preserve">The </w:t>
      </w:r>
      <w:r>
        <w:rPr>
          <w:b/>
        </w:rPr>
        <w:t xml:space="preserve">PLAN </w:t>
      </w:r>
      <w:r>
        <w:t>must use the volume of hazardous waste generated in 1989, or most current year data is available,</w:t>
      </w:r>
      <w:r>
        <w:rPr>
          <w:spacing w:val="40"/>
        </w:rPr>
        <w:t xml:space="preserve"> </w:t>
      </w:r>
      <w:r>
        <w:t>as its baseline for comparing all waste reduction activities.</w:t>
      </w:r>
      <w:r>
        <w:rPr>
          <w:spacing w:val="40"/>
        </w:rPr>
        <w:t xml:space="preserve"> </w:t>
      </w:r>
      <w:r>
        <w:t>Projections for subsequent years must also be based on hazardous waste activities that occurred in the baseline year.</w:t>
      </w:r>
      <w:r>
        <w:rPr>
          <w:spacing w:val="40"/>
        </w:rPr>
        <w:t xml:space="preserve"> </w:t>
      </w:r>
      <w:r>
        <w:t xml:space="preserve">Subsequent reporting years may only require an update of the information submitted in this </w:t>
      </w:r>
      <w:r>
        <w:rPr>
          <w:b/>
        </w:rPr>
        <w:t xml:space="preserve">PLAN </w:t>
      </w:r>
      <w:r>
        <w:t>and a progress report on waste reduction activities.</w:t>
      </w:r>
      <w:r>
        <w:rPr>
          <w:spacing w:val="40"/>
        </w:rPr>
        <w:t xml:space="preserve"> </w:t>
      </w:r>
      <w:r>
        <w:t xml:space="preserve">For those facilities which submitted a </w:t>
      </w:r>
      <w:r>
        <w:rPr>
          <w:b/>
        </w:rPr>
        <w:t xml:space="preserve">PLAN </w:t>
      </w:r>
      <w:r>
        <w:t>for 1998 or later, a Progress Report Form is included at the back of this booklet.</w:t>
      </w:r>
      <w:r>
        <w:rPr>
          <w:spacing w:val="40"/>
        </w:rPr>
        <w:t xml:space="preserve"> </w:t>
      </w:r>
      <w:r>
        <w:t>If waste reduction efforts warrant or significant changes have taken place since 1998 (or any subsequent year a full report was submitted), you should complete all other forms instead of the Progress Report Form.</w:t>
      </w:r>
    </w:p>
    <w:p w14:paraId="03931F31" w14:textId="77777777" w:rsidR="00BF2581" w:rsidRDefault="00BF2581">
      <w:pPr>
        <w:pStyle w:val="BodyText"/>
        <w:spacing w:before="11"/>
        <w:rPr>
          <w:sz w:val="21"/>
        </w:rPr>
      </w:pPr>
    </w:p>
    <w:p w14:paraId="03931F32" w14:textId="77777777" w:rsidR="00BF2581" w:rsidRDefault="00000000">
      <w:pPr>
        <w:pStyle w:val="Heading2"/>
        <w:ind w:left="1120"/>
        <w:jc w:val="both"/>
      </w:pPr>
      <w:bookmarkStart w:id="4" w:name="_TOC_250004"/>
      <w:r>
        <w:t>OPTIONAL</w:t>
      </w:r>
      <w:r>
        <w:rPr>
          <w:spacing w:val="-3"/>
        </w:rPr>
        <w:t xml:space="preserve"> </w:t>
      </w:r>
      <w:bookmarkEnd w:id="4"/>
      <w:r>
        <w:rPr>
          <w:spacing w:val="-2"/>
        </w:rPr>
        <w:t>REPORTING</w:t>
      </w:r>
    </w:p>
    <w:p w14:paraId="03931F33" w14:textId="77777777" w:rsidR="00BF2581" w:rsidRDefault="00BF2581">
      <w:pPr>
        <w:pStyle w:val="BodyText"/>
        <w:spacing w:before="1"/>
        <w:rPr>
          <w:b/>
        </w:rPr>
      </w:pPr>
    </w:p>
    <w:p w14:paraId="03931F34" w14:textId="77777777" w:rsidR="00BF2581" w:rsidRDefault="00000000">
      <w:pPr>
        <w:pStyle w:val="BodyText"/>
        <w:ind w:left="1120" w:right="758"/>
        <w:jc w:val="both"/>
      </w:pPr>
      <w:r>
        <w:t>This</w:t>
      </w:r>
      <w:r>
        <w:rPr>
          <w:spacing w:val="-1"/>
        </w:rPr>
        <w:t xml:space="preserve"> </w:t>
      </w:r>
      <w:r>
        <w:t>planning</w:t>
      </w:r>
      <w:r>
        <w:rPr>
          <w:spacing w:val="-2"/>
        </w:rPr>
        <w:t xml:space="preserve"> </w:t>
      </w:r>
      <w:r>
        <w:t>requirement</w:t>
      </w:r>
      <w:r>
        <w:rPr>
          <w:spacing w:val="-2"/>
        </w:rPr>
        <w:t xml:space="preserve"> </w:t>
      </w:r>
      <w:r>
        <w:t>may</w:t>
      </w:r>
      <w:r>
        <w:rPr>
          <w:spacing w:val="-2"/>
        </w:rPr>
        <w:t xml:space="preserve"> </w:t>
      </w:r>
      <w:r>
        <w:t>also</w:t>
      </w:r>
      <w:r>
        <w:rPr>
          <w:spacing w:val="-2"/>
        </w:rPr>
        <w:t xml:space="preserve"> </w:t>
      </w:r>
      <w:r>
        <w:t>promote</w:t>
      </w:r>
      <w:r>
        <w:rPr>
          <w:spacing w:val="-2"/>
        </w:rPr>
        <w:t xml:space="preserve"> </w:t>
      </w:r>
      <w:r>
        <w:t>the</w:t>
      </w:r>
      <w:r>
        <w:rPr>
          <w:spacing w:val="-2"/>
        </w:rPr>
        <w:t xml:space="preserve"> </w:t>
      </w:r>
      <w:r>
        <w:t>exchange</w:t>
      </w:r>
      <w:r>
        <w:rPr>
          <w:spacing w:val="-4"/>
        </w:rPr>
        <w:t xml:space="preserve"> </w:t>
      </w:r>
      <w:r>
        <w:t>of</w:t>
      </w:r>
      <w:r>
        <w:rPr>
          <w:spacing w:val="-2"/>
        </w:rPr>
        <w:t xml:space="preserve"> </w:t>
      </w:r>
      <w:r>
        <w:t>successful</w:t>
      </w:r>
      <w:r>
        <w:rPr>
          <w:spacing w:val="-2"/>
        </w:rPr>
        <w:t xml:space="preserve"> </w:t>
      </w:r>
      <w:r>
        <w:t>waste</w:t>
      </w:r>
      <w:r>
        <w:rPr>
          <w:spacing w:val="-2"/>
        </w:rPr>
        <w:t xml:space="preserve"> </w:t>
      </w:r>
      <w:r>
        <w:t>reduction</w:t>
      </w:r>
      <w:r>
        <w:rPr>
          <w:spacing w:val="-5"/>
        </w:rPr>
        <w:t xml:space="preserve"> </w:t>
      </w:r>
      <w:r>
        <w:t>program</w:t>
      </w:r>
      <w:r>
        <w:rPr>
          <w:spacing w:val="-2"/>
        </w:rPr>
        <w:t xml:space="preserve"> </w:t>
      </w:r>
      <w:r>
        <w:t>elements</w:t>
      </w:r>
      <w:r>
        <w:rPr>
          <w:spacing w:val="-2"/>
        </w:rPr>
        <w:t xml:space="preserve"> </w:t>
      </w:r>
      <w:r>
        <w:t>and</w:t>
      </w:r>
      <w:r>
        <w:rPr>
          <w:spacing w:val="-2"/>
        </w:rPr>
        <w:t xml:space="preserve"> </w:t>
      </w:r>
      <w:r>
        <w:t>activities as</w:t>
      </w:r>
      <w:r>
        <w:rPr>
          <w:spacing w:val="-2"/>
        </w:rPr>
        <w:t xml:space="preserve"> </w:t>
      </w:r>
      <w:r>
        <w:t>well</w:t>
      </w:r>
      <w:r>
        <w:rPr>
          <w:spacing w:val="-2"/>
        </w:rPr>
        <w:t xml:space="preserve"> </w:t>
      </w:r>
      <w:r>
        <w:t>as</w:t>
      </w:r>
      <w:r>
        <w:rPr>
          <w:spacing w:val="-2"/>
        </w:rPr>
        <w:t xml:space="preserve"> </w:t>
      </w:r>
      <w:r>
        <w:t>waste</w:t>
      </w:r>
      <w:r>
        <w:rPr>
          <w:spacing w:val="-2"/>
        </w:rPr>
        <w:t xml:space="preserve"> </w:t>
      </w:r>
      <w:r>
        <w:t>reduction</w:t>
      </w:r>
      <w:r>
        <w:rPr>
          <w:spacing w:val="-5"/>
        </w:rPr>
        <w:t xml:space="preserve"> </w:t>
      </w:r>
      <w:r>
        <w:t>technologies.</w:t>
      </w:r>
      <w:r>
        <w:rPr>
          <w:spacing w:val="40"/>
        </w:rPr>
        <w:t xml:space="preserve"> </w:t>
      </w:r>
      <w:r>
        <w:t>In</w:t>
      </w:r>
      <w:r>
        <w:rPr>
          <w:spacing w:val="-2"/>
        </w:rPr>
        <w:t xml:space="preserve"> </w:t>
      </w:r>
      <w:r>
        <w:t>addition</w:t>
      </w:r>
      <w:r>
        <w:rPr>
          <w:spacing w:val="-5"/>
        </w:rPr>
        <w:t xml:space="preserve"> </w:t>
      </w:r>
      <w:r>
        <w:t>to</w:t>
      </w:r>
      <w:r>
        <w:rPr>
          <w:spacing w:val="-2"/>
        </w:rPr>
        <w:t xml:space="preserve"> </w:t>
      </w:r>
      <w:r>
        <w:t>what</w:t>
      </w:r>
      <w:r>
        <w:rPr>
          <w:spacing w:val="-4"/>
        </w:rPr>
        <w:t xml:space="preserve"> </w:t>
      </w:r>
      <w:r>
        <w:t>is</w:t>
      </w:r>
      <w:r>
        <w:rPr>
          <w:spacing w:val="-1"/>
        </w:rPr>
        <w:t xml:space="preserve"> </w:t>
      </w:r>
      <w:r>
        <w:t>required</w:t>
      </w:r>
      <w:r>
        <w:rPr>
          <w:spacing w:val="-2"/>
        </w:rPr>
        <w:t xml:space="preserve"> </w:t>
      </w:r>
      <w:r>
        <w:t>in</w:t>
      </w:r>
      <w:r>
        <w:rPr>
          <w:spacing w:val="-2"/>
        </w:rPr>
        <w:t xml:space="preserve"> </w:t>
      </w:r>
      <w:r>
        <w:t>the</w:t>
      </w:r>
      <w:r>
        <w:rPr>
          <w:spacing w:val="-2"/>
        </w:rPr>
        <w:t xml:space="preserve"> </w:t>
      </w:r>
      <w:r>
        <w:t>Law,</w:t>
      </w:r>
      <w:r>
        <w:rPr>
          <w:spacing w:val="-2"/>
        </w:rPr>
        <w:t xml:space="preserve"> </w:t>
      </w:r>
      <w:r>
        <w:t>this</w:t>
      </w:r>
      <w:r>
        <w:rPr>
          <w:spacing w:val="-4"/>
        </w:rPr>
        <w:t xml:space="preserve"> </w:t>
      </w:r>
      <w:r>
        <w:t>guidance</w:t>
      </w:r>
      <w:r>
        <w:rPr>
          <w:spacing w:val="-2"/>
        </w:rPr>
        <w:t xml:space="preserve"> </w:t>
      </w:r>
      <w:r>
        <w:t>document</w:t>
      </w:r>
      <w:r>
        <w:rPr>
          <w:spacing w:val="-2"/>
        </w:rPr>
        <w:t xml:space="preserve"> </w:t>
      </w:r>
      <w:r>
        <w:t>also</w:t>
      </w:r>
      <w:r>
        <w:rPr>
          <w:spacing w:val="-5"/>
        </w:rPr>
        <w:t xml:space="preserve"> </w:t>
      </w:r>
      <w:r>
        <w:t xml:space="preserve">mentions additional information that may be provided in the </w:t>
      </w:r>
      <w:r>
        <w:rPr>
          <w:b/>
        </w:rPr>
        <w:t>PLAN</w:t>
      </w:r>
      <w:r>
        <w:t>.</w:t>
      </w:r>
      <w:r>
        <w:rPr>
          <w:spacing w:val="80"/>
        </w:rPr>
        <w:t xml:space="preserve"> </w:t>
      </w:r>
      <w:r>
        <w:t xml:space="preserve">You have the </w:t>
      </w:r>
      <w:r>
        <w:rPr>
          <w:b/>
        </w:rPr>
        <w:t xml:space="preserve">option </w:t>
      </w:r>
      <w:r>
        <w:t>to include additional information on several sections of your plan, including the organization of your waste reduction program (part of FORM V).</w:t>
      </w:r>
      <w:r>
        <w:rPr>
          <w:spacing w:val="40"/>
        </w:rPr>
        <w:t xml:space="preserve"> </w:t>
      </w:r>
      <w:r>
        <w:t>The optional sections of this guide are clearly designated by the words, "</w:t>
      </w:r>
      <w:r>
        <w:rPr>
          <w:b/>
        </w:rPr>
        <w:t>OPTIONAL</w:t>
      </w:r>
      <w:r>
        <w:t>" or "</w:t>
      </w:r>
      <w:r>
        <w:rPr>
          <w:b/>
        </w:rPr>
        <w:t>if data is available</w:t>
      </w:r>
      <w:r>
        <w:t>."</w:t>
      </w:r>
    </w:p>
    <w:p w14:paraId="03931F35" w14:textId="77777777" w:rsidR="00BF2581" w:rsidRDefault="00BF2581">
      <w:pPr>
        <w:pStyle w:val="BodyText"/>
      </w:pPr>
    </w:p>
    <w:p w14:paraId="03931F36" w14:textId="77777777" w:rsidR="00BF2581" w:rsidRDefault="00000000">
      <w:pPr>
        <w:pStyle w:val="BodyText"/>
        <w:ind w:left="1120" w:right="752"/>
        <w:jc w:val="both"/>
      </w:pPr>
      <w:r>
        <w:t xml:space="preserve">Since the original development of this report, more and more emphasis </w:t>
      </w:r>
      <w:proofErr w:type="gramStart"/>
      <w:r>
        <w:t>is</w:t>
      </w:r>
      <w:proofErr w:type="gramEnd"/>
      <w:r>
        <w:t xml:space="preserve"> being placed on pollution prevention.</w:t>
      </w:r>
      <w:r>
        <w:rPr>
          <w:spacing w:val="40"/>
        </w:rPr>
        <w:t xml:space="preserve"> </w:t>
      </w:r>
      <w:r>
        <w:t>Prior versions of this report utilized FORM IV-D and FORM IV-E as optional.</w:t>
      </w:r>
      <w:r>
        <w:rPr>
          <w:spacing w:val="80"/>
        </w:rPr>
        <w:t xml:space="preserve"> </w:t>
      </w:r>
      <w:r>
        <w:t>The information was</w:t>
      </w:r>
      <w:r>
        <w:rPr>
          <w:spacing w:val="26"/>
        </w:rPr>
        <w:t xml:space="preserve"> </w:t>
      </w:r>
      <w:proofErr w:type="gramStart"/>
      <w:r>
        <w:rPr>
          <w:b/>
        </w:rPr>
        <w:t>required</w:t>
      </w:r>
      <w:proofErr w:type="gramEnd"/>
      <w:r>
        <w:rPr>
          <w:b/>
        </w:rPr>
        <w:t xml:space="preserve"> </w:t>
      </w:r>
      <w:r>
        <w:t>and the forms were provided as an optional format to be utilized as a convenience.</w:t>
      </w:r>
      <w:r>
        <w:rPr>
          <w:spacing w:val="40"/>
        </w:rPr>
        <w:t xml:space="preserve"> </w:t>
      </w:r>
      <w:r>
        <w:t>With the pollution prevention initiatives now in the forefront of hazardous waste management, the forms are no longer optional in order to provide a consistent method of information submittal and analysis.</w:t>
      </w:r>
    </w:p>
    <w:p w14:paraId="03931F37" w14:textId="77777777" w:rsidR="00BF2581" w:rsidRDefault="00BF2581">
      <w:pPr>
        <w:pStyle w:val="BodyText"/>
      </w:pPr>
    </w:p>
    <w:p w14:paraId="03931F38" w14:textId="77777777" w:rsidR="00BF2581" w:rsidRDefault="00000000">
      <w:pPr>
        <w:pStyle w:val="BodyText"/>
        <w:ind w:left="1120" w:right="756"/>
        <w:jc w:val="both"/>
      </w:pPr>
      <w:r>
        <w:rPr>
          <w:u w:val="single"/>
        </w:rPr>
        <w:t xml:space="preserve">Even though the </w:t>
      </w:r>
      <w:r>
        <w:rPr>
          <w:b/>
          <w:u w:val="single"/>
        </w:rPr>
        <w:t xml:space="preserve">PLAN </w:t>
      </w:r>
      <w:r>
        <w:rPr>
          <w:u w:val="single"/>
        </w:rPr>
        <w:t>addresses hazardous waste reduction only, you may also report activities which have reduced,</w:t>
      </w:r>
      <w:r>
        <w:t xml:space="preserve"> </w:t>
      </w:r>
      <w:r>
        <w:rPr>
          <w:u w:val="single"/>
        </w:rPr>
        <w:t>minimized, or eliminated emissions to other environmental media.</w:t>
      </w:r>
      <w:r>
        <w:rPr>
          <w:spacing w:val="40"/>
          <w:u w:val="single"/>
        </w:rPr>
        <w:t xml:space="preserve"> </w:t>
      </w:r>
      <w:r>
        <w:rPr>
          <w:u w:val="single"/>
        </w:rPr>
        <w:t>Examples may include reductions in air emissions,</w:t>
      </w:r>
      <w:r>
        <w:t xml:space="preserve"> </w:t>
      </w:r>
      <w:r>
        <w:rPr>
          <w:u w:val="single"/>
        </w:rPr>
        <w:t>solid waste, or non-hazardous wastewater.</w:t>
      </w:r>
      <w:r>
        <w:rPr>
          <w:spacing w:val="40"/>
          <w:u w:val="single"/>
        </w:rPr>
        <w:t xml:space="preserve"> </w:t>
      </w:r>
      <w:r>
        <w:rPr>
          <w:u w:val="single"/>
        </w:rPr>
        <w:t>These activities may be reported as an addendum to FORM IV-D.</w:t>
      </w:r>
    </w:p>
    <w:p w14:paraId="03931F39" w14:textId="77777777" w:rsidR="00BF2581" w:rsidRDefault="00BF2581">
      <w:pPr>
        <w:jc w:val="both"/>
        <w:sectPr w:rsidR="00BF2581">
          <w:headerReference w:type="default" r:id="rId13"/>
          <w:footerReference w:type="default" r:id="rId14"/>
          <w:pgSz w:w="12240" w:h="15840"/>
          <w:pgMar w:top="1500" w:right="320" w:bottom="940" w:left="320" w:header="0" w:footer="748" w:gutter="0"/>
          <w:cols w:space="720"/>
        </w:sectPr>
      </w:pPr>
    </w:p>
    <w:p w14:paraId="03931F3A" w14:textId="77777777" w:rsidR="00BF2581" w:rsidRDefault="00BF2581">
      <w:pPr>
        <w:pStyle w:val="BodyText"/>
        <w:spacing w:before="1"/>
        <w:rPr>
          <w:sz w:val="13"/>
        </w:rPr>
      </w:pPr>
    </w:p>
    <w:p w14:paraId="03931F3B" w14:textId="77777777" w:rsidR="00BF2581" w:rsidRDefault="00000000">
      <w:pPr>
        <w:pStyle w:val="BodyText"/>
        <w:spacing w:before="101"/>
        <w:ind w:left="1120" w:right="758"/>
        <w:jc w:val="both"/>
      </w:pPr>
      <w:r>
        <w:t>It is</w:t>
      </w:r>
      <w:r>
        <w:rPr>
          <w:spacing w:val="-1"/>
        </w:rPr>
        <w:t xml:space="preserve"> </w:t>
      </w:r>
      <w:r>
        <w:t>recognized that these reporting requirements might reveal confidential</w:t>
      </w:r>
      <w:r>
        <w:rPr>
          <w:spacing w:val="-2"/>
        </w:rPr>
        <w:t xml:space="preserve"> </w:t>
      </w:r>
      <w:r>
        <w:t>business</w:t>
      </w:r>
      <w:r>
        <w:rPr>
          <w:spacing w:val="-2"/>
        </w:rPr>
        <w:t xml:space="preserve"> </w:t>
      </w:r>
      <w:r>
        <w:t>information or</w:t>
      </w:r>
      <w:r>
        <w:rPr>
          <w:spacing w:val="-3"/>
        </w:rPr>
        <w:t xml:space="preserve"> </w:t>
      </w:r>
      <w:r>
        <w:t>in</w:t>
      </w:r>
      <w:r>
        <w:rPr>
          <w:spacing w:val="-2"/>
        </w:rPr>
        <w:t xml:space="preserve"> </w:t>
      </w:r>
      <w:r>
        <w:t>other</w:t>
      </w:r>
      <w:r>
        <w:rPr>
          <w:spacing w:val="-2"/>
        </w:rPr>
        <w:t xml:space="preserve"> </w:t>
      </w:r>
      <w:r>
        <w:t>ways</w:t>
      </w:r>
      <w:r>
        <w:rPr>
          <w:spacing w:val="-2"/>
        </w:rPr>
        <w:t xml:space="preserve"> </w:t>
      </w:r>
      <w:r>
        <w:t>have the potential to affect industries' competitive status.</w:t>
      </w:r>
      <w:r>
        <w:rPr>
          <w:spacing w:val="60"/>
        </w:rPr>
        <w:t xml:space="preserve"> </w:t>
      </w:r>
      <w:r>
        <w:t>You may</w:t>
      </w:r>
      <w:r>
        <w:rPr>
          <w:spacing w:val="11"/>
        </w:rPr>
        <w:t xml:space="preserve"> </w:t>
      </w:r>
      <w:r>
        <w:rPr>
          <w:u w:val="single"/>
        </w:rPr>
        <w:t>not</w:t>
      </w:r>
      <w:r>
        <w:t xml:space="preserve"> withhold information from the Director of the EPD because</w:t>
      </w:r>
      <w:r>
        <w:rPr>
          <w:spacing w:val="40"/>
        </w:rPr>
        <w:t xml:space="preserve"> </w:t>
      </w:r>
      <w:r>
        <w:t>it is confidential.</w:t>
      </w:r>
      <w:r>
        <w:rPr>
          <w:spacing w:val="40"/>
        </w:rPr>
        <w:t xml:space="preserve"> </w:t>
      </w:r>
      <w:r>
        <w:t>A business which is submitting information to EPD may assert a business confidentiality claim covering the information by placing on or attached to the information a suitable form of notice such as "trade secret" or "confidential."</w:t>
      </w:r>
      <w:r>
        <w:rPr>
          <w:spacing w:val="40"/>
        </w:rPr>
        <w:t xml:space="preserve"> </w:t>
      </w:r>
      <w:r>
        <w:t>A business must also submit, pursuant to a specific law, such as referenced in the Georgia Hazardous Waste Management Act, O.C.G.A. § 12-8-78, the legal basis for treating such information as confidential.</w:t>
      </w:r>
    </w:p>
    <w:p w14:paraId="03931F3C" w14:textId="77777777" w:rsidR="00BF2581" w:rsidRDefault="00BF2581">
      <w:pPr>
        <w:pStyle w:val="BodyText"/>
        <w:spacing w:before="2"/>
      </w:pPr>
    </w:p>
    <w:p w14:paraId="03931F3D" w14:textId="77777777" w:rsidR="00BF2581" w:rsidRDefault="00000000">
      <w:pPr>
        <w:pStyle w:val="BodyText"/>
        <w:ind w:left="1120" w:right="761"/>
        <w:jc w:val="both"/>
      </w:pPr>
      <w:r>
        <w:t xml:space="preserve">The filing of such a claim, supported by reference to the legal basis under which confidentiality is claimed, shall be sufficient to render such records </w:t>
      </w:r>
      <w:r>
        <w:rPr>
          <w:u w:val="single"/>
        </w:rPr>
        <w:t>prima facie</w:t>
      </w:r>
      <w:r>
        <w:t xml:space="preserve"> confidential and result in their being treated as confidential until a request is made for such records.</w:t>
      </w:r>
      <w:r>
        <w:rPr>
          <w:spacing w:val="40"/>
        </w:rPr>
        <w:t xml:space="preserve"> </w:t>
      </w:r>
      <w:r>
        <w:t>In the absence of a claim that records are entitled to protection or confidentiality under the law, such records shall be maintained in files which are open to the public for inspection on request.</w:t>
      </w:r>
    </w:p>
    <w:p w14:paraId="03931F3E" w14:textId="77777777" w:rsidR="00BF2581" w:rsidRDefault="00BF2581">
      <w:pPr>
        <w:pStyle w:val="BodyText"/>
        <w:rPr>
          <w:sz w:val="24"/>
        </w:rPr>
      </w:pPr>
    </w:p>
    <w:p w14:paraId="03931F3F" w14:textId="77777777" w:rsidR="00BF2581" w:rsidRDefault="00BF2581">
      <w:pPr>
        <w:pStyle w:val="BodyText"/>
        <w:spacing w:before="11"/>
        <w:rPr>
          <w:sz w:val="19"/>
        </w:rPr>
      </w:pPr>
    </w:p>
    <w:p w14:paraId="03931F40" w14:textId="77777777" w:rsidR="00BF2581" w:rsidRDefault="00000000">
      <w:pPr>
        <w:pStyle w:val="Heading2"/>
        <w:ind w:left="1120"/>
        <w:jc w:val="both"/>
      </w:pPr>
      <w:bookmarkStart w:id="5" w:name="_TOC_250003"/>
      <w:r>
        <w:t>ADDITIONAL</w:t>
      </w:r>
      <w:r>
        <w:rPr>
          <w:spacing w:val="-8"/>
        </w:rPr>
        <w:t xml:space="preserve"> </w:t>
      </w:r>
      <w:bookmarkEnd w:id="5"/>
      <w:r>
        <w:rPr>
          <w:spacing w:val="-2"/>
        </w:rPr>
        <w:t>RESOURCES</w:t>
      </w:r>
    </w:p>
    <w:p w14:paraId="03931F41" w14:textId="77777777" w:rsidR="00BF2581" w:rsidRDefault="00BF2581">
      <w:pPr>
        <w:pStyle w:val="BodyText"/>
        <w:spacing w:before="11"/>
        <w:rPr>
          <w:b/>
          <w:sz w:val="21"/>
        </w:rPr>
      </w:pPr>
    </w:p>
    <w:p w14:paraId="03931F42" w14:textId="77777777" w:rsidR="00BF2581" w:rsidRDefault="00000000">
      <w:pPr>
        <w:pStyle w:val="BodyText"/>
        <w:ind w:left="1120"/>
        <w:jc w:val="both"/>
      </w:pPr>
      <w:r>
        <w:t>If</w:t>
      </w:r>
      <w:r>
        <w:rPr>
          <w:spacing w:val="-6"/>
        </w:rPr>
        <w:t xml:space="preserve"> </w:t>
      </w:r>
      <w:r>
        <w:t>you</w:t>
      </w:r>
      <w:r>
        <w:rPr>
          <w:spacing w:val="-4"/>
        </w:rPr>
        <w:t xml:space="preserve"> </w:t>
      </w:r>
      <w:r>
        <w:t>have</w:t>
      </w:r>
      <w:r>
        <w:rPr>
          <w:spacing w:val="-4"/>
        </w:rPr>
        <w:t xml:space="preserve"> </w:t>
      </w:r>
      <w:r>
        <w:t>any</w:t>
      </w:r>
      <w:r>
        <w:rPr>
          <w:spacing w:val="-5"/>
        </w:rPr>
        <w:t xml:space="preserve"> </w:t>
      </w:r>
      <w:r>
        <w:t>specific</w:t>
      </w:r>
      <w:r>
        <w:rPr>
          <w:spacing w:val="-6"/>
        </w:rPr>
        <w:t xml:space="preserve"> </w:t>
      </w:r>
      <w:r>
        <w:t>questions</w:t>
      </w:r>
      <w:r>
        <w:rPr>
          <w:spacing w:val="-4"/>
        </w:rPr>
        <w:t xml:space="preserve"> </w:t>
      </w:r>
      <w:r>
        <w:t>regarding</w:t>
      </w:r>
      <w:r>
        <w:rPr>
          <w:spacing w:val="-3"/>
        </w:rPr>
        <w:t xml:space="preserve"> </w:t>
      </w:r>
      <w:r>
        <w:t>these</w:t>
      </w:r>
      <w:r>
        <w:rPr>
          <w:spacing w:val="-7"/>
        </w:rPr>
        <w:t xml:space="preserve"> </w:t>
      </w:r>
      <w:proofErr w:type="gramStart"/>
      <w:r>
        <w:t>requirements</w:t>
      </w:r>
      <w:proofErr w:type="gramEnd"/>
      <w:r>
        <w:rPr>
          <w:spacing w:val="-4"/>
        </w:rPr>
        <w:t xml:space="preserve"> </w:t>
      </w:r>
      <w:r>
        <w:t>please</w:t>
      </w:r>
      <w:r>
        <w:rPr>
          <w:spacing w:val="-6"/>
        </w:rPr>
        <w:t xml:space="preserve"> </w:t>
      </w:r>
      <w:r>
        <w:t>refer</w:t>
      </w:r>
      <w:r>
        <w:rPr>
          <w:spacing w:val="-4"/>
        </w:rPr>
        <w:t xml:space="preserve"> </w:t>
      </w:r>
      <w:r>
        <w:t>to</w:t>
      </w:r>
      <w:r>
        <w:rPr>
          <w:spacing w:val="-7"/>
        </w:rPr>
        <w:t xml:space="preserve"> </w:t>
      </w:r>
      <w:r>
        <w:t>the</w:t>
      </w:r>
      <w:r>
        <w:rPr>
          <w:spacing w:val="-3"/>
        </w:rPr>
        <w:t xml:space="preserve"> </w:t>
      </w:r>
      <w:r>
        <w:t>references</w:t>
      </w:r>
      <w:r>
        <w:rPr>
          <w:spacing w:val="-6"/>
        </w:rPr>
        <w:t xml:space="preserve"> </w:t>
      </w:r>
      <w:r>
        <w:t>in</w:t>
      </w:r>
      <w:r>
        <w:rPr>
          <w:spacing w:val="-4"/>
        </w:rPr>
        <w:t xml:space="preserve"> </w:t>
      </w:r>
      <w:r>
        <w:t>the</w:t>
      </w:r>
      <w:r>
        <w:rPr>
          <w:spacing w:val="-3"/>
        </w:rPr>
        <w:t xml:space="preserve"> </w:t>
      </w:r>
      <w:r>
        <w:rPr>
          <w:spacing w:val="-2"/>
        </w:rPr>
        <w:t>Appendices:</w:t>
      </w:r>
    </w:p>
    <w:p w14:paraId="03931F43" w14:textId="77777777" w:rsidR="00BF2581" w:rsidRDefault="00BF2581">
      <w:pPr>
        <w:pStyle w:val="BodyText"/>
        <w:spacing w:before="11"/>
        <w:rPr>
          <w:sz w:val="21"/>
        </w:rPr>
      </w:pPr>
    </w:p>
    <w:p w14:paraId="03931F44" w14:textId="77777777" w:rsidR="00BF2581" w:rsidRDefault="00000000">
      <w:pPr>
        <w:pStyle w:val="ListParagraph"/>
        <w:numPr>
          <w:ilvl w:val="0"/>
          <w:numId w:val="13"/>
        </w:numPr>
        <w:tabs>
          <w:tab w:val="left" w:pos="1840"/>
          <w:tab w:val="left" w:pos="1841"/>
        </w:tabs>
        <w:ind w:hanging="361"/>
      </w:pPr>
      <w:r>
        <w:t>Hazardous</w:t>
      </w:r>
      <w:r>
        <w:rPr>
          <w:spacing w:val="-8"/>
        </w:rPr>
        <w:t xml:space="preserve"> </w:t>
      </w:r>
      <w:r>
        <w:t>Waste</w:t>
      </w:r>
      <w:r>
        <w:rPr>
          <w:spacing w:val="-5"/>
        </w:rPr>
        <w:t xml:space="preserve"> </w:t>
      </w:r>
      <w:r>
        <w:t>Reduction</w:t>
      </w:r>
      <w:r>
        <w:rPr>
          <w:spacing w:val="-8"/>
        </w:rPr>
        <w:t xml:space="preserve"> </w:t>
      </w:r>
      <w:r>
        <w:t>Plan</w:t>
      </w:r>
      <w:r>
        <w:rPr>
          <w:spacing w:val="-6"/>
        </w:rPr>
        <w:t xml:space="preserve"> </w:t>
      </w:r>
      <w:r>
        <w:t>Requirement</w:t>
      </w:r>
      <w:r>
        <w:rPr>
          <w:spacing w:val="-7"/>
        </w:rPr>
        <w:t xml:space="preserve"> </w:t>
      </w:r>
      <w:r>
        <w:t>as</w:t>
      </w:r>
      <w:r>
        <w:rPr>
          <w:spacing w:val="-5"/>
        </w:rPr>
        <w:t xml:space="preserve"> </w:t>
      </w:r>
      <w:r>
        <w:t>cited</w:t>
      </w:r>
      <w:r>
        <w:rPr>
          <w:spacing w:val="-8"/>
        </w:rPr>
        <w:t xml:space="preserve"> </w:t>
      </w:r>
      <w:r>
        <w:t>in</w:t>
      </w:r>
      <w:r>
        <w:rPr>
          <w:spacing w:val="-6"/>
        </w:rPr>
        <w:t xml:space="preserve"> </w:t>
      </w:r>
      <w:r>
        <w:t>the</w:t>
      </w:r>
      <w:r>
        <w:rPr>
          <w:spacing w:val="-5"/>
        </w:rPr>
        <w:t xml:space="preserve"> </w:t>
      </w:r>
      <w:r>
        <w:t>Georgia</w:t>
      </w:r>
      <w:r>
        <w:rPr>
          <w:spacing w:val="-6"/>
        </w:rPr>
        <w:t xml:space="preserve"> </w:t>
      </w:r>
      <w:r>
        <w:t>Hazardous</w:t>
      </w:r>
      <w:r>
        <w:rPr>
          <w:spacing w:val="-5"/>
        </w:rPr>
        <w:t xml:space="preserve"> </w:t>
      </w:r>
      <w:r>
        <w:t>Waste</w:t>
      </w:r>
      <w:r>
        <w:rPr>
          <w:spacing w:val="-8"/>
        </w:rPr>
        <w:t xml:space="preserve"> </w:t>
      </w:r>
      <w:r>
        <w:t>Management</w:t>
      </w:r>
      <w:r>
        <w:rPr>
          <w:spacing w:val="-5"/>
        </w:rPr>
        <w:t xml:space="preserve"> Act</w:t>
      </w:r>
    </w:p>
    <w:p w14:paraId="03931F45" w14:textId="77777777" w:rsidR="00BF2581" w:rsidRDefault="00000000">
      <w:pPr>
        <w:pStyle w:val="ListParagraph"/>
        <w:numPr>
          <w:ilvl w:val="0"/>
          <w:numId w:val="13"/>
        </w:numPr>
        <w:tabs>
          <w:tab w:val="left" w:pos="1840"/>
          <w:tab w:val="left" w:pos="1841"/>
        </w:tabs>
        <w:spacing w:before="2" w:line="252" w:lineRule="exact"/>
        <w:ind w:hanging="361"/>
      </w:pPr>
      <w:r>
        <w:t>Sample</w:t>
      </w:r>
      <w:r>
        <w:rPr>
          <w:spacing w:val="-6"/>
        </w:rPr>
        <w:t xml:space="preserve"> </w:t>
      </w:r>
      <w:r>
        <w:t>Waste</w:t>
      </w:r>
      <w:r>
        <w:rPr>
          <w:spacing w:val="-5"/>
        </w:rPr>
        <w:t xml:space="preserve"> </w:t>
      </w:r>
      <w:r>
        <w:t>Reduction</w:t>
      </w:r>
      <w:r>
        <w:rPr>
          <w:spacing w:val="-5"/>
        </w:rPr>
        <w:t xml:space="preserve"> </w:t>
      </w:r>
      <w:r>
        <w:t>Policy</w:t>
      </w:r>
      <w:r>
        <w:rPr>
          <w:spacing w:val="-5"/>
        </w:rPr>
        <w:t xml:space="preserve"> </w:t>
      </w:r>
      <w:r>
        <w:rPr>
          <w:spacing w:val="-2"/>
        </w:rPr>
        <w:t>Statements</w:t>
      </w:r>
    </w:p>
    <w:p w14:paraId="03931F46" w14:textId="77777777" w:rsidR="00BF2581" w:rsidRDefault="00000000">
      <w:pPr>
        <w:pStyle w:val="ListParagraph"/>
        <w:numPr>
          <w:ilvl w:val="0"/>
          <w:numId w:val="13"/>
        </w:numPr>
        <w:tabs>
          <w:tab w:val="left" w:pos="1840"/>
          <w:tab w:val="left" w:pos="1841"/>
        </w:tabs>
        <w:spacing w:line="252" w:lineRule="exact"/>
        <w:ind w:hanging="361"/>
      </w:pPr>
      <w:r>
        <w:t>Information</w:t>
      </w:r>
      <w:r>
        <w:rPr>
          <w:spacing w:val="-3"/>
        </w:rPr>
        <w:t xml:space="preserve"> </w:t>
      </w:r>
      <w:r>
        <w:rPr>
          <w:spacing w:val="-2"/>
        </w:rPr>
        <w:t>Resources</w:t>
      </w:r>
    </w:p>
    <w:p w14:paraId="03931F47" w14:textId="77777777" w:rsidR="00BF2581" w:rsidRDefault="00BF2581">
      <w:pPr>
        <w:pStyle w:val="BodyText"/>
        <w:rPr>
          <w:sz w:val="24"/>
        </w:rPr>
      </w:pPr>
    </w:p>
    <w:p w14:paraId="03931F48" w14:textId="77777777" w:rsidR="00BF2581" w:rsidRDefault="00BF2581">
      <w:pPr>
        <w:pStyle w:val="BodyText"/>
        <w:spacing w:before="10"/>
        <w:rPr>
          <w:sz w:val="19"/>
        </w:rPr>
      </w:pPr>
    </w:p>
    <w:p w14:paraId="03931F49" w14:textId="77777777" w:rsidR="00BF2581" w:rsidRDefault="00000000">
      <w:pPr>
        <w:pStyle w:val="Heading2"/>
        <w:ind w:left="1120"/>
        <w:jc w:val="both"/>
      </w:pPr>
      <w:bookmarkStart w:id="6" w:name="_TOC_250002"/>
      <w:r>
        <w:t>HOW</w:t>
      </w:r>
      <w:r>
        <w:rPr>
          <w:spacing w:val="-4"/>
        </w:rPr>
        <w:t xml:space="preserve"> </w:t>
      </w:r>
      <w:r>
        <w:t>TO</w:t>
      </w:r>
      <w:r>
        <w:rPr>
          <w:spacing w:val="-3"/>
        </w:rPr>
        <w:t xml:space="preserve"> </w:t>
      </w:r>
      <w:r>
        <w:t>SUBMIT</w:t>
      </w:r>
      <w:r>
        <w:rPr>
          <w:spacing w:val="-3"/>
        </w:rPr>
        <w:t xml:space="preserve"> </w:t>
      </w:r>
      <w:r>
        <w:t>THE</w:t>
      </w:r>
      <w:r>
        <w:rPr>
          <w:spacing w:val="-3"/>
        </w:rPr>
        <w:t xml:space="preserve"> </w:t>
      </w:r>
      <w:bookmarkEnd w:id="6"/>
      <w:r>
        <w:rPr>
          <w:spacing w:val="-4"/>
        </w:rPr>
        <w:t>PLAN</w:t>
      </w:r>
    </w:p>
    <w:p w14:paraId="03931F4A" w14:textId="77777777" w:rsidR="00BF2581" w:rsidRDefault="00BF2581">
      <w:pPr>
        <w:pStyle w:val="BodyText"/>
        <w:spacing w:before="1"/>
        <w:rPr>
          <w:b/>
        </w:rPr>
      </w:pPr>
    </w:p>
    <w:p w14:paraId="03931F4B" w14:textId="77777777" w:rsidR="00BF2581" w:rsidRDefault="00000000">
      <w:pPr>
        <w:pStyle w:val="BodyText"/>
        <w:ind w:left="1120" w:right="758"/>
        <w:jc w:val="both"/>
      </w:pPr>
      <w:r>
        <w:t xml:space="preserve">The </w:t>
      </w:r>
      <w:r>
        <w:rPr>
          <w:b/>
        </w:rPr>
        <w:t xml:space="preserve">PLAN </w:t>
      </w:r>
      <w:r>
        <w:t>for your site must be submitted on the forms included in this booklet.</w:t>
      </w:r>
      <w:r>
        <w:rPr>
          <w:spacing w:val="40"/>
        </w:rPr>
        <w:t xml:space="preserve"> </w:t>
      </w:r>
      <w:r>
        <w:t>FORM I through FORM VI must be completed.</w:t>
      </w:r>
      <w:r>
        <w:rPr>
          <w:spacing w:val="40"/>
        </w:rPr>
        <w:t xml:space="preserve"> </w:t>
      </w:r>
      <w:r>
        <w:t>The information requested on these forms is summarized below.</w:t>
      </w:r>
    </w:p>
    <w:p w14:paraId="03931F4C" w14:textId="77777777" w:rsidR="00BF2581" w:rsidRDefault="00BF2581">
      <w:pPr>
        <w:pStyle w:val="BodyText"/>
        <w:spacing w:before="1" w:after="1"/>
        <w:rPr>
          <w:sz w:val="23"/>
        </w:rPr>
      </w:pPr>
    </w:p>
    <w:tbl>
      <w:tblPr>
        <w:tblW w:w="0" w:type="auto"/>
        <w:tblInd w:w="11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903"/>
        <w:gridCol w:w="7453"/>
      </w:tblGrid>
      <w:tr w:rsidR="00BF2581" w14:paraId="03931F4F" w14:textId="77777777">
        <w:trPr>
          <w:trHeight w:val="457"/>
        </w:trPr>
        <w:tc>
          <w:tcPr>
            <w:tcW w:w="1903" w:type="dxa"/>
            <w:tcBorders>
              <w:bottom w:val="single" w:sz="6" w:space="0" w:color="000000"/>
              <w:right w:val="single" w:sz="6" w:space="0" w:color="000000"/>
            </w:tcBorders>
          </w:tcPr>
          <w:p w14:paraId="03931F4D" w14:textId="77777777" w:rsidR="00BF2581" w:rsidRDefault="00000000">
            <w:pPr>
              <w:pStyle w:val="TableParagraph"/>
              <w:spacing w:before="2"/>
              <w:ind w:left="714" w:right="713"/>
              <w:jc w:val="center"/>
            </w:pPr>
            <w:r>
              <w:rPr>
                <w:spacing w:val="-4"/>
              </w:rPr>
              <w:t>Form</w:t>
            </w:r>
          </w:p>
        </w:tc>
        <w:tc>
          <w:tcPr>
            <w:tcW w:w="7453" w:type="dxa"/>
            <w:tcBorders>
              <w:left w:val="single" w:sz="6" w:space="0" w:color="000000"/>
              <w:bottom w:val="single" w:sz="6" w:space="0" w:color="000000"/>
            </w:tcBorders>
          </w:tcPr>
          <w:p w14:paraId="03931F4E" w14:textId="77777777" w:rsidR="00BF2581" w:rsidRDefault="00000000">
            <w:pPr>
              <w:pStyle w:val="TableParagraph"/>
              <w:spacing w:before="2"/>
              <w:ind w:left="3351" w:right="3324"/>
              <w:jc w:val="center"/>
            </w:pPr>
            <w:r>
              <w:rPr>
                <w:spacing w:val="-2"/>
              </w:rPr>
              <w:t>Contents</w:t>
            </w:r>
          </w:p>
        </w:tc>
      </w:tr>
      <w:tr w:rsidR="00BF2581" w14:paraId="03931F52" w14:textId="77777777">
        <w:trPr>
          <w:trHeight w:val="419"/>
        </w:trPr>
        <w:tc>
          <w:tcPr>
            <w:tcW w:w="1903" w:type="dxa"/>
            <w:tcBorders>
              <w:top w:val="single" w:sz="6" w:space="0" w:color="000000"/>
              <w:bottom w:val="single" w:sz="6" w:space="0" w:color="000000"/>
              <w:right w:val="single" w:sz="6" w:space="0" w:color="000000"/>
            </w:tcBorders>
          </w:tcPr>
          <w:p w14:paraId="03931F50" w14:textId="77777777" w:rsidR="00BF2581" w:rsidRDefault="00000000">
            <w:pPr>
              <w:pStyle w:val="TableParagraph"/>
              <w:tabs>
                <w:tab w:val="left" w:pos="839"/>
              </w:tabs>
              <w:ind w:left="104"/>
            </w:pPr>
            <w:r>
              <w:rPr>
                <w:spacing w:val="-4"/>
              </w:rPr>
              <w:t>FORM</w:t>
            </w:r>
            <w:r>
              <w:tab/>
            </w:r>
            <w:r>
              <w:rPr>
                <w:spacing w:val="-10"/>
              </w:rPr>
              <w:t>I</w:t>
            </w:r>
          </w:p>
        </w:tc>
        <w:tc>
          <w:tcPr>
            <w:tcW w:w="7453" w:type="dxa"/>
            <w:tcBorders>
              <w:top w:val="single" w:sz="6" w:space="0" w:color="000000"/>
              <w:left w:val="single" w:sz="6" w:space="0" w:color="000000"/>
              <w:bottom w:val="single" w:sz="6" w:space="0" w:color="000000"/>
            </w:tcBorders>
          </w:tcPr>
          <w:p w14:paraId="03931F51" w14:textId="77777777" w:rsidR="00BF2581" w:rsidRDefault="00000000">
            <w:pPr>
              <w:pStyle w:val="TableParagraph"/>
              <w:ind w:left="119"/>
            </w:pPr>
            <w:r>
              <w:t>Identification</w:t>
            </w:r>
            <w:r>
              <w:rPr>
                <w:spacing w:val="-5"/>
              </w:rPr>
              <w:t xml:space="preserve"> </w:t>
            </w:r>
            <w:r>
              <w:t>and</w:t>
            </w:r>
            <w:r>
              <w:rPr>
                <w:spacing w:val="-5"/>
              </w:rPr>
              <w:t xml:space="preserve"> </w:t>
            </w:r>
            <w:r>
              <w:rPr>
                <w:spacing w:val="-2"/>
              </w:rPr>
              <w:t>Certification</w:t>
            </w:r>
          </w:p>
        </w:tc>
      </w:tr>
      <w:tr w:rsidR="00BF2581" w14:paraId="03931F55" w14:textId="77777777">
        <w:trPr>
          <w:trHeight w:val="421"/>
        </w:trPr>
        <w:tc>
          <w:tcPr>
            <w:tcW w:w="1903" w:type="dxa"/>
            <w:tcBorders>
              <w:top w:val="single" w:sz="6" w:space="0" w:color="000000"/>
              <w:bottom w:val="single" w:sz="6" w:space="0" w:color="000000"/>
              <w:right w:val="single" w:sz="6" w:space="0" w:color="000000"/>
            </w:tcBorders>
          </w:tcPr>
          <w:p w14:paraId="03931F53" w14:textId="77777777" w:rsidR="00BF2581" w:rsidRDefault="00BF2581">
            <w:pPr>
              <w:pStyle w:val="TableParagraph"/>
              <w:rPr>
                <w:rFonts w:ascii="Times New Roman"/>
              </w:rPr>
            </w:pPr>
          </w:p>
        </w:tc>
        <w:tc>
          <w:tcPr>
            <w:tcW w:w="7453" w:type="dxa"/>
            <w:tcBorders>
              <w:top w:val="single" w:sz="6" w:space="0" w:color="000000"/>
              <w:left w:val="single" w:sz="6" w:space="0" w:color="000000"/>
              <w:bottom w:val="single" w:sz="6" w:space="0" w:color="000000"/>
            </w:tcBorders>
          </w:tcPr>
          <w:p w14:paraId="03931F54" w14:textId="77777777" w:rsidR="00BF2581" w:rsidRDefault="00000000">
            <w:pPr>
              <w:pStyle w:val="TableParagraph"/>
              <w:spacing w:before="2"/>
              <w:ind w:left="119"/>
            </w:pPr>
            <w:r>
              <w:t>Progress</w:t>
            </w:r>
            <w:r>
              <w:rPr>
                <w:spacing w:val="-2"/>
              </w:rPr>
              <w:t xml:space="preserve"> Report</w:t>
            </w:r>
          </w:p>
        </w:tc>
      </w:tr>
      <w:tr w:rsidR="00BF2581" w14:paraId="03931F58" w14:textId="77777777">
        <w:trPr>
          <w:trHeight w:val="419"/>
        </w:trPr>
        <w:tc>
          <w:tcPr>
            <w:tcW w:w="1903" w:type="dxa"/>
            <w:tcBorders>
              <w:top w:val="single" w:sz="6" w:space="0" w:color="000000"/>
              <w:bottom w:val="single" w:sz="6" w:space="0" w:color="000000"/>
              <w:right w:val="single" w:sz="6" w:space="0" w:color="000000"/>
            </w:tcBorders>
          </w:tcPr>
          <w:p w14:paraId="03931F56" w14:textId="77777777" w:rsidR="00BF2581" w:rsidRDefault="00000000">
            <w:pPr>
              <w:pStyle w:val="TableParagraph"/>
              <w:ind w:left="104"/>
            </w:pPr>
            <w:r>
              <w:t>FORM</w:t>
            </w:r>
            <w:r>
              <w:rPr>
                <w:spacing w:val="75"/>
                <w:w w:val="150"/>
              </w:rPr>
              <w:t xml:space="preserve"> </w:t>
            </w:r>
            <w:r>
              <w:rPr>
                <w:spacing w:val="-5"/>
              </w:rPr>
              <w:t>II</w:t>
            </w:r>
          </w:p>
        </w:tc>
        <w:tc>
          <w:tcPr>
            <w:tcW w:w="7453" w:type="dxa"/>
            <w:tcBorders>
              <w:top w:val="single" w:sz="6" w:space="0" w:color="000000"/>
              <w:left w:val="single" w:sz="6" w:space="0" w:color="000000"/>
              <w:bottom w:val="single" w:sz="6" w:space="0" w:color="000000"/>
            </w:tcBorders>
          </w:tcPr>
          <w:p w14:paraId="03931F57" w14:textId="77777777" w:rsidR="00BF2581" w:rsidRDefault="00000000">
            <w:pPr>
              <w:pStyle w:val="TableParagraph"/>
              <w:ind w:left="119"/>
            </w:pPr>
            <w:r>
              <w:t>Description</w:t>
            </w:r>
            <w:r>
              <w:rPr>
                <w:spacing w:val="-7"/>
              </w:rPr>
              <w:t xml:space="preserve"> </w:t>
            </w:r>
            <w:r>
              <w:t>of</w:t>
            </w:r>
            <w:r>
              <w:rPr>
                <w:spacing w:val="-4"/>
              </w:rPr>
              <w:t xml:space="preserve"> </w:t>
            </w:r>
            <w:r>
              <w:t>Process(es)</w:t>
            </w:r>
            <w:r>
              <w:rPr>
                <w:spacing w:val="-7"/>
              </w:rPr>
              <w:t xml:space="preserve"> </w:t>
            </w:r>
            <w:r>
              <w:t>that</w:t>
            </w:r>
            <w:r>
              <w:rPr>
                <w:spacing w:val="-4"/>
              </w:rPr>
              <w:t xml:space="preserve"> </w:t>
            </w:r>
            <w:r>
              <w:t>Generate</w:t>
            </w:r>
            <w:r>
              <w:rPr>
                <w:spacing w:val="-5"/>
              </w:rPr>
              <w:t xml:space="preserve"> </w:t>
            </w:r>
            <w:r>
              <w:t>Hazardous</w:t>
            </w:r>
            <w:r>
              <w:rPr>
                <w:spacing w:val="-3"/>
              </w:rPr>
              <w:t xml:space="preserve"> </w:t>
            </w:r>
            <w:r>
              <w:t>Waste;</w:t>
            </w:r>
            <w:r>
              <w:rPr>
                <w:spacing w:val="-9"/>
              </w:rPr>
              <w:t xml:space="preserve"> </w:t>
            </w:r>
            <w:r>
              <w:t>Process</w:t>
            </w:r>
            <w:r>
              <w:rPr>
                <w:spacing w:val="-6"/>
              </w:rPr>
              <w:t xml:space="preserve"> </w:t>
            </w:r>
            <w:r>
              <w:t>Flow</w:t>
            </w:r>
            <w:r>
              <w:rPr>
                <w:spacing w:val="-4"/>
              </w:rPr>
              <w:t xml:space="preserve"> </w:t>
            </w:r>
            <w:r>
              <w:rPr>
                <w:spacing w:val="-2"/>
              </w:rPr>
              <w:t>Diagram(s)</w:t>
            </w:r>
          </w:p>
        </w:tc>
      </w:tr>
      <w:tr w:rsidR="00BF2581" w14:paraId="03931F5B" w14:textId="77777777">
        <w:trPr>
          <w:trHeight w:val="419"/>
        </w:trPr>
        <w:tc>
          <w:tcPr>
            <w:tcW w:w="1903" w:type="dxa"/>
            <w:tcBorders>
              <w:top w:val="single" w:sz="6" w:space="0" w:color="000000"/>
              <w:bottom w:val="single" w:sz="6" w:space="0" w:color="000000"/>
              <w:right w:val="single" w:sz="6" w:space="0" w:color="000000"/>
            </w:tcBorders>
          </w:tcPr>
          <w:p w14:paraId="03931F59" w14:textId="77777777" w:rsidR="00BF2581" w:rsidRDefault="00000000">
            <w:pPr>
              <w:pStyle w:val="TableParagraph"/>
              <w:ind w:left="104"/>
            </w:pPr>
            <w:r>
              <w:t>FORM</w:t>
            </w:r>
            <w:r>
              <w:rPr>
                <w:spacing w:val="75"/>
                <w:w w:val="150"/>
              </w:rPr>
              <w:t xml:space="preserve"> </w:t>
            </w:r>
            <w:r>
              <w:rPr>
                <w:spacing w:val="-5"/>
              </w:rPr>
              <w:t>III</w:t>
            </w:r>
          </w:p>
        </w:tc>
        <w:tc>
          <w:tcPr>
            <w:tcW w:w="7453" w:type="dxa"/>
            <w:tcBorders>
              <w:top w:val="single" w:sz="6" w:space="0" w:color="000000"/>
              <w:left w:val="single" w:sz="6" w:space="0" w:color="000000"/>
              <w:bottom w:val="single" w:sz="6" w:space="0" w:color="000000"/>
            </w:tcBorders>
          </w:tcPr>
          <w:p w14:paraId="03931F5A" w14:textId="77777777" w:rsidR="00BF2581" w:rsidRDefault="00000000">
            <w:pPr>
              <w:pStyle w:val="TableParagraph"/>
              <w:ind w:left="119"/>
            </w:pPr>
            <w:r>
              <w:t>Waste</w:t>
            </w:r>
            <w:r>
              <w:rPr>
                <w:spacing w:val="-5"/>
              </w:rPr>
              <w:t xml:space="preserve"> </w:t>
            </w:r>
            <w:r>
              <w:t>Reduction</w:t>
            </w:r>
            <w:r>
              <w:rPr>
                <w:spacing w:val="-4"/>
              </w:rPr>
              <w:t xml:space="preserve"> </w:t>
            </w:r>
            <w:r>
              <w:t>Policy</w:t>
            </w:r>
            <w:r>
              <w:rPr>
                <w:spacing w:val="-4"/>
              </w:rPr>
              <w:t xml:space="preserve"> </w:t>
            </w:r>
            <w:r>
              <w:t>Statement;</w:t>
            </w:r>
            <w:r>
              <w:rPr>
                <w:spacing w:val="-5"/>
              </w:rPr>
              <w:t xml:space="preserve"> </w:t>
            </w:r>
            <w:r>
              <w:t>Scope</w:t>
            </w:r>
            <w:r>
              <w:rPr>
                <w:spacing w:val="-4"/>
              </w:rPr>
              <w:t xml:space="preserve"> </w:t>
            </w:r>
            <w:r>
              <w:t>and</w:t>
            </w:r>
            <w:r>
              <w:rPr>
                <w:spacing w:val="-4"/>
              </w:rPr>
              <w:t xml:space="preserve"> </w:t>
            </w:r>
            <w:r>
              <w:rPr>
                <w:spacing w:val="-2"/>
              </w:rPr>
              <w:t>Objectives</w:t>
            </w:r>
          </w:p>
        </w:tc>
      </w:tr>
      <w:tr w:rsidR="00BF2581" w14:paraId="03931F5E" w14:textId="77777777">
        <w:trPr>
          <w:trHeight w:val="419"/>
        </w:trPr>
        <w:tc>
          <w:tcPr>
            <w:tcW w:w="1903" w:type="dxa"/>
            <w:tcBorders>
              <w:top w:val="single" w:sz="6" w:space="0" w:color="000000"/>
              <w:bottom w:val="single" w:sz="6" w:space="0" w:color="000000"/>
              <w:right w:val="single" w:sz="6" w:space="0" w:color="000000"/>
            </w:tcBorders>
          </w:tcPr>
          <w:p w14:paraId="03931F5C" w14:textId="77777777" w:rsidR="00BF2581" w:rsidRDefault="00000000">
            <w:pPr>
              <w:pStyle w:val="TableParagraph"/>
              <w:ind w:left="104"/>
            </w:pPr>
            <w:r>
              <w:t>FORM</w:t>
            </w:r>
            <w:r>
              <w:rPr>
                <w:spacing w:val="73"/>
                <w:w w:val="150"/>
              </w:rPr>
              <w:t xml:space="preserve"> </w:t>
            </w:r>
            <w:r>
              <w:t>IV-</w:t>
            </w:r>
            <w:r>
              <w:rPr>
                <w:spacing w:val="-10"/>
              </w:rPr>
              <w:t>A</w:t>
            </w:r>
          </w:p>
        </w:tc>
        <w:tc>
          <w:tcPr>
            <w:tcW w:w="7453" w:type="dxa"/>
            <w:tcBorders>
              <w:top w:val="single" w:sz="6" w:space="0" w:color="000000"/>
              <w:left w:val="single" w:sz="6" w:space="0" w:color="000000"/>
              <w:bottom w:val="single" w:sz="6" w:space="0" w:color="000000"/>
            </w:tcBorders>
          </w:tcPr>
          <w:p w14:paraId="03931F5D" w14:textId="77777777" w:rsidR="00BF2581" w:rsidRDefault="00000000">
            <w:pPr>
              <w:pStyle w:val="TableParagraph"/>
              <w:ind w:left="119"/>
            </w:pPr>
            <w:r>
              <w:t>Performance</w:t>
            </w:r>
            <w:r>
              <w:rPr>
                <w:spacing w:val="-8"/>
              </w:rPr>
              <w:t xml:space="preserve"> </w:t>
            </w:r>
            <w:r>
              <w:t>Goals</w:t>
            </w:r>
            <w:r>
              <w:rPr>
                <w:spacing w:val="-8"/>
              </w:rPr>
              <w:t xml:space="preserve"> </w:t>
            </w:r>
            <w:r>
              <w:t>for</w:t>
            </w:r>
            <w:r>
              <w:rPr>
                <w:spacing w:val="-7"/>
              </w:rPr>
              <w:t xml:space="preserve"> </w:t>
            </w:r>
            <w:r>
              <w:t>Reductions-By</w:t>
            </w:r>
            <w:r>
              <w:rPr>
                <w:spacing w:val="-7"/>
              </w:rPr>
              <w:t xml:space="preserve"> </w:t>
            </w:r>
            <w:r>
              <w:rPr>
                <w:spacing w:val="-2"/>
              </w:rPr>
              <w:t>Process</w:t>
            </w:r>
          </w:p>
        </w:tc>
      </w:tr>
      <w:tr w:rsidR="00BF2581" w14:paraId="03931F61" w14:textId="77777777">
        <w:trPr>
          <w:trHeight w:val="421"/>
        </w:trPr>
        <w:tc>
          <w:tcPr>
            <w:tcW w:w="1903" w:type="dxa"/>
            <w:tcBorders>
              <w:top w:val="single" w:sz="6" w:space="0" w:color="000000"/>
              <w:bottom w:val="single" w:sz="6" w:space="0" w:color="000000"/>
              <w:right w:val="single" w:sz="6" w:space="0" w:color="000000"/>
            </w:tcBorders>
          </w:tcPr>
          <w:p w14:paraId="03931F5F" w14:textId="77777777" w:rsidR="00BF2581" w:rsidRDefault="00000000">
            <w:pPr>
              <w:pStyle w:val="TableParagraph"/>
              <w:spacing w:before="2"/>
              <w:ind w:left="104"/>
            </w:pPr>
            <w:r>
              <w:t>FORM</w:t>
            </w:r>
            <w:r>
              <w:rPr>
                <w:spacing w:val="73"/>
                <w:w w:val="150"/>
              </w:rPr>
              <w:t xml:space="preserve"> </w:t>
            </w:r>
            <w:r>
              <w:t>IV-</w:t>
            </w:r>
            <w:r>
              <w:rPr>
                <w:spacing w:val="-10"/>
              </w:rPr>
              <w:t>B</w:t>
            </w:r>
          </w:p>
        </w:tc>
        <w:tc>
          <w:tcPr>
            <w:tcW w:w="7453" w:type="dxa"/>
            <w:tcBorders>
              <w:top w:val="single" w:sz="6" w:space="0" w:color="000000"/>
              <w:left w:val="single" w:sz="6" w:space="0" w:color="000000"/>
              <w:bottom w:val="single" w:sz="6" w:space="0" w:color="000000"/>
            </w:tcBorders>
          </w:tcPr>
          <w:p w14:paraId="03931F60" w14:textId="77777777" w:rsidR="00BF2581" w:rsidRDefault="00000000">
            <w:pPr>
              <w:pStyle w:val="TableParagraph"/>
              <w:spacing w:before="2"/>
              <w:ind w:left="119"/>
            </w:pPr>
            <w:r>
              <w:t>Analysis</w:t>
            </w:r>
            <w:r>
              <w:rPr>
                <w:spacing w:val="-7"/>
              </w:rPr>
              <w:t xml:space="preserve"> </w:t>
            </w:r>
            <w:r>
              <w:t>of</w:t>
            </w:r>
            <w:r>
              <w:rPr>
                <w:spacing w:val="-8"/>
              </w:rPr>
              <w:t xml:space="preserve"> </w:t>
            </w:r>
            <w:r>
              <w:t>Hazardous</w:t>
            </w:r>
            <w:r>
              <w:rPr>
                <w:spacing w:val="-6"/>
              </w:rPr>
              <w:t xml:space="preserve"> </w:t>
            </w:r>
            <w:r>
              <w:t>Waste</w:t>
            </w:r>
            <w:r>
              <w:rPr>
                <w:spacing w:val="-8"/>
              </w:rPr>
              <w:t xml:space="preserve"> </w:t>
            </w:r>
            <w:r>
              <w:t>Streams,</w:t>
            </w:r>
            <w:r>
              <w:rPr>
                <w:spacing w:val="-6"/>
              </w:rPr>
              <w:t xml:space="preserve"> </w:t>
            </w:r>
            <w:r>
              <w:t>Accounting</w:t>
            </w:r>
            <w:r>
              <w:rPr>
                <w:spacing w:val="-6"/>
              </w:rPr>
              <w:t xml:space="preserve"> </w:t>
            </w:r>
            <w:r>
              <w:t>System-By</w:t>
            </w:r>
            <w:r>
              <w:rPr>
                <w:spacing w:val="-5"/>
              </w:rPr>
              <w:t xml:space="preserve"> </w:t>
            </w:r>
            <w:r>
              <w:rPr>
                <w:spacing w:val="-2"/>
              </w:rPr>
              <w:t>Process</w:t>
            </w:r>
          </w:p>
        </w:tc>
      </w:tr>
      <w:tr w:rsidR="00BF2581" w14:paraId="03931F64" w14:textId="77777777">
        <w:trPr>
          <w:trHeight w:val="419"/>
        </w:trPr>
        <w:tc>
          <w:tcPr>
            <w:tcW w:w="1903" w:type="dxa"/>
            <w:tcBorders>
              <w:top w:val="single" w:sz="6" w:space="0" w:color="000000"/>
              <w:bottom w:val="single" w:sz="6" w:space="0" w:color="000000"/>
              <w:right w:val="single" w:sz="6" w:space="0" w:color="000000"/>
            </w:tcBorders>
          </w:tcPr>
          <w:p w14:paraId="03931F62" w14:textId="77777777" w:rsidR="00BF2581" w:rsidRDefault="00000000">
            <w:pPr>
              <w:pStyle w:val="TableParagraph"/>
              <w:ind w:left="104"/>
            </w:pPr>
            <w:r>
              <w:t>FORM</w:t>
            </w:r>
            <w:r>
              <w:rPr>
                <w:spacing w:val="73"/>
                <w:w w:val="150"/>
              </w:rPr>
              <w:t xml:space="preserve"> </w:t>
            </w:r>
            <w:r>
              <w:t>IV-</w:t>
            </w:r>
            <w:r>
              <w:rPr>
                <w:spacing w:val="-10"/>
              </w:rPr>
              <w:t>C</w:t>
            </w:r>
          </w:p>
        </w:tc>
        <w:tc>
          <w:tcPr>
            <w:tcW w:w="7453" w:type="dxa"/>
            <w:tcBorders>
              <w:top w:val="single" w:sz="6" w:space="0" w:color="000000"/>
              <w:left w:val="single" w:sz="6" w:space="0" w:color="000000"/>
              <w:bottom w:val="single" w:sz="6" w:space="0" w:color="000000"/>
            </w:tcBorders>
          </w:tcPr>
          <w:p w14:paraId="03931F63" w14:textId="77777777" w:rsidR="00BF2581" w:rsidRDefault="00000000">
            <w:pPr>
              <w:pStyle w:val="TableParagraph"/>
              <w:ind w:left="119"/>
            </w:pPr>
            <w:proofErr w:type="gramStart"/>
            <w:r>
              <w:t>Potential</w:t>
            </w:r>
            <w:proofErr w:type="gramEnd"/>
            <w:r>
              <w:rPr>
                <w:spacing w:val="-10"/>
              </w:rPr>
              <w:t xml:space="preserve"> </w:t>
            </w:r>
            <w:r>
              <w:t>Hazardous</w:t>
            </w:r>
            <w:r>
              <w:rPr>
                <w:spacing w:val="-8"/>
              </w:rPr>
              <w:t xml:space="preserve"> </w:t>
            </w:r>
            <w:r>
              <w:t>Waste</w:t>
            </w:r>
            <w:r>
              <w:rPr>
                <w:spacing w:val="-8"/>
              </w:rPr>
              <w:t xml:space="preserve"> </w:t>
            </w:r>
            <w:r>
              <w:t>Reduction</w:t>
            </w:r>
            <w:r>
              <w:rPr>
                <w:spacing w:val="-8"/>
              </w:rPr>
              <w:t xml:space="preserve"> </w:t>
            </w:r>
            <w:r>
              <w:t>Options-By</w:t>
            </w:r>
            <w:r>
              <w:rPr>
                <w:spacing w:val="-7"/>
              </w:rPr>
              <w:t xml:space="preserve"> </w:t>
            </w:r>
            <w:r>
              <w:rPr>
                <w:spacing w:val="-2"/>
              </w:rPr>
              <w:t>Process</w:t>
            </w:r>
          </w:p>
        </w:tc>
      </w:tr>
      <w:tr w:rsidR="00BF2581" w14:paraId="03931F67" w14:textId="77777777">
        <w:trPr>
          <w:trHeight w:val="420"/>
        </w:trPr>
        <w:tc>
          <w:tcPr>
            <w:tcW w:w="1903" w:type="dxa"/>
            <w:tcBorders>
              <w:top w:val="single" w:sz="6" w:space="0" w:color="000000"/>
              <w:bottom w:val="single" w:sz="6" w:space="0" w:color="000000"/>
              <w:right w:val="single" w:sz="6" w:space="0" w:color="000000"/>
            </w:tcBorders>
          </w:tcPr>
          <w:p w14:paraId="03931F65" w14:textId="77777777" w:rsidR="00BF2581" w:rsidRDefault="00000000">
            <w:pPr>
              <w:pStyle w:val="TableParagraph"/>
              <w:ind w:left="104"/>
            </w:pPr>
            <w:r>
              <w:t>FORM</w:t>
            </w:r>
            <w:r>
              <w:rPr>
                <w:spacing w:val="73"/>
                <w:w w:val="150"/>
              </w:rPr>
              <w:t xml:space="preserve"> </w:t>
            </w:r>
            <w:r>
              <w:t>IV-</w:t>
            </w:r>
            <w:r>
              <w:rPr>
                <w:spacing w:val="-10"/>
              </w:rPr>
              <w:t>D</w:t>
            </w:r>
          </w:p>
        </w:tc>
        <w:tc>
          <w:tcPr>
            <w:tcW w:w="7453" w:type="dxa"/>
            <w:tcBorders>
              <w:top w:val="single" w:sz="6" w:space="0" w:color="000000"/>
              <w:left w:val="single" w:sz="6" w:space="0" w:color="000000"/>
              <w:bottom w:val="single" w:sz="6" w:space="0" w:color="000000"/>
            </w:tcBorders>
          </w:tcPr>
          <w:p w14:paraId="03931F66" w14:textId="77777777" w:rsidR="00BF2581" w:rsidRDefault="00000000">
            <w:pPr>
              <w:pStyle w:val="TableParagraph"/>
              <w:ind w:left="119"/>
            </w:pPr>
            <w:r>
              <w:t>Previous</w:t>
            </w:r>
            <w:r>
              <w:rPr>
                <w:spacing w:val="-10"/>
              </w:rPr>
              <w:t xml:space="preserve"> </w:t>
            </w:r>
            <w:r>
              <w:t>Hazardous</w:t>
            </w:r>
            <w:r>
              <w:rPr>
                <w:spacing w:val="-7"/>
              </w:rPr>
              <w:t xml:space="preserve"> </w:t>
            </w:r>
            <w:r>
              <w:t>Waste</w:t>
            </w:r>
            <w:r>
              <w:rPr>
                <w:spacing w:val="-7"/>
              </w:rPr>
              <w:t xml:space="preserve"> </w:t>
            </w:r>
            <w:r>
              <w:t>Reduction</w:t>
            </w:r>
            <w:r>
              <w:rPr>
                <w:spacing w:val="-7"/>
              </w:rPr>
              <w:t xml:space="preserve"> </w:t>
            </w:r>
            <w:r>
              <w:t>Activities-By</w:t>
            </w:r>
            <w:r>
              <w:rPr>
                <w:spacing w:val="-8"/>
              </w:rPr>
              <w:t xml:space="preserve"> </w:t>
            </w:r>
            <w:r>
              <w:rPr>
                <w:spacing w:val="-2"/>
              </w:rPr>
              <w:t>Process</w:t>
            </w:r>
          </w:p>
        </w:tc>
      </w:tr>
      <w:tr w:rsidR="00BF2581" w14:paraId="03931F6A" w14:textId="77777777">
        <w:trPr>
          <w:trHeight w:val="419"/>
        </w:trPr>
        <w:tc>
          <w:tcPr>
            <w:tcW w:w="1903" w:type="dxa"/>
            <w:tcBorders>
              <w:top w:val="single" w:sz="6" w:space="0" w:color="000000"/>
              <w:bottom w:val="single" w:sz="6" w:space="0" w:color="000000"/>
              <w:right w:val="single" w:sz="6" w:space="0" w:color="000000"/>
            </w:tcBorders>
          </w:tcPr>
          <w:p w14:paraId="03931F68" w14:textId="77777777" w:rsidR="00BF2581" w:rsidRDefault="00000000">
            <w:pPr>
              <w:pStyle w:val="TableParagraph"/>
              <w:ind w:left="104"/>
            </w:pPr>
            <w:r>
              <w:t>FORM</w:t>
            </w:r>
            <w:r>
              <w:rPr>
                <w:spacing w:val="73"/>
                <w:w w:val="150"/>
              </w:rPr>
              <w:t xml:space="preserve"> </w:t>
            </w:r>
            <w:r>
              <w:t>IV-</w:t>
            </w:r>
            <w:r>
              <w:rPr>
                <w:spacing w:val="-10"/>
              </w:rPr>
              <w:t>E</w:t>
            </w:r>
          </w:p>
        </w:tc>
        <w:tc>
          <w:tcPr>
            <w:tcW w:w="7453" w:type="dxa"/>
            <w:tcBorders>
              <w:top w:val="single" w:sz="6" w:space="0" w:color="000000"/>
              <w:left w:val="single" w:sz="6" w:space="0" w:color="000000"/>
              <w:bottom w:val="single" w:sz="6" w:space="0" w:color="000000"/>
            </w:tcBorders>
          </w:tcPr>
          <w:p w14:paraId="03931F69" w14:textId="77777777" w:rsidR="00BF2581" w:rsidRDefault="00000000">
            <w:pPr>
              <w:pStyle w:val="TableParagraph"/>
              <w:ind w:left="119"/>
            </w:pPr>
            <w:r>
              <w:t>Impediments</w:t>
            </w:r>
            <w:r>
              <w:rPr>
                <w:spacing w:val="-7"/>
              </w:rPr>
              <w:t xml:space="preserve"> </w:t>
            </w:r>
            <w:r>
              <w:t>to</w:t>
            </w:r>
            <w:r>
              <w:rPr>
                <w:spacing w:val="-7"/>
              </w:rPr>
              <w:t xml:space="preserve"> </w:t>
            </w:r>
            <w:r>
              <w:t>Hazardous</w:t>
            </w:r>
            <w:r>
              <w:rPr>
                <w:spacing w:val="-7"/>
              </w:rPr>
              <w:t xml:space="preserve"> </w:t>
            </w:r>
            <w:r>
              <w:t>Waste</w:t>
            </w:r>
            <w:r>
              <w:rPr>
                <w:spacing w:val="-7"/>
              </w:rPr>
              <w:t xml:space="preserve"> </w:t>
            </w:r>
            <w:r>
              <w:t>Reduction-By</w:t>
            </w:r>
            <w:r>
              <w:rPr>
                <w:spacing w:val="-6"/>
              </w:rPr>
              <w:t xml:space="preserve"> </w:t>
            </w:r>
            <w:r>
              <w:rPr>
                <w:spacing w:val="-2"/>
              </w:rPr>
              <w:t>Process</w:t>
            </w:r>
          </w:p>
        </w:tc>
      </w:tr>
      <w:tr w:rsidR="00BF2581" w14:paraId="03931F6D" w14:textId="77777777">
        <w:trPr>
          <w:trHeight w:val="421"/>
        </w:trPr>
        <w:tc>
          <w:tcPr>
            <w:tcW w:w="1903" w:type="dxa"/>
            <w:tcBorders>
              <w:top w:val="single" w:sz="6" w:space="0" w:color="000000"/>
              <w:bottom w:val="single" w:sz="6" w:space="0" w:color="000000"/>
              <w:right w:val="single" w:sz="6" w:space="0" w:color="000000"/>
            </w:tcBorders>
          </w:tcPr>
          <w:p w14:paraId="03931F6B" w14:textId="77777777" w:rsidR="00BF2581" w:rsidRDefault="00000000">
            <w:pPr>
              <w:pStyle w:val="TableParagraph"/>
              <w:spacing w:before="2"/>
              <w:ind w:left="104"/>
            </w:pPr>
            <w:r>
              <w:t>FORM</w:t>
            </w:r>
            <w:r>
              <w:rPr>
                <w:spacing w:val="75"/>
                <w:w w:val="150"/>
              </w:rPr>
              <w:t xml:space="preserve"> </w:t>
            </w:r>
            <w:r>
              <w:rPr>
                <w:spacing w:val="-10"/>
              </w:rPr>
              <w:t>V</w:t>
            </w:r>
          </w:p>
        </w:tc>
        <w:tc>
          <w:tcPr>
            <w:tcW w:w="7453" w:type="dxa"/>
            <w:tcBorders>
              <w:top w:val="single" w:sz="6" w:space="0" w:color="000000"/>
              <w:left w:val="single" w:sz="6" w:space="0" w:color="000000"/>
              <w:bottom w:val="single" w:sz="6" w:space="0" w:color="000000"/>
            </w:tcBorders>
          </w:tcPr>
          <w:p w14:paraId="03931F6C" w14:textId="77777777" w:rsidR="00BF2581" w:rsidRDefault="00000000">
            <w:pPr>
              <w:pStyle w:val="TableParagraph"/>
              <w:spacing w:before="2"/>
              <w:ind w:left="119"/>
            </w:pPr>
            <w:r>
              <w:t>Employee</w:t>
            </w:r>
            <w:r>
              <w:rPr>
                <w:spacing w:val="-7"/>
              </w:rPr>
              <w:t xml:space="preserve"> </w:t>
            </w:r>
            <w:r>
              <w:t>Awareness</w:t>
            </w:r>
            <w:r>
              <w:rPr>
                <w:spacing w:val="-7"/>
              </w:rPr>
              <w:t xml:space="preserve"> </w:t>
            </w:r>
            <w:r>
              <w:t>and</w:t>
            </w:r>
            <w:r>
              <w:rPr>
                <w:spacing w:val="-6"/>
              </w:rPr>
              <w:t xml:space="preserve"> </w:t>
            </w:r>
            <w:r>
              <w:rPr>
                <w:spacing w:val="-2"/>
              </w:rPr>
              <w:t>Training</w:t>
            </w:r>
          </w:p>
        </w:tc>
      </w:tr>
      <w:tr w:rsidR="00BF2581" w14:paraId="03931F70" w14:textId="77777777">
        <w:trPr>
          <w:trHeight w:val="481"/>
        </w:trPr>
        <w:tc>
          <w:tcPr>
            <w:tcW w:w="1903" w:type="dxa"/>
            <w:tcBorders>
              <w:top w:val="single" w:sz="6" w:space="0" w:color="000000"/>
              <w:right w:val="single" w:sz="6" w:space="0" w:color="000000"/>
            </w:tcBorders>
          </w:tcPr>
          <w:p w14:paraId="03931F6E" w14:textId="77777777" w:rsidR="00BF2581" w:rsidRDefault="00000000">
            <w:pPr>
              <w:pStyle w:val="TableParagraph"/>
              <w:ind w:left="104"/>
            </w:pPr>
            <w:r>
              <w:t>FORM</w:t>
            </w:r>
            <w:r>
              <w:rPr>
                <w:spacing w:val="75"/>
                <w:w w:val="150"/>
              </w:rPr>
              <w:t xml:space="preserve"> </w:t>
            </w:r>
            <w:r>
              <w:rPr>
                <w:spacing w:val="-5"/>
              </w:rPr>
              <w:t>VI</w:t>
            </w:r>
          </w:p>
        </w:tc>
        <w:tc>
          <w:tcPr>
            <w:tcW w:w="7453" w:type="dxa"/>
            <w:tcBorders>
              <w:top w:val="single" w:sz="6" w:space="0" w:color="000000"/>
              <w:left w:val="single" w:sz="6" w:space="0" w:color="000000"/>
            </w:tcBorders>
          </w:tcPr>
          <w:p w14:paraId="03931F6F" w14:textId="77777777" w:rsidR="00BF2581" w:rsidRDefault="00000000">
            <w:pPr>
              <w:pStyle w:val="TableParagraph"/>
              <w:ind w:left="119"/>
            </w:pPr>
            <w:r>
              <w:t>Institutionalization</w:t>
            </w:r>
            <w:r>
              <w:rPr>
                <w:spacing w:val="-11"/>
              </w:rPr>
              <w:t xml:space="preserve"> </w:t>
            </w:r>
            <w:r>
              <w:t>of</w:t>
            </w:r>
            <w:r>
              <w:rPr>
                <w:spacing w:val="-5"/>
              </w:rPr>
              <w:t xml:space="preserve"> </w:t>
            </w:r>
            <w:r>
              <w:t>the</w:t>
            </w:r>
            <w:r>
              <w:rPr>
                <w:spacing w:val="-5"/>
              </w:rPr>
              <w:t xml:space="preserve"> </w:t>
            </w:r>
            <w:r>
              <w:rPr>
                <w:spacing w:val="-4"/>
              </w:rPr>
              <w:t>Plan</w:t>
            </w:r>
          </w:p>
        </w:tc>
      </w:tr>
    </w:tbl>
    <w:p w14:paraId="03931F71" w14:textId="77777777" w:rsidR="00BF2581" w:rsidRDefault="00BF2581">
      <w:pPr>
        <w:sectPr w:rsidR="00BF2581">
          <w:headerReference w:type="default" r:id="rId15"/>
          <w:footerReference w:type="default" r:id="rId16"/>
          <w:pgSz w:w="12240" w:h="15840"/>
          <w:pgMar w:top="1320" w:right="320" w:bottom="940" w:left="320" w:header="1080" w:footer="748" w:gutter="0"/>
          <w:pgNumType w:start="3"/>
          <w:cols w:space="720"/>
        </w:sectPr>
      </w:pPr>
    </w:p>
    <w:p w14:paraId="03931F72" w14:textId="77777777" w:rsidR="00BF2581" w:rsidRDefault="00000000">
      <w:pPr>
        <w:pStyle w:val="Heading2"/>
        <w:spacing w:before="72"/>
        <w:ind w:left="2383" w:right="2022"/>
        <w:jc w:val="center"/>
      </w:pPr>
      <w:bookmarkStart w:id="7" w:name="_TOC_250001"/>
      <w:r>
        <w:lastRenderedPageBreak/>
        <w:t>HOW</w:t>
      </w:r>
      <w:r>
        <w:rPr>
          <w:spacing w:val="-4"/>
        </w:rPr>
        <w:t xml:space="preserve"> </w:t>
      </w:r>
      <w:r>
        <w:t>TO</w:t>
      </w:r>
      <w:r>
        <w:rPr>
          <w:spacing w:val="-4"/>
        </w:rPr>
        <w:t xml:space="preserve"> </w:t>
      </w:r>
      <w:r>
        <w:t>COMPLETE</w:t>
      </w:r>
      <w:r>
        <w:rPr>
          <w:spacing w:val="-4"/>
        </w:rPr>
        <w:t xml:space="preserve"> </w:t>
      </w:r>
      <w:r>
        <w:t>THE</w:t>
      </w:r>
      <w:r>
        <w:rPr>
          <w:spacing w:val="-4"/>
        </w:rPr>
        <w:t xml:space="preserve"> </w:t>
      </w:r>
      <w:bookmarkEnd w:id="7"/>
      <w:r>
        <w:rPr>
          <w:spacing w:val="-2"/>
        </w:rPr>
        <w:t>FORMS</w:t>
      </w:r>
    </w:p>
    <w:p w14:paraId="03931F73" w14:textId="77777777" w:rsidR="00BF2581" w:rsidRDefault="00BF2581">
      <w:pPr>
        <w:pStyle w:val="BodyText"/>
        <w:spacing w:before="2"/>
        <w:rPr>
          <w:b/>
        </w:rPr>
      </w:pPr>
    </w:p>
    <w:p w14:paraId="03931F74" w14:textId="77777777" w:rsidR="00BF2581" w:rsidRDefault="00000000">
      <w:pPr>
        <w:ind w:left="1120"/>
        <w:rPr>
          <w:b/>
        </w:rPr>
      </w:pPr>
      <w:r>
        <w:rPr>
          <w:b/>
          <w:spacing w:val="-2"/>
        </w:rPr>
        <w:t>FORMAT</w:t>
      </w:r>
    </w:p>
    <w:p w14:paraId="03931F75" w14:textId="77777777" w:rsidR="00BF2581" w:rsidRDefault="00BF2581">
      <w:pPr>
        <w:pStyle w:val="BodyText"/>
        <w:spacing w:before="10"/>
        <w:rPr>
          <w:b/>
          <w:sz w:val="21"/>
        </w:rPr>
      </w:pPr>
    </w:p>
    <w:p w14:paraId="03931F76" w14:textId="77777777" w:rsidR="00BF2581" w:rsidRDefault="00000000">
      <w:pPr>
        <w:pStyle w:val="ListParagraph"/>
        <w:numPr>
          <w:ilvl w:val="0"/>
          <w:numId w:val="12"/>
        </w:numPr>
        <w:tabs>
          <w:tab w:val="left" w:pos="1480"/>
          <w:tab w:val="left" w:pos="1481"/>
        </w:tabs>
        <w:ind w:hanging="361"/>
      </w:pPr>
      <w:r>
        <w:t>Please</w:t>
      </w:r>
      <w:r>
        <w:rPr>
          <w:spacing w:val="-4"/>
        </w:rPr>
        <w:t xml:space="preserve"> </w:t>
      </w:r>
      <w:r>
        <w:t>print</w:t>
      </w:r>
      <w:r>
        <w:rPr>
          <w:spacing w:val="-3"/>
        </w:rPr>
        <w:t xml:space="preserve"> </w:t>
      </w:r>
      <w:r>
        <w:t>or</w:t>
      </w:r>
      <w:r>
        <w:rPr>
          <w:spacing w:val="-4"/>
        </w:rPr>
        <w:t xml:space="preserve"> </w:t>
      </w:r>
      <w:r>
        <w:t>type</w:t>
      </w:r>
      <w:r>
        <w:rPr>
          <w:spacing w:val="-6"/>
        </w:rPr>
        <w:t xml:space="preserve"> </w:t>
      </w:r>
      <w:r>
        <w:t>all</w:t>
      </w:r>
      <w:r>
        <w:rPr>
          <w:spacing w:val="-5"/>
        </w:rPr>
        <w:t xml:space="preserve"> </w:t>
      </w:r>
      <w:r>
        <w:t>information</w:t>
      </w:r>
      <w:r>
        <w:rPr>
          <w:spacing w:val="-3"/>
        </w:rPr>
        <w:t xml:space="preserve"> </w:t>
      </w:r>
      <w:r>
        <w:t>on</w:t>
      </w:r>
      <w:r>
        <w:rPr>
          <w:spacing w:val="-4"/>
        </w:rPr>
        <w:t xml:space="preserve"> </w:t>
      </w:r>
      <w:r>
        <w:t>the</w:t>
      </w:r>
      <w:r>
        <w:rPr>
          <w:spacing w:val="-3"/>
        </w:rPr>
        <w:t xml:space="preserve"> </w:t>
      </w:r>
      <w:r>
        <w:t>forms</w:t>
      </w:r>
      <w:r>
        <w:rPr>
          <w:spacing w:val="-2"/>
        </w:rPr>
        <w:t xml:space="preserve"> provided.</w:t>
      </w:r>
    </w:p>
    <w:p w14:paraId="03931F77" w14:textId="77777777" w:rsidR="00BF2581" w:rsidRDefault="00BF2581">
      <w:pPr>
        <w:pStyle w:val="BodyText"/>
        <w:spacing w:before="11"/>
        <w:rPr>
          <w:sz w:val="21"/>
        </w:rPr>
      </w:pPr>
    </w:p>
    <w:p w14:paraId="03931F78" w14:textId="77777777" w:rsidR="00BF2581" w:rsidRDefault="00000000">
      <w:pPr>
        <w:pStyle w:val="ListParagraph"/>
        <w:numPr>
          <w:ilvl w:val="0"/>
          <w:numId w:val="12"/>
        </w:numPr>
        <w:tabs>
          <w:tab w:val="left" w:pos="1481"/>
        </w:tabs>
        <w:ind w:right="757"/>
        <w:jc w:val="both"/>
      </w:pPr>
      <w:r>
        <w:t xml:space="preserve">The identification of your site (name and EPA ID number) must appear on each page, including any addendum </w:t>
      </w:r>
      <w:r>
        <w:rPr>
          <w:spacing w:val="-2"/>
        </w:rPr>
        <w:t>pages.</w:t>
      </w:r>
    </w:p>
    <w:p w14:paraId="03931F79" w14:textId="77777777" w:rsidR="00BF2581" w:rsidRDefault="00BF2581">
      <w:pPr>
        <w:pStyle w:val="BodyText"/>
        <w:spacing w:before="1"/>
      </w:pPr>
    </w:p>
    <w:p w14:paraId="03931F7A" w14:textId="77777777" w:rsidR="00BF2581" w:rsidRDefault="00000000">
      <w:pPr>
        <w:pStyle w:val="ListParagraph"/>
        <w:numPr>
          <w:ilvl w:val="0"/>
          <w:numId w:val="12"/>
        </w:numPr>
        <w:tabs>
          <w:tab w:val="left" w:pos="1481"/>
        </w:tabs>
        <w:ind w:right="754"/>
        <w:jc w:val="both"/>
      </w:pPr>
      <w:r>
        <w:rPr>
          <w:b/>
          <w:u w:val="single"/>
        </w:rPr>
        <w:t xml:space="preserve">Five </w:t>
      </w:r>
      <w:r>
        <w:rPr>
          <w:u w:val="single"/>
        </w:rPr>
        <w:t xml:space="preserve">forms must be completed for </w:t>
      </w:r>
      <w:r>
        <w:rPr>
          <w:b/>
          <w:u w:val="single"/>
        </w:rPr>
        <w:t xml:space="preserve">each </w:t>
      </w:r>
      <w:r>
        <w:rPr>
          <w:u w:val="single"/>
        </w:rPr>
        <w:t>hazardous waste generating Process illustrated on the Process Flow</w:t>
      </w:r>
      <w:r>
        <w:t xml:space="preserve"> </w:t>
      </w:r>
      <w:r>
        <w:rPr>
          <w:u w:val="single"/>
        </w:rPr>
        <w:t>Diagram(s)</w:t>
      </w:r>
      <w:r>
        <w:t>.</w:t>
      </w:r>
      <w:r>
        <w:rPr>
          <w:spacing w:val="80"/>
        </w:rPr>
        <w:t xml:space="preserve"> </w:t>
      </w:r>
      <w:r>
        <w:t xml:space="preserve">The forms </w:t>
      </w:r>
      <w:proofErr w:type="gramStart"/>
      <w:r>
        <w:t>are:</w:t>
      </w:r>
      <w:proofErr w:type="gramEnd"/>
      <w:r>
        <w:rPr>
          <w:spacing w:val="80"/>
        </w:rPr>
        <w:t xml:space="preserve"> </w:t>
      </w:r>
      <w:r>
        <w:t>Performance Goals for Reductions (FORM IV-A), Analysis of Hazardous Waste Streams (FORM IV-B), Potential Hazardous Waste Reduction Options (FORM IV-C), Previous Hazardous Waste Reduction Activities (FORM IV-D), and Impediments to Hazardous Waste Reduction (FORM IV-E).</w:t>
      </w:r>
    </w:p>
    <w:p w14:paraId="03931F7B" w14:textId="77777777" w:rsidR="00BF2581" w:rsidRDefault="00BF2581">
      <w:pPr>
        <w:pStyle w:val="BodyText"/>
      </w:pPr>
    </w:p>
    <w:p w14:paraId="03931F7C" w14:textId="77777777" w:rsidR="00BF2581" w:rsidRDefault="00000000">
      <w:pPr>
        <w:pStyle w:val="ListParagraph"/>
        <w:numPr>
          <w:ilvl w:val="0"/>
          <w:numId w:val="12"/>
        </w:numPr>
        <w:tabs>
          <w:tab w:val="left" w:pos="1481"/>
        </w:tabs>
        <w:ind w:right="758"/>
        <w:jc w:val="both"/>
      </w:pPr>
      <w:r>
        <w:t xml:space="preserve">Label parts of your </w:t>
      </w:r>
      <w:r>
        <w:rPr>
          <w:b/>
        </w:rPr>
        <w:t xml:space="preserve">PLAN </w:t>
      </w:r>
      <w:r>
        <w:t xml:space="preserve">exactly as they appear in this instruction booklet, using the same lettering and numbering </w:t>
      </w:r>
      <w:r>
        <w:rPr>
          <w:spacing w:val="-2"/>
        </w:rPr>
        <w:t>system.</w:t>
      </w:r>
    </w:p>
    <w:p w14:paraId="03931F7D" w14:textId="77777777" w:rsidR="00BF2581" w:rsidRDefault="00BF2581">
      <w:pPr>
        <w:pStyle w:val="BodyText"/>
        <w:spacing w:before="11"/>
        <w:rPr>
          <w:sz w:val="21"/>
        </w:rPr>
      </w:pPr>
    </w:p>
    <w:p w14:paraId="03931F7E" w14:textId="77777777" w:rsidR="00BF2581" w:rsidRDefault="00000000">
      <w:pPr>
        <w:pStyle w:val="BodyText"/>
        <w:ind w:left="1480" w:right="752"/>
        <w:jc w:val="both"/>
      </w:pPr>
      <w:r>
        <w:rPr>
          <w:u w:val="single"/>
        </w:rPr>
        <w:t>Be sure to fill in the name of the Process on FORMS IV-A, IV-B, IV-C, IV-D and</w:t>
      </w:r>
      <w:r>
        <w:rPr>
          <w:spacing w:val="40"/>
          <w:u w:val="single"/>
        </w:rPr>
        <w:t xml:space="preserve"> </w:t>
      </w:r>
      <w:r>
        <w:rPr>
          <w:u w:val="single"/>
        </w:rPr>
        <w:t>IV-E</w:t>
      </w:r>
      <w:r>
        <w:t>.</w:t>
      </w:r>
      <w:r>
        <w:rPr>
          <w:spacing w:val="40"/>
        </w:rPr>
        <w:t xml:space="preserve"> </w:t>
      </w:r>
      <w:r>
        <w:t>Submit all of FORMS IV as a group.</w:t>
      </w:r>
      <w:r>
        <w:rPr>
          <w:spacing w:val="40"/>
        </w:rPr>
        <w:t xml:space="preserve"> </w:t>
      </w:r>
      <w:r>
        <w:t>That is,</w:t>
      </w:r>
      <w:r>
        <w:rPr>
          <w:spacing w:val="-2"/>
        </w:rPr>
        <w:t xml:space="preserve"> </w:t>
      </w:r>
      <w:r>
        <w:t>after</w:t>
      </w:r>
      <w:r>
        <w:rPr>
          <w:spacing w:val="-2"/>
        </w:rPr>
        <w:t xml:space="preserve"> </w:t>
      </w:r>
      <w:r>
        <w:t>FORM</w:t>
      </w:r>
      <w:r>
        <w:rPr>
          <w:spacing w:val="-2"/>
        </w:rPr>
        <w:t xml:space="preserve"> </w:t>
      </w:r>
      <w:r>
        <w:t>III</w:t>
      </w:r>
      <w:r>
        <w:rPr>
          <w:spacing w:val="-4"/>
        </w:rPr>
        <w:t xml:space="preserve"> </w:t>
      </w:r>
      <w:r>
        <w:t>you would</w:t>
      </w:r>
      <w:r>
        <w:rPr>
          <w:spacing w:val="-1"/>
        </w:rPr>
        <w:t xml:space="preserve"> </w:t>
      </w:r>
      <w:r>
        <w:t>submit</w:t>
      </w:r>
      <w:r>
        <w:rPr>
          <w:spacing w:val="-2"/>
        </w:rPr>
        <w:t xml:space="preserve"> </w:t>
      </w:r>
      <w:r>
        <w:t>FORMS</w:t>
      </w:r>
      <w:r>
        <w:rPr>
          <w:spacing w:val="-2"/>
        </w:rPr>
        <w:t xml:space="preserve"> </w:t>
      </w:r>
      <w:r>
        <w:t>IV-A through</w:t>
      </w:r>
      <w:r>
        <w:rPr>
          <w:spacing w:val="-1"/>
        </w:rPr>
        <w:t xml:space="preserve"> </w:t>
      </w:r>
      <w:r>
        <w:t>IV-E</w:t>
      </w:r>
      <w:r>
        <w:rPr>
          <w:spacing w:val="-2"/>
        </w:rPr>
        <w:t xml:space="preserve"> </w:t>
      </w:r>
      <w:r>
        <w:t>for Process 1,</w:t>
      </w:r>
      <w:r>
        <w:rPr>
          <w:spacing w:val="-1"/>
        </w:rPr>
        <w:t xml:space="preserve"> </w:t>
      </w:r>
      <w:r>
        <w:t>FORMS IV-A</w:t>
      </w:r>
      <w:r>
        <w:rPr>
          <w:spacing w:val="-2"/>
        </w:rPr>
        <w:t xml:space="preserve"> </w:t>
      </w:r>
      <w:r>
        <w:t>through IV-E for Process 2, ..., repeating those forms for the remaining Processes.</w:t>
      </w:r>
    </w:p>
    <w:p w14:paraId="03931F7F" w14:textId="77777777" w:rsidR="00BF2581" w:rsidRDefault="00BF2581">
      <w:pPr>
        <w:pStyle w:val="BodyText"/>
        <w:spacing w:before="1"/>
      </w:pPr>
    </w:p>
    <w:p w14:paraId="03931F80" w14:textId="77777777" w:rsidR="00BF2581" w:rsidRDefault="00000000">
      <w:pPr>
        <w:pStyle w:val="ListParagraph"/>
        <w:numPr>
          <w:ilvl w:val="0"/>
          <w:numId w:val="12"/>
        </w:numPr>
        <w:tabs>
          <w:tab w:val="left" w:pos="1481"/>
        </w:tabs>
        <w:ind w:right="760"/>
        <w:jc w:val="both"/>
      </w:pPr>
      <w:r>
        <w:t xml:space="preserve">When you have completed all the forms, number </w:t>
      </w:r>
      <w:proofErr w:type="gramStart"/>
      <w:r>
        <w:t>all of</w:t>
      </w:r>
      <w:proofErr w:type="gramEnd"/>
      <w:r>
        <w:t xml:space="preserve"> the pages consecutively from beginning to end.</w:t>
      </w:r>
      <w:r>
        <w:rPr>
          <w:spacing w:val="40"/>
        </w:rPr>
        <w:t xml:space="preserve"> </w:t>
      </w:r>
      <w:r>
        <w:t>The page number</w:t>
      </w:r>
      <w:r>
        <w:rPr>
          <w:spacing w:val="-2"/>
        </w:rPr>
        <w:t xml:space="preserve"> </w:t>
      </w:r>
      <w:r>
        <w:t>should be written</w:t>
      </w:r>
      <w:r>
        <w:rPr>
          <w:spacing w:val="-2"/>
        </w:rPr>
        <w:t xml:space="preserve"> </w:t>
      </w:r>
      <w:r>
        <w:t>so that both</w:t>
      </w:r>
      <w:r>
        <w:rPr>
          <w:spacing w:val="-2"/>
        </w:rPr>
        <w:t xml:space="preserve"> </w:t>
      </w:r>
      <w:r>
        <w:t>the individual page numbers</w:t>
      </w:r>
      <w:r>
        <w:rPr>
          <w:spacing w:val="-2"/>
        </w:rPr>
        <w:t xml:space="preserve"> </w:t>
      </w:r>
      <w:r>
        <w:t>and the total number</w:t>
      </w:r>
      <w:r>
        <w:rPr>
          <w:spacing w:val="-2"/>
        </w:rPr>
        <w:t xml:space="preserve"> </w:t>
      </w:r>
      <w:r>
        <w:t>of pages in</w:t>
      </w:r>
      <w:r>
        <w:rPr>
          <w:spacing w:val="-2"/>
        </w:rPr>
        <w:t xml:space="preserve"> </w:t>
      </w:r>
      <w:r>
        <w:t>your</w:t>
      </w:r>
      <w:r>
        <w:rPr>
          <w:spacing w:val="-2"/>
        </w:rPr>
        <w:t xml:space="preserve"> </w:t>
      </w:r>
      <w:r>
        <w:t>submission appear on the bottom of the page (e.g., page 1 of 20, page 2 of 20, etc.)</w:t>
      </w:r>
    </w:p>
    <w:p w14:paraId="03931F81" w14:textId="77777777" w:rsidR="00BF2581" w:rsidRDefault="00BF2581">
      <w:pPr>
        <w:pStyle w:val="BodyText"/>
      </w:pPr>
    </w:p>
    <w:p w14:paraId="03931F82" w14:textId="77777777" w:rsidR="00BF2581" w:rsidRDefault="00000000">
      <w:pPr>
        <w:pStyle w:val="BodyText"/>
        <w:ind w:left="1480" w:right="756"/>
        <w:jc w:val="both"/>
      </w:pPr>
      <w:r>
        <w:t xml:space="preserve">If it is necessary to continue information onto supplemental pages, use the "Continuation Form" provided in this </w:t>
      </w:r>
      <w:r>
        <w:rPr>
          <w:spacing w:val="-2"/>
        </w:rPr>
        <w:t>booklet.</w:t>
      </w:r>
    </w:p>
    <w:p w14:paraId="03931F83" w14:textId="77777777" w:rsidR="00BF2581" w:rsidRDefault="00BF2581">
      <w:pPr>
        <w:pStyle w:val="BodyText"/>
        <w:rPr>
          <w:sz w:val="20"/>
        </w:rPr>
      </w:pPr>
    </w:p>
    <w:p w14:paraId="03931F84" w14:textId="77777777" w:rsidR="00BF2581" w:rsidRDefault="00BF2581">
      <w:pPr>
        <w:pStyle w:val="BodyText"/>
        <w:spacing w:before="1"/>
        <w:rPr>
          <w:sz w:val="24"/>
        </w:rPr>
      </w:pPr>
    </w:p>
    <w:p w14:paraId="03931F85" w14:textId="77777777" w:rsidR="00BF2581" w:rsidRDefault="00000000">
      <w:pPr>
        <w:pStyle w:val="Heading2"/>
        <w:ind w:left="2383" w:right="2024"/>
        <w:jc w:val="center"/>
      </w:pPr>
      <w:r>
        <w:t>FORM</w:t>
      </w:r>
      <w:r>
        <w:rPr>
          <w:spacing w:val="-4"/>
        </w:rPr>
        <w:t xml:space="preserve"> </w:t>
      </w:r>
      <w:r>
        <w:t>I:</w:t>
      </w:r>
      <w:r>
        <w:rPr>
          <w:spacing w:val="44"/>
        </w:rPr>
        <w:t xml:space="preserve"> </w:t>
      </w:r>
      <w:r>
        <w:t>IDENTIFICATION</w:t>
      </w:r>
      <w:r>
        <w:rPr>
          <w:spacing w:val="-3"/>
        </w:rPr>
        <w:t xml:space="preserve"> </w:t>
      </w:r>
      <w:r>
        <w:t>AND</w:t>
      </w:r>
      <w:r>
        <w:rPr>
          <w:spacing w:val="-4"/>
        </w:rPr>
        <w:t xml:space="preserve"> </w:t>
      </w:r>
      <w:r>
        <w:rPr>
          <w:spacing w:val="-2"/>
        </w:rPr>
        <w:t>CERTIFICATION</w:t>
      </w:r>
    </w:p>
    <w:p w14:paraId="03931F86" w14:textId="77777777" w:rsidR="00BF2581" w:rsidRDefault="00BF2581">
      <w:pPr>
        <w:pStyle w:val="BodyText"/>
        <w:spacing w:before="11"/>
        <w:rPr>
          <w:b/>
          <w:sz w:val="21"/>
        </w:rPr>
      </w:pPr>
    </w:p>
    <w:p w14:paraId="03931F87" w14:textId="77777777" w:rsidR="00BF2581" w:rsidRDefault="00000000">
      <w:pPr>
        <w:pStyle w:val="BodyText"/>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1F88" w14:textId="77777777" w:rsidR="00BF2581" w:rsidRDefault="00BF2581">
      <w:pPr>
        <w:pStyle w:val="BodyText"/>
        <w:spacing w:before="2"/>
        <w:rPr>
          <w:sz w:val="13"/>
        </w:rPr>
      </w:pPr>
    </w:p>
    <w:p w14:paraId="03931F89" w14:textId="77777777" w:rsidR="00BF2581" w:rsidRDefault="00000000">
      <w:pPr>
        <w:pStyle w:val="BodyText"/>
        <w:spacing w:before="100" w:line="482" w:lineRule="auto"/>
        <w:ind w:left="1120" w:right="6817"/>
        <w:jc w:val="both"/>
      </w:pPr>
      <w:r>
        <w:rPr>
          <w:u w:val="single"/>
        </w:rPr>
        <w:t>Section</w:t>
      </w:r>
      <w:r>
        <w:rPr>
          <w:spacing w:val="-6"/>
          <w:u w:val="single"/>
        </w:rPr>
        <w:t xml:space="preserve"> </w:t>
      </w:r>
      <w:r>
        <w:rPr>
          <w:u w:val="single"/>
        </w:rPr>
        <w:t>1</w:t>
      </w:r>
      <w:r>
        <w:t>.</w:t>
      </w:r>
      <w:r>
        <w:rPr>
          <w:spacing w:val="80"/>
        </w:rPr>
        <w:t xml:space="preserve"> </w:t>
      </w:r>
      <w:r>
        <w:rPr>
          <w:u w:val="single"/>
        </w:rPr>
        <w:t>Site</w:t>
      </w:r>
      <w:r>
        <w:rPr>
          <w:spacing w:val="-3"/>
          <w:u w:val="single"/>
        </w:rPr>
        <w:t xml:space="preserve"> </w:t>
      </w:r>
      <w:r>
        <w:rPr>
          <w:u w:val="single"/>
        </w:rPr>
        <w:t>name</w:t>
      </w:r>
      <w:r>
        <w:rPr>
          <w:spacing w:val="-3"/>
          <w:u w:val="single"/>
        </w:rPr>
        <w:t xml:space="preserve"> </w:t>
      </w:r>
      <w:r>
        <w:rPr>
          <w:u w:val="single"/>
        </w:rPr>
        <w:t>and</w:t>
      </w:r>
      <w:r>
        <w:rPr>
          <w:spacing w:val="-5"/>
          <w:u w:val="single"/>
        </w:rPr>
        <w:t xml:space="preserve"> </w:t>
      </w:r>
      <w:r>
        <w:rPr>
          <w:u w:val="single"/>
        </w:rPr>
        <w:t>location</w:t>
      </w:r>
      <w:r>
        <w:rPr>
          <w:spacing w:val="-3"/>
          <w:u w:val="single"/>
        </w:rPr>
        <w:t xml:space="preserve"> </w:t>
      </w:r>
      <w:r>
        <w:rPr>
          <w:u w:val="single"/>
        </w:rPr>
        <w:t>address</w:t>
      </w:r>
      <w:r>
        <w:t xml:space="preserve">. </w:t>
      </w:r>
      <w:r>
        <w:rPr>
          <w:u w:val="single"/>
        </w:rPr>
        <w:t>Section 2</w:t>
      </w:r>
      <w:r>
        <w:t>.</w:t>
      </w:r>
      <w:r>
        <w:rPr>
          <w:spacing w:val="80"/>
        </w:rPr>
        <w:t xml:space="preserve">  </w:t>
      </w:r>
      <w:r>
        <w:rPr>
          <w:u w:val="single"/>
        </w:rPr>
        <w:t>Mailing address</w:t>
      </w:r>
      <w:r>
        <w:t>.</w:t>
      </w:r>
    </w:p>
    <w:p w14:paraId="03931F8A" w14:textId="77777777" w:rsidR="00BF2581" w:rsidRDefault="00000000">
      <w:pPr>
        <w:pStyle w:val="BodyText"/>
        <w:spacing w:line="248" w:lineRule="exact"/>
        <w:ind w:left="1120"/>
        <w:jc w:val="both"/>
      </w:pPr>
      <w:r>
        <w:rPr>
          <w:u w:val="single"/>
        </w:rPr>
        <w:t>Section</w:t>
      </w:r>
      <w:r>
        <w:rPr>
          <w:spacing w:val="-4"/>
          <w:u w:val="single"/>
        </w:rPr>
        <w:t xml:space="preserve"> </w:t>
      </w:r>
      <w:r>
        <w:rPr>
          <w:u w:val="single"/>
        </w:rPr>
        <w:t>3</w:t>
      </w:r>
      <w:r>
        <w:t>.</w:t>
      </w:r>
      <w:r>
        <w:rPr>
          <w:spacing w:val="61"/>
          <w:w w:val="150"/>
        </w:rPr>
        <w:t xml:space="preserve">  </w:t>
      </w:r>
      <w:r>
        <w:rPr>
          <w:spacing w:val="-2"/>
          <w:u w:val="single"/>
        </w:rPr>
        <w:t>Contact</w:t>
      </w:r>
      <w:r>
        <w:rPr>
          <w:spacing w:val="-2"/>
        </w:rPr>
        <w:t>.</w:t>
      </w:r>
    </w:p>
    <w:p w14:paraId="03931F8B" w14:textId="77777777" w:rsidR="00BF2581" w:rsidRDefault="00000000">
      <w:pPr>
        <w:pStyle w:val="BodyText"/>
        <w:ind w:left="1480" w:right="759"/>
        <w:jc w:val="both"/>
      </w:pPr>
      <w:r>
        <w:t>Provide the name, title, and phone number of the person who should be contacted if questions arise regarding the information provided in this report.</w:t>
      </w:r>
    </w:p>
    <w:p w14:paraId="03931F8C" w14:textId="77777777" w:rsidR="00BF2581" w:rsidRDefault="00BF2581">
      <w:pPr>
        <w:pStyle w:val="BodyText"/>
        <w:spacing w:before="1"/>
      </w:pPr>
    </w:p>
    <w:p w14:paraId="03931F8D" w14:textId="77777777" w:rsidR="00BF2581" w:rsidRDefault="00000000">
      <w:pPr>
        <w:pStyle w:val="BodyText"/>
        <w:ind w:left="1120"/>
        <w:jc w:val="both"/>
      </w:pPr>
      <w:r>
        <w:rPr>
          <w:u w:val="single"/>
        </w:rPr>
        <w:t>Section</w:t>
      </w:r>
      <w:r>
        <w:rPr>
          <w:spacing w:val="-6"/>
          <w:u w:val="single"/>
        </w:rPr>
        <w:t xml:space="preserve"> </w:t>
      </w:r>
      <w:r>
        <w:rPr>
          <w:u w:val="single"/>
        </w:rPr>
        <w:t>4.</w:t>
      </w:r>
      <w:r>
        <w:rPr>
          <w:spacing w:val="79"/>
        </w:rPr>
        <w:t xml:space="preserve">  </w:t>
      </w:r>
      <w:r>
        <w:rPr>
          <w:u w:val="single"/>
        </w:rPr>
        <w:t>NAICS</w:t>
      </w:r>
      <w:r>
        <w:rPr>
          <w:spacing w:val="-3"/>
          <w:u w:val="single"/>
        </w:rPr>
        <w:t xml:space="preserve"> </w:t>
      </w:r>
      <w:r>
        <w:rPr>
          <w:u w:val="single"/>
        </w:rPr>
        <w:t>Code(s)</w:t>
      </w:r>
      <w:r>
        <w:rPr>
          <w:spacing w:val="-2"/>
          <w:u w:val="single"/>
        </w:rPr>
        <w:t xml:space="preserve"> </w:t>
      </w:r>
      <w:r>
        <w:rPr>
          <w:u w:val="single"/>
        </w:rPr>
        <w:t>which</w:t>
      </w:r>
      <w:r>
        <w:rPr>
          <w:spacing w:val="-6"/>
          <w:u w:val="single"/>
        </w:rPr>
        <w:t xml:space="preserve"> </w:t>
      </w:r>
      <w:r>
        <w:rPr>
          <w:u w:val="single"/>
        </w:rPr>
        <w:t>characterize</w:t>
      </w:r>
      <w:r>
        <w:rPr>
          <w:spacing w:val="-6"/>
          <w:u w:val="single"/>
        </w:rPr>
        <w:t xml:space="preserve"> </w:t>
      </w:r>
      <w:r>
        <w:rPr>
          <w:u w:val="single"/>
        </w:rPr>
        <w:t>your</w:t>
      </w:r>
      <w:r>
        <w:rPr>
          <w:spacing w:val="-3"/>
          <w:u w:val="single"/>
        </w:rPr>
        <w:t xml:space="preserve"> </w:t>
      </w:r>
      <w:r>
        <w:rPr>
          <w:spacing w:val="-2"/>
          <w:u w:val="single"/>
        </w:rPr>
        <w:t>business</w:t>
      </w:r>
      <w:r>
        <w:rPr>
          <w:spacing w:val="-2"/>
        </w:rPr>
        <w:t>.</w:t>
      </w:r>
    </w:p>
    <w:p w14:paraId="03931F8E" w14:textId="77DED1E5" w:rsidR="00BF2581" w:rsidRDefault="00000000">
      <w:pPr>
        <w:pStyle w:val="BodyText"/>
        <w:ind w:left="1480"/>
        <w:jc w:val="both"/>
      </w:pPr>
      <w:r>
        <w:t>Enter</w:t>
      </w:r>
      <w:r>
        <w:rPr>
          <w:spacing w:val="-5"/>
        </w:rPr>
        <w:t xml:space="preserve"> </w:t>
      </w:r>
      <w:r>
        <w:t>the</w:t>
      </w:r>
      <w:r>
        <w:rPr>
          <w:spacing w:val="-5"/>
        </w:rPr>
        <w:t xml:space="preserve"> </w:t>
      </w:r>
      <w:r>
        <w:t>same</w:t>
      </w:r>
      <w:r>
        <w:rPr>
          <w:spacing w:val="-4"/>
        </w:rPr>
        <w:t xml:space="preserve"> </w:t>
      </w:r>
      <w:r>
        <w:t>NAICS</w:t>
      </w:r>
      <w:r>
        <w:rPr>
          <w:spacing w:val="-6"/>
        </w:rPr>
        <w:t xml:space="preserve"> </w:t>
      </w:r>
      <w:r>
        <w:t>code(s)</w:t>
      </w:r>
      <w:r>
        <w:rPr>
          <w:spacing w:val="-4"/>
        </w:rPr>
        <w:t xml:space="preserve"> </w:t>
      </w:r>
      <w:r>
        <w:t>that</w:t>
      </w:r>
      <w:r>
        <w:rPr>
          <w:spacing w:val="-4"/>
        </w:rPr>
        <w:t xml:space="preserve"> </w:t>
      </w:r>
      <w:r>
        <w:t>are</w:t>
      </w:r>
      <w:r>
        <w:rPr>
          <w:spacing w:val="-5"/>
        </w:rPr>
        <w:t xml:space="preserve"> </w:t>
      </w:r>
      <w:r>
        <w:t>reported</w:t>
      </w:r>
      <w:r>
        <w:rPr>
          <w:spacing w:val="-7"/>
        </w:rPr>
        <w:t xml:space="preserve"> </w:t>
      </w:r>
      <w:r>
        <w:t>in</w:t>
      </w:r>
      <w:r>
        <w:rPr>
          <w:spacing w:val="-5"/>
        </w:rPr>
        <w:t xml:space="preserve"> </w:t>
      </w:r>
      <w:r>
        <w:t>your</w:t>
      </w:r>
      <w:r>
        <w:rPr>
          <w:spacing w:val="-5"/>
        </w:rPr>
        <w:t xml:space="preserve"> </w:t>
      </w:r>
      <w:r>
        <w:t>20</w:t>
      </w:r>
      <w:r w:rsidR="00A34B75">
        <w:t>23</w:t>
      </w:r>
      <w:r>
        <w:rPr>
          <w:spacing w:val="-3"/>
        </w:rPr>
        <w:t xml:space="preserve"> </w:t>
      </w:r>
      <w:r>
        <w:t>Hazardous</w:t>
      </w:r>
      <w:r>
        <w:rPr>
          <w:spacing w:val="-5"/>
        </w:rPr>
        <w:t xml:space="preserve"> </w:t>
      </w:r>
      <w:r>
        <w:t>Waste</w:t>
      </w:r>
      <w:r>
        <w:rPr>
          <w:spacing w:val="-4"/>
        </w:rPr>
        <w:t xml:space="preserve"> </w:t>
      </w:r>
      <w:r>
        <w:rPr>
          <w:spacing w:val="-2"/>
        </w:rPr>
        <w:t>Report.</w:t>
      </w:r>
    </w:p>
    <w:p w14:paraId="03931F8F" w14:textId="77777777" w:rsidR="00BF2581" w:rsidRDefault="00BF2581">
      <w:pPr>
        <w:pStyle w:val="BodyText"/>
        <w:spacing w:before="11"/>
        <w:rPr>
          <w:sz w:val="21"/>
        </w:rPr>
      </w:pPr>
    </w:p>
    <w:p w14:paraId="03931F90" w14:textId="77777777" w:rsidR="00BF2581" w:rsidRDefault="00000000">
      <w:pPr>
        <w:pStyle w:val="BodyText"/>
        <w:spacing w:line="252" w:lineRule="exact"/>
        <w:ind w:left="1120"/>
        <w:jc w:val="both"/>
      </w:pPr>
      <w:r>
        <w:rPr>
          <w:u w:val="single"/>
        </w:rPr>
        <w:t>Section</w:t>
      </w:r>
      <w:r>
        <w:rPr>
          <w:spacing w:val="-4"/>
          <w:u w:val="single"/>
        </w:rPr>
        <w:t xml:space="preserve"> </w:t>
      </w:r>
      <w:r>
        <w:rPr>
          <w:u w:val="single"/>
        </w:rPr>
        <w:t>5.</w:t>
      </w:r>
      <w:r>
        <w:rPr>
          <w:spacing w:val="61"/>
          <w:w w:val="150"/>
        </w:rPr>
        <w:t xml:space="preserve">  </w:t>
      </w:r>
      <w:r>
        <w:rPr>
          <w:spacing w:val="-2"/>
          <w:u w:val="single"/>
        </w:rPr>
        <w:t>Certification</w:t>
      </w:r>
      <w:r>
        <w:rPr>
          <w:spacing w:val="-2"/>
        </w:rPr>
        <w:t>.</w:t>
      </w:r>
    </w:p>
    <w:p w14:paraId="03931F91" w14:textId="77777777" w:rsidR="00BF2581" w:rsidRDefault="00000000">
      <w:pPr>
        <w:pStyle w:val="BodyText"/>
        <w:ind w:left="1480" w:right="759"/>
        <w:jc w:val="both"/>
      </w:pPr>
      <w:r>
        <w:t xml:space="preserve">Do not sign Section 5 on </w:t>
      </w:r>
      <w:r>
        <w:rPr>
          <w:b/>
        </w:rPr>
        <w:t xml:space="preserve">FORM I </w:t>
      </w:r>
      <w:r>
        <w:t>until all forms required for submission are complete, accurate, and attached.</w:t>
      </w:r>
      <w:r>
        <w:rPr>
          <w:spacing w:val="40"/>
        </w:rPr>
        <w:t xml:space="preserve"> </w:t>
      </w:r>
      <w:r>
        <w:t xml:space="preserve">After you have completed the </w:t>
      </w:r>
      <w:r>
        <w:rPr>
          <w:b/>
        </w:rPr>
        <w:t xml:space="preserve">PLAN </w:t>
      </w:r>
      <w:r>
        <w:t>as required, read the certification statement, enter your name and title, the date, and sign the form, in accordance with 40 CFR 270.11 of the Georgia Rules for Hazardous Waste Management on signatory authority.</w:t>
      </w:r>
    </w:p>
    <w:p w14:paraId="03931F92" w14:textId="77777777" w:rsidR="00BF2581" w:rsidRDefault="00BF2581">
      <w:pPr>
        <w:jc w:val="both"/>
        <w:sectPr w:rsidR="00BF2581">
          <w:headerReference w:type="default" r:id="rId17"/>
          <w:footerReference w:type="default" r:id="rId18"/>
          <w:pgSz w:w="12240" w:h="15840"/>
          <w:pgMar w:top="1260" w:right="320" w:bottom="940" w:left="320" w:header="0" w:footer="748" w:gutter="0"/>
          <w:cols w:space="720"/>
        </w:sectPr>
      </w:pPr>
    </w:p>
    <w:p w14:paraId="03931F93" w14:textId="77777777" w:rsidR="00BF2581" w:rsidRDefault="00000000">
      <w:pPr>
        <w:pStyle w:val="Heading2"/>
        <w:spacing w:before="80"/>
        <w:ind w:left="3621" w:right="1478" w:hanging="1246"/>
      </w:pPr>
      <w:r>
        <w:lastRenderedPageBreak/>
        <w:t>FORM</w:t>
      </w:r>
      <w:r>
        <w:rPr>
          <w:spacing w:val="-4"/>
        </w:rPr>
        <w:t xml:space="preserve"> </w:t>
      </w:r>
      <w:r>
        <w:t>II:</w:t>
      </w:r>
      <w:r>
        <w:rPr>
          <w:spacing w:val="40"/>
        </w:rPr>
        <w:t xml:space="preserve"> </w:t>
      </w:r>
      <w:r>
        <w:t>DESCRIPTION</w:t>
      </w:r>
      <w:r>
        <w:rPr>
          <w:spacing w:val="-4"/>
        </w:rPr>
        <w:t xml:space="preserve"> </w:t>
      </w:r>
      <w:r>
        <w:t>OF</w:t>
      </w:r>
      <w:r>
        <w:rPr>
          <w:spacing w:val="-6"/>
        </w:rPr>
        <w:t xml:space="preserve"> </w:t>
      </w:r>
      <w:r>
        <w:t>THE</w:t>
      </w:r>
      <w:r>
        <w:rPr>
          <w:spacing w:val="-5"/>
        </w:rPr>
        <w:t xml:space="preserve"> </w:t>
      </w:r>
      <w:r>
        <w:t>PROCESS(ES)</w:t>
      </w:r>
      <w:r>
        <w:rPr>
          <w:spacing w:val="-4"/>
        </w:rPr>
        <w:t xml:space="preserve"> </w:t>
      </w:r>
      <w:r>
        <w:t>THAT</w:t>
      </w:r>
      <w:r>
        <w:rPr>
          <w:spacing w:val="-4"/>
        </w:rPr>
        <w:t xml:space="preserve"> </w:t>
      </w:r>
      <w:r>
        <w:t>GENERATE</w:t>
      </w:r>
      <w:r>
        <w:rPr>
          <w:spacing w:val="-5"/>
        </w:rPr>
        <w:t xml:space="preserve"> </w:t>
      </w:r>
      <w:r>
        <w:t>HAZARDOUS</w:t>
      </w:r>
      <w:r>
        <w:rPr>
          <w:spacing w:val="-5"/>
        </w:rPr>
        <w:t xml:space="preserve"> </w:t>
      </w:r>
      <w:r>
        <w:t>WASTE AND CORRESPONDING PROCESS FLOW DIAGRAM(S)</w:t>
      </w:r>
    </w:p>
    <w:p w14:paraId="03931F94" w14:textId="77777777" w:rsidR="00BF2581" w:rsidRDefault="00BF2581">
      <w:pPr>
        <w:pStyle w:val="BodyText"/>
        <w:spacing w:before="1"/>
        <w:rPr>
          <w:b/>
        </w:rPr>
      </w:pPr>
    </w:p>
    <w:p w14:paraId="03931F95" w14:textId="77777777" w:rsidR="00BF2581" w:rsidRDefault="00000000">
      <w:pPr>
        <w:pStyle w:val="BodyText"/>
        <w:ind w:left="1120" w:right="762"/>
        <w:jc w:val="both"/>
      </w:pPr>
      <w:r>
        <w:t xml:space="preserve">The </w:t>
      </w:r>
      <w:r>
        <w:rPr>
          <w:b/>
        </w:rPr>
        <w:t xml:space="preserve">PLAN </w:t>
      </w:r>
      <w:r>
        <w:t>must first identify the hazardous waste generated at the site and provide a Process Flow Diagram for each Process that generates the hazardous waste.</w:t>
      </w:r>
      <w:r>
        <w:rPr>
          <w:spacing w:val="40"/>
        </w:rPr>
        <w:t xml:space="preserve"> </w:t>
      </w:r>
      <w:r>
        <w:t>FORM II provides the narrative description and pictorial representation for the internal analysis of your hazardous waste streams.</w:t>
      </w:r>
    </w:p>
    <w:p w14:paraId="03931F96" w14:textId="77777777" w:rsidR="00BF2581" w:rsidRDefault="00BF2581">
      <w:pPr>
        <w:pStyle w:val="BodyText"/>
        <w:spacing w:before="10"/>
        <w:rPr>
          <w:sz w:val="21"/>
        </w:rPr>
      </w:pPr>
    </w:p>
    <w:p w14:paraId="03931F97" w14:textId="77777777" w:rsidR="00BF2581" w:rsidRDefault="00000000">
      <w:pPr>
        <w:pStyle w:val="BodyText"/>
        <w:ind w:left="1120" w:right="753"/>
        <w:jc w:val="both"/>
      </w:pPr>
      <w:r>
        <w:t xml:space="preserve">As stated earlier, it is important that each Process Flow Diagram </w:t>
      </w:r>
      <w:proofErr w:type="gramStart"/>
      <w:r>
        <w:t>contain</w:t>
      </w:r>
      <w:proofErr w:type="gramEnd"/>
      <w:r>
        <w:t xml:space="preserve"> as much information as necessary to identify where hazardous waste can be reduced.</w:t>
      </w:r>
      <w:r>
        <w:rPr>
          <w:spacing w:val="40"/>
        </w:rPr>
        <w:t xml:space="preserve"> </w:t>
      </w:r>
      <w:r>
        <w:rPr>
          <w:u w:val="single"/>
        </w:rPr>
        <w:t>The degree of detail is dependent upon the need to characterize your waste</w:t>
      </w:r>
      <w:r>
        <w:t xml:space="preserve"> </w:t>
      </w:r>
      <w:r>
        <w:rPr>
          <w:u w:val="single"/>
        </w:rPr>
        <w:t>reduction activities, including previous waste reduction activities, future activities, and impediments to waste reduction.</w:t>
      </w:r>
      <w:r>
        <w:rPr>
          <w:spacing w:val="40"/>
        </w:rPr>
        <w:t xml:space="preserve"> </w:t>
      </w:r>
      <w:r>
        <w:t>It is not necessarily required or recommended that you provide a detailed Process Flow Diagram if your narrative</w:t>
      </w:r>
      <w:r>
        <w:rPr>
          <w:spacing w:val="40"/>
        </w:rPr>
        <w:t xml:space="preserve"> </w:t>
      </w:r>
      <w:r>
        <w:t>description of the Process(es) is adequately detailed.</w:t>
      </w:r>
    </w:p>
    <w:p w14:paraId="03931F98" w14:textId="77777777" w:rsidR="00BF2581" w:rsidRDefault="00BF2581">
      <w:pPr>
        <w:pStyle w:val="BodyText"/>
      </w:pPr>
    </w:p>
    <w:p w14:paraId="03931F99" w14:textId="77777777" w:rsidR="00BF2581" w:rsidRDefault="00000000">
      <w:pPr>
        <w:ind w:left="1120"/>
        <w:jc w:val="both"/>
      </w:pPr>
      <w:r>
        <w:t>This</w:t>
      </w:r>
      <w:r>
        <w:rPr>
          <w:spacing w:val="-1"/>
        </w:rPr>
        <w:t xml:space="preserve"> </w:t>
      </w:r>
      <w:r>
        <w:t>form</w:t>
      </w:r>
      <w:r>
        <w:rPr>
          <w:spacing w:val="-2"/>
        </w:rPr>
        <w:t xml:space="preserve"> </w:t>
      </w:r>
      <w:r>
        <w:t>may</w:t>
      </w:r>
      <w:r>
        <w:rPr>
          <w:spacing w:val="-2"/>
        </w:rPr>
        <w:t xml:space="preserve"> </w:t>
      </w:r>
      <w:r>
        <w:t>be</w:t>
      </w:r>
      <w:r>
        <w:rPr>
          <w:spacing w:val="-4"/>
        </w:rPr>
        <w:t xml:space="preserve"> </w:t>
      </w:r>
      <w:r>
        <w:t>completed</w:t>
      </w:r>
      <w:r>
        <w:rPr>
          <w:spacing w:val="-3"/>
        </w:rPr>
        <w:t xml:space="preserve"> </w:t>
      </w:r>
      <w:r>
        <w:t>in</w:t>
      </w:r>
      <w:r>
        <w:rPr>
          <w:spacing w:val="-1"/>
        </w:rPr>
        <w:t xml:space="preserve"> </w:t>
      </w:r>
      <w:r>
        <w:rPr>
          <w:b/>
        </w:rPr>
        <w:t>one</w:t>
      </w:r>
      <w:r>
        <w:rPr>
          <w:b/>
          <w:spacing w:val="-2"/>
        </w:rPr>
        <w:t xml:space="preserve"> </w:t>
      </w:r>
      <w:r>
        <w:rPr>
          <w:b/>
        </w:rPr>
        <w:t>of</w:t>
      </w:r>
      <w:r>
        <w:rPr>
          <w:b/>
          <w:spacing w:val="-3"/>
        </w:rPr>
        <w:t xml:space="preserve"> </w:t>
      </w:r>
      <w:r>
        <w:rPr>
          <w:b/>
        </w:rPr>
        <w:t>two</w:t>
      </w:r>
      <w:r>
        <w:rPr>
          <w:b/>
          <w:spacing w:val="-4"/>
        </w:rPr>
        <w:t xml:space="preserve"> ways</w:t>
      </w:r>
      <w:r>
        <w:rPr>
          <w:spacing w:val="-4"/>
        </w:rPr>
        <w:t>:</w:t>
      </w:r>
    </w:p>
    <w:p w14:paraId="03931F9A" w14:textId="77777777" w:rsidR="00BF2581" w:rsidRDefault="00BF2581">
      <w:pPr>
        <w:pStyle w:val="BodyText"/>
        <w:spacing w:before="1"/>
      </w:pPr>
    </w:p>
    <w:p w14:paraId="03931F9B" w14:textId="77777777" w:rsidR="00BF2581" w:rsidRDefault="00000000">
      <w:pPr>
        <w:pStyle w:val="ListParagraph"/>
        <w:numPr>
          <w:ilvl w:val="1"/>
          <w:numId w:val="12"/>
        </w:numPr>
        <w:tabs>
          <w:tab w:val="left" w:pos="1841"/>
        </w:tabs>
        <w:ind w:right="760"/>
      </w:pPr>
      <w:r>
        <w:t>Provide</w:t>
      </w:r>
      <w:r>
        <w:rPr>
          <w:spacing w:val="-2"/>
        </w:rPr>
        <w:t xml:space="preserve"> </w:t>
      </w:r>
      <w:r>
        <w:t>a</w:t>
      </w:r>
      <w:r>
        <w:rPr>
          <w:spacing w:val="-2"/>
        </w:rPr>
        <w:t xml:space="preserve"> </w:t>
      </w:r>
      <w:r>
        <w:t>concise</w:t>
      </w:r>
      <w:r>
        <w:rPr>
          <w:spacing w:val="-2"/>
        </w:rPr>
        <w:t xml:space="preserve"> </w:t>
      </w:r>
      <w:r>
        <w:t>but</w:t>
      </w:r>
      <w:r>
        <w:rPr>
          <w:spacing w:val="-2"/>
        </w:rPr>
        <w:t xml:space="preserve"> </w:t>
      </w:r>
      <w:r>
        <w:t>detailed</w:t>
      </w:r>
      <w:r>
        <w:rPr>
          <w:spacing w:val="-5"/>
        </w:rPr>
        <w:t xml:space="preserve"> </w:t>
      </w:r>
      <w:r>
        <w:t>description</w:t>
      </w:r>
      <w:r>
        <w:rPr>
          <w:spacing w:val="-2"/>
        </w:rPr>
        <w:t xml:space="preserve"> </w:t>
      </w:r>
      <w:r>
        <w:t>of</w:t>
      </w:r>
      <w:r>
        <w:rPr>
          <w:spacing w:val="-2"/>
        </w:rPr>
        <w:t xml:space="preserve"> </w:t>
      </w:r>
      <w:r>
        <w:t>the</w:t>
      </w:r>
      <w:r>
        <w:rPr>
          <w:spacing w:val="-2"/>
        </w:rPr>
        <w:t xml:space="preserve"> </w:t>
      </w:r>
      <w:r>
        <w:t>hazardous</w:t>
      </w:r>
      <w:r>
        <w:rPr>
          <w:spacing w:val="-4"/>
        </w:rPr>
        <w:t xml:space="preserve"> </w:t>
      </w:r>
      <w:r>
        <w:t>waste</w:t>
      </w:r>
      <w:r>
        <w:rPr>
          <w:spacing w:val="-2"/>
        </w:rPr>
        <w:t xml:space="preserve"> </w:t>
      </w:r>
      <w:r>
        <w:t>generating</w:t>
      </w:r>
      <w:r>
        <w:rPr>
          <w:spacing w:val="-2"/>
        </w:rPr>
        <w:t xml:space="preserve"> </w:t>
      </w:r>
      <w:r>
        <w:t>Process(es)</w:t>
      </w:r>
      <w:r>
        <w:rPr>
          <w:spacing w:val="-2"/>
        </w:rPr>
        <w:t xml:space="preserve"> </w:t>
      </w:r>
      <w:r>
        <w:t>and</w:t>
      </w:r>
      <w:r>
        <w:rPr>
          <w:spacing w:val="-2"/>
        </w:rPr>
        <w:t xml:space="preserve"> </w:t>
      </w:r>
      <w:r>
        <w:t>a</w:t>
      </w:r>
      <w:r>
        <w:rPr>
          <w:spacing w:val="-2"/>
        </w:rPr>
        <w:t xml:space="preserve"> </w:t>
      </w:r>
      <w:r>
        <w:t>simplified</w:t>
      </w:r>
      <w:r>
        <w:rPr>
          <w:spacing w:val="-2"/>
        </w:rPr>
        <w:t xml:space="preserve"> </w:t>
      </w:r>
      <w:r>
        <w:t>(more general) Process Flow Diagram</w:t>
      </w:r>
    </w:p>
    <w:p w14:paraId="03931F9C" w14:textId="77777777" w:rsidR="00BF2581" w:rsidRDefault="00BF2581">
      <w:pPr>
        <w:pStyle w:val="BodyText"/>
        <w:spacing w:before="11"/>
        <w:rPr>
          <w:sz w:val="21"/>
        </w:rPr>
      </w:pPr>
    </w:p>
    <w:p w14:paraId="03931F9D" w14:textId="77777777" w:rsidR="00BF2581" w:rsidRDefault="00000000">
      <w:pPr>
        <w:pStyle w:val="Heading2"/>
        <w:ind w:left="2920"/>
      </w:pPr>
      <w:r>
        <w:rPr>
          <w:spacing w:val="-5"/>
        </w:rPr>
        <w:t>OR</w:t>
      </w:r>
    </w:p>
    <w:p w14:paraId="03931F9E" w14:textId="77777777" w:rsidR="00BF2581" w:rsidRDefault="00BF2581">
      <w:pPr>
        <w:pStyle w:val="BodyText"/>
        <w:spacing w:before="1"/>
        <w:rPr>
          <w:b/>
        </w:rPr>
      </w:pPr>
    </w:p>
    <w:p w14:paraId="03931F9F" w14:textId="77777777" w:rsidR="00BF2581" w:rsidRDefault="00000000">
      <w:pPr>
        <w:pStyle w:val="ListParagraph"/>
        <w:numPr>
          <w:ilvl w:val="1"/>
          <w:numId w:val="12"/>
        </w:numPr>
        <w:tabs>
          <w:tab w:val="left" w:pos="1841"/>
        </w:tabs>
        <w:spacing w:before="1"/>
        <w:ind w:right="763"/>
      </w:pPr>
      <w:r>
        <w:t>Provide a general narrative description of the hazardous waste generating Process(es) and a detailed Process Flow Diagram</w:t>
      </w:r>
    </w:p>
    <w:p w14:paraId="03931FA0" w14:textId="77777777" w:rsidR="00BF2581" w:rsidRDefault="00BF2581">
      <w:pPr>
        <w:pStyle w:val="BodyText"/>
        <w:spacing w:before="10"/>
        <w:rPr>
          <w:sz w:val="21"/>
        </w:rPr>
      </w:pPr>
    </w:p>
    <w:p w14:paraId="03931FA1" w14:textId="77777777" w:rsidR="00BF2581" w:rsidRDefault="00000000">
      <w:pPr>
        <w:pStyle w:val="BodyText"/>
        <w:ind w:left="1120"/>
        <w:jc w:val="both"/>
      </w:pPr>
      <w:r>
        <w:t>Provide</w:t>
      </w:r>
      <w:r>
        <w:rPr>
          <w:spacing w:val="-5"/>
        </w:rPr>
        <w:t xml:space="preserve"> </w:t>
      </w:r>
      <w:r>
        <w:t>the</w:t>
      </w:r>
      <w:r>
        <w:rPr>
          <w:spacing w:val="-4"/>
        </w:rPr>
        <w:t xml:space="preserve"> </w:t>
      </w:r>
      <w:r>
        <w:t>following</w:t>
      </w:r>
      <w:r>
        <w:rPr>
          <w:spacing w:val="-7"/>
        </w:rPr>
        <w:t xml:space="preserve"> </w:t>
      </w:r>
      <w:r>
        <w:t>information</w:t>
      </w:r>
      <w:r>
        <w:rPr>
          <w:spacing w:val="-5"/>
        </w:rPr>
        <w:t xml:space="preserve"> </w:t>
      </w:r>
      <w:r>
        <w:t>on</w:t>
      </w:r>
      <w:r>
        <w:rPr>
          <w:spacing w:val="-4"/>
        </w:rPr>
        <w:t xml:space="preserve"> </w:t>
      </w:r>
      <w:r>
        <w:t>FORM</w:t>
      </w:r>
      <w:r>
        <w:rPr>
          <w:spacing w:val="-4"/>
        </w:rPr>
        <w:t xml:space="preserve"> </w:t>
      </w:r>
      <w:r>
        <w:rPr>
          <w:spacing w:val="-5"/>
        </w:rPr>
        <w:t>II:</w:t>
      </w:r>
    </w:p>
    <w:p w14:paraId="03931FA2" w14:textId="77777777" w:rsidR="00BF2581" w:rsidRDefault="00BF2581">
      <w:pPr>
        <w:pStyle w:val="BodyText"/>
        <w:spacing w:before="1"/>
      </w:pPr>
    </w:p>
    <w:p w14:paraId="03931FA3" w14:textId="77777777" w:rsidR="00BF2581" w:rsidRDefault="00000000">
      <w:pPr>
        <w:pStyle w:val="BodyText"/>
        <w:spacing w:line="252" w:lineRule="exact"/>
        <w:ind w:left="1120"/>
        <w:jc w:val="both"/>
      </w:pPr>
      <w:r>
        <w:rPr>
          <w:u w:val="single"/>
        </w:rPr>
        <w:t>Section</w:t>
      </w:r>
      <w:r>
        <w:rPr>
          <w:spacing w:val="-10"/>
          <w:u w:val="single"/>
        </w:rPr>
        <w:t xml:space="preserve"> </w:t>
      </w:r>
      <w:proofErr w:type="gramStart"/>
      <w:r>
        <w:rPr>
          <w:u w:val="single"/>
        </w:rPr>
        <w:t>1.Narrative</w:t>
      </w:r>
      <w:proofErr w:type="gramEnd"/>
      <w:r>
        <w:rPr>
          <w:spacing w:val="-6"/>
          <w:u w:val="single"/>
        </w:rPr>
        <w:t xml:space="preserve"> </w:t>
      </w:r>
      <w:r>
        <w:rPr>
          <w:spacing w:val="-2"/>
          <w:u w:val="single"/>
        </w:rPr>
        <w:t>description</w:t>
      </w:r>
      <w:r>
        <w:rPr>
          <w:spacing w:val="-2"/>
        </w:rPr>
        <w:t>.</w:t>
      </w:r>
    </w:p>
    <w:p w14:paraId="03931FA4" w14:textId="77777777" w:rsidR="00BF2581" w:rsidRDefault="00000000">
      <w:pPr>
        <w:pStyle w:val="BodyText"/>
        <w:ind w:left="1480" w:right="754"/>
        <w:jc w:val="both"/>
      </w:pPr>
      <w:r>
        <w:t>A written description of each hazardous waste generating Process, using the same terms used to label the components on the Process Flow Diagram.</w:t>
      </w:r>
      <w:r>
        <w:rPr>
          <w:spacing w:val="40"/>
        </w:rPr>
        <w:t xml:space="preserve"> </w:t>
      </w:r>
      <w:r>
        <w:t>When naming the Process, you can use the actual name of the Process (e.g., "Aerobic Digester", "</w:t>
      </w:r>
      <w:proofErr w:type="spellStart"/>
      <w:r>
        <w:t>Semiazide</w:t>
      </w:r>
      <w:proofErr w:type="spellEnd"/>
      <w:r>
        <w:t xml:space="preserve"> Reactor", "Reverberatory Furnace") or a generic name (e.g., Process A, B, </w:t>
      </w:r>
      <w:proofErr w:type="gramStart"/>
      <w:r>
        <w:t>C,...</w:t>
      </w:r>
      <w:proofErr w:type="gramEnd"/>
      <w:r>
        <w:t xml:space="preserve"> or Process 1, 2, 3, ...).</w:t>
      </w:r>
    </w:p>
    <w:p w14:paraId="03931FA5" w14:textId="77777777" w:rsidR="00BF2581" w:rsidRDefault="00BF2581">
      <w:pPr>
        <w:pStyle w:val="BodyText"/>
        <w:spacing w:before="1"/>
      </w:pPr>
    </w:p>
    <w:p w14:paraId="03931FA6" w14:textId="77777777" w:rsidR="00BF2581" w:rsidRDefault="00000000">
      <w:pPr>
        <w:pStyle w:val="BodyText"/>
        <w:spacing w:line="252" w:lineRule="exact"/>
        <w:ind w:left="1120"/>
        <w:jc w:val="both"/>
      </w:pPr>
      <w:r>
        <w:rPr>
          <w:u w:val="single"/>
        </w:rPr>
        <w:t>Section</w:t>
      </w:r>
      <w:r>
        <w:rPr>
          <w:spacing w:val="-8"/>
          <w:u w:val="single"/>
        </w:rPr>
        <w:t xml:space="preserve"> </w:t>
      </w:r>
      <w:proofErr w:type="gramStart"/>
      <w:r>
        <w:rPr>
          <w:u w:val="single"/>
        </w:rPr>
        <w:t>2.Process</w:t>
      </w:r>
      <w:proofErr w:type="gramEnd"/>
      <w:r>
        <w:rPr>
          <w:spacing w:val="-5"/>
          <w:u w:val="single"/>
        </w:rPr>
        <w:t xml:space="preserve"> </w:t>
      </w:r>
      <w:r>
        <w:rPr>
          <w:u w:val="single"/>
        </w:rPr>
        <w:t>Flow</w:t>
      </w:r>
      <w:r>
        <w:rPr>
          <w:spacing w:val="-6"/>
          <w:u w:val="single"/>
        </w:rPr>
        <w:t xml:space="preserve"> </w:t>
      </w:r>
      <w:r>
        <w:rPr>
          <w:spacing w:val="-2"/>
          <w:u w:val="single"/>
        </w:rPr>
        <w:t>Diagram</w:t>
      </w:r>
      <w:r>
        <w:rPr>
          <w:spacing w:val="-2"/>
        </w:rPr>
        <w:t>.</w:t>
      </w:r>
    </w:p>
    <w:p w14:paraId="03931FA7" w14:textId="77777777" w:rsidR="00BF2581" w:rsidRDefault="00000000">
      <w:pPr>
        <w:pStyle w:val="BodyText"/>
        <w:ind w:left="1480" w:right="754"/>
        <w:jc w:val="both"/>
      </w:pPr>
      <w:r>
        <w:t>A Process Flow Diagram must be provided for each hazardous waste that is generated.</w:t>
      </w:r>
      <w:r>
        <w:rPr>
          <w:spacing w:val="40"/>
        </w:rPr>
        <w:t xml:space="preserve"> </w:t>
      </w:r>
      <w:r>
        <w:t>Label the components so that they correspond with the narrative description.</w:t>
      </w:r>
      <w:r>
        <w:rPr>
          <w:spacing w:val="40"/>
        </w:rPr>
        <w:t xml:space="preserve"> </w:t>
      </w:r>
      <w:r>
        <w:t xml:space="preserve">Each Process Flow Diagram </w:t>
      </w:r>
      <w:r>
        <w:rPr>
          <w:b/>
        </w:rPr>
        <w:t>must, at a minimum</w:t>
      </w:r>
      <w:r>
        <w:t xml:space="preserve">, illustrate the </w:t>
      </w:r>
      <w:r>
        <w:rPr>
          <w:spacing w:val="-2"/>
        </w:rPr>
        <w:t>following:</w:t>
      </w:r>
    </w:p>
    <w:p w14:paraId="03931FA8" w14:textId="77777777" w:rsidR="00BF2581" w:rsidRDefault="00BF2581">
      <w:pPr>
        <w:pStyle w:val="BodyText"/>
      </w:pPr>
    </w:p>
    <w:p w14:paraId="03931FA9" w14:textId="77777777" w:rsidR="00BF2581" w:rsidRDefault="00000000">
      <w:pPr>
        <w:pStyle w:val="ListParagraph"/>
        <w:numPr>
          <w:ilvl w:val="0"/>
          <w:numId w:val="11"/>
        </w:numPr>
        <w:tabs>
          <w:tab w:val="left" w:pos="1841"/>
        </w:tabs>
        <w:ind w:right="758"/>
      </w:pPr>
      <w:r>
        <w:rPr>
          <w:u w:val="single"/>
        </w:rPr>
        <w:t>Blocks or other figures</w:t>
      </w:r>
      <w:r>
        <w:t>, connected by lines, that show what steps the raw materials go through to produce the</w:t>
      </w:r>
      <w:r>
        <w:rPr>
          <w:spacing w:val="40"/>
        </w:rPr>
        <w:t xml:space="preserve"> </w:t>
      </w:r>
      <w:r>
        <w:t>hazardous waste.</w:t>
      </w:r>
    </w:p>
    <w:p w14:paraId="03931FAA" w14:textId="77777777" w:rsidR="00BF2581" w:rsidRDefault="00BF2581">
      <w:pPr>
        <w:pStyle w:val="BodyText"/>
        <w:spacing w:before="10"/>
        <w:rPr>
          <w:sz w:val="21"/>
        </w:rPr>
      </w:pPr>
    </w:p>
    <w:p w14:paraId="03931FAB" w14:textId="77777777" w:rsidR="00BF2581" w:rsidRDefault="00000000">
      <w:pPr>
        <w:pStyle w:val="ListParagraph"/>
        <w:numPr>
          <w:ilvl w:val="0"/>
          <w:numId w:val="11"/>
        </w:numPr>
        <w:tabs>
          <w:tab w:val="left" w:pos="1841"/>
        </w:tabs>
        <w:spacing w:line="252" w:lineRule="exact"/>
        <w:ind w:hanging="361"/>
      </w:pPr>
      <w:r>
        <w:rPr>
          <w:u w:val="single"/>
        </w:rPr>
        <w:t>Output</w:t>
      </w:r>
      <w:r>
        <w:rPr>
          <w:spacing w:val="-4"/>
          <w:u w:val="single"/>
        </w:rPr>
        <w:t xml:space="preserve"> </w:t>
      </w:r>
      <w:r>
        <w:rPr>
          <w:u w:val="single"/>
        </w:rPr>
        <w:t>from</w:t>
      </w:r>
      <w:r>
        <w:rPr>
          <w:spacing w:val="-3"/>
          <w:u w:val="single"/>
        </w:rPr>
        <w:t xml:space="preserve"> </w:t>
      </w:r>
      <w:r>
        <w:rPr>
          <w:u w:val="single"/>
        </w:rPr>
        <w:t>the</w:t>
      </w:r>
      <w:r>
        <w:rPr>
          <w:spacing w:val="-3"/>
          <w:u w:val="single"/>
        </w:rPr>
        <w:t xml:space="preserve"> </w:t>
      </w:r>
      <w:r>
        <w:rPr>
          <w:spacing w:val="-2"/>
          <w:u w:val="single"/>
        </w:rPr>
        <w:t>Process</w:t>
      </w:r>
    </w:p>
    <w:p w14:paraId="03931FAC" w14:textId="77777777" w:rsidR="00BF2581" w:rsidRDefault="00000000">
      <w:pPr>
        <w:pStyle w:val="ListParagraph"/>
        <w:numPr>
          <w:ilvl w:val="1"/>
          <w:numId w:val="11"/>
        </w:numPr>
        <w:tabs>
          <w:tab w:val="left" w:pos="2200"/>
          <w:tab w:val="left" w:pos="2201"/>
        </w:tabs>
        <w:spacing w:line="252" w:lineRule="exact"/>
        <w:ind w:hanging="361"/>
      </w:pPr>
      <w:r>
        <w:t>Hazardous</w:t>
      </w:r>
      <w:r>
        <w:rPr>
          <w:spacing w:val="-7"/>
        </w:rPr>
        <w:t xml:space="preserve"> </w:t>
      </w:r>
      <w:r>
        <w:t>waste</w:t>
      </w:r>
      <w:r>
        <w:rPr>
          <w:spacing w:val="-5"/>
        </w:rPr>
        <w:t xml:space="preserve"> </w:t>
      </w:r>
      <w:r>
        <w:t>(include</w:t>
      </w:r>
      <w:r>
        <w:rPr>
          <w:spacing w:val="-6"/>
        </w:rPr>
        <w:t xml:space="preserve"> </w:t>
      </w:r>
      <w:r>
        <w:t>waste</w:t>
      </w:r>
      <w:r>
        <w:rPr>
          <w:spacing w:val="-5"/>
        </w:rPr>
        <w:t xml:space="preserve"> </w:t>
      </w:r>
      <w:r>
        <w:t>code)</w:t>
      </w:r>
      <w:r>
        <w:rPr>
          <w:spacing w:val="-7"/>
        </w:rPr>
        <w:t xml:space="preserve"> </w:t>
      </w:r>
      <w:r>
        <w:t>and</w:t>
      </w:r>
      <w:r>
        <w:rPr>
          <w:spacing w:val="-5"/>
        </w:rPr>
        <w:t xml:space="preserve"> </w:t>
      </w:r>
      <w:proofErr w:type="gramStart"/>
      <w:r>
        <w:rPr>
          <w:spacing w:val="-2"/>
        </w:rPr>
        <w:t>quantity</w:t>
      </w:r>
      <w:proofErr w:type="gramEnd"/>
    </w:p>
    <w:p w14:paraId="03931FAD" w14:textId="77777777" w:rsidR="00BF2581" w:rsidRDefault="00000000">
      <w:pPr>
        <w:pStyle w:val="ListParagraph"/>
        <w:numPr>
          <w:ilvl w:val="1"/>
          <w:numId w:val="11"/>
        </w:numPr>
        <w:tabs>
          <w:tab w:val="left" w:pos="2200"/>
          <w:tab w:val="left" w:pos="2201"/>
        </w:tabs>
        <w:spacing w:before="2" w:line="252" w:lineRule="exact"/>
        <w:ind w:hanging="361"/>
      </w:pPr>
      <w:r>
        <w:t>Hazardous</w:t>
      </w:r>
      <w:r>
        <w:rPr>
          <w:spacing w:val="-9"/>
        </w:rPr>
        <w:t xml:space="preserve"> </w:t>
      </w:r>
      <w:r>
        <w:t>constituents</w:t>
      </w:r>
      <w:r>
        <w:rPr>
          <w:spacing w:val="-6"/>
        </w:rPr>
        <w:t xml:space="preserve"> </w:t>
      </w:r>
      <w:r>
        <w:t>(include</w:t>
      </w:r>
      <w:r>
        <w:rPr>
          <w:spacing w:val="-7"/>
        </w:rPr>
        <w:t xml:space="preserve"> </w:t>
      </w:r>
      <w:r>
        <w:t>type)</w:t>
      </w:r>
      <w:r>
        <w:rPr>
          <w:spacing w:val="-9"/>
        </w:rPr>
        <w:t xml:space="preserve"> </w:t>
      </w:r>
      <w:r>
        <w:t>and</w:t>
      </w:r>
      <w:r>
        <w:rPr>
          <w:spacing w:val="-6"/>
        </w:rPr>
        <w:t xml:space="preserve"> </w:t>
      </w:r>
      <w:proofErr w:type="gramStart"/>
      <w:r>
        <w:rPr>
          <w:spacing w:val="-2"/>
        </w:rPr>
        <w:t>quantity</w:t>
      </w:r>
      <w:proofErr w:type="gramEnd"/>
    </w:p>
    <w:p w14:paraId="03931FAE" w14:textId="77777777" w:rsidR="00BF2581" w:rsidRDefault="00000000">
      <w:pPr>
        <w:pStyle w:val="BodyText"/>
        <w:tabs>
          <w:tab w:val="left" w:pos="1840"/>
        </w:tabs>
        <w:spacing w:line="252" w:lineRule="exact"/>
        <w:ind w:left="1480"/>
      </w:pPr>
      <w:r>
        <w:rPr>
          <w:spacing w:val="-10"/>
        </w:rPr>
        <w:t>-</w:t>
      </w:r>
      <w:r>
        <w:tab/>
        <w:t>Type</w:t>
      </w:r>
      <w:r>
        <w:rPr>
          <w:spacing w:val="-4"/>
        </w:rPr>
        <w:t xml:space="preserve"> </w:t>
      </w:r>
      <w:r>
        <w:t>of</w:t>
      </w:r>
      <w:r>
        <w:rPr>
          <w:spacing w:val="-4"/>
        </w:rPr>
        <w:t xml:space="preserve"> </w:t>
      </w:r>
      <w:r>
        <w:t>finished</w:t>
      </w:r>
      <w:r>
        <w:rPr>
          <w:spacing w:val="-4"/>
        </w:rPr>
        <w:t xml:space="preserve"> </w:t>
      </w:r>
      <w:r>
        <w:t>product</w:t>
      </w:r>
      <w:r>
        <w:rPr>
          <w:spacing w:val="-4"/>
        </w:rPr>
        <w:t xml:space="preserve"> </w:t>
      </w:r>
      <w:r>
        <w:t>only,</w:t>
      </w:r>
      <w:r>
        <w:rPr>
          <w:spacing w:val="-7"/>
        </w:rPr>
        <w:t xml:space="preserve"> </w:t>
      </w:r>
      <w:r>
        <w:t>not</w:t>
      </w:r>
      <w:r>
        <w:rPr>
          <w:spacing w:val="-3"/>
        </w:rPr>
        <w:t xml:space="preserve"> </w:t>
      </w:r>
      <w:r>
        <w:rPr>
          <w:spacing w:val="-2"/>
        </w:rPr>
        <w:t>quantity</w:t>
      </w:r>
    </w:p>
    <w:p w14:paraId="03931FAF" w14:textId="77777777" w:rsidR="00BF2581" w:rsidRDefault="00BF2581">
      <w:pPr>
        <w:pStyle w:val="BodyText"/>
      </w:pPr>
    </w:p>
    <w:p w14:paraId="03931FB0" w14:textId="77777777" w:rsidR="00BF2581" w:rsidRDefault="00000000">
      <w:pPr>
        <w:pStyle w:val="ListParagraph"/>
        <w:numPr>
          <w:ilvl w:val="0"/>
          <w:numId w:val="11"/>
        </w:numPr>
        <w:tabs>
          <w:tab w:val="left" w:pos="1841"/>
        </w:tabs>
        <w:spacing w:line="252" w:lineRule="exact"/>
        <w:ind w:hanging="361"/>
      </w:pPr>
      <w:r>
        <w:rPr>
          <w:u w:val="single"/>
        </w:rPr>
        <w:t>How</w:t>
      </w:r>
      <w:r>
        <w:rPr>
          <w:spacing w:val="-6"/>
          <w:u w:val="single"/>
        </w:rPr>
        <w:t xml:space="preserve"> </w:t>
      </w:r>
      <w:r>
        <w:rPr>
          <w:u w:val="single"/>
        </w:rPr>
        <w:t>the</w:t>
      </w:r>
      <w:r>
        <w:rPr>
          <w:spacing w:val="-5"/>
          <w:u w:val="single"/>
        </w:rPr>
        <w:t xml:space="preserve"> </w:t>
      </w:r>
      <w:r>
        <w:rPr>
          <w:u w:val="single"/>
        </w:rPr>
        <w:t>hazardous</w:t>
      </w:r>
      <w:r>
        <w:rPr>
          <w:spacing w:val="-3"/>
          <w:u w:val="single"/>
        </w:rPr>
        <w:t xml:space="preserve"> </w:t>
      </w:r>
      <w:r>
        <w:rPr>
          <w:u w:val="single"/>
        </w:rPr>
        <w:t>waste</w:t>
      </w:r>
      <w:r>
        <w:rPr>
          <w:spacing w:val="-5"/>
          <w:u w:val="single"/>
        </w:rPr>
        <w:t xml:space="preserve"> </w:t>
      </w:r>
      <w:r>
        <w:rPr>
          <w:u w:val="single"/>
        </w:rPr>
        <w:t>is</w:t>
      </w:r>
      <w:r>
        <w:rPr>
          <w:spacing w:val="-5"/>
          <w:u w:val="single"/>
        </w:rPr>
        <w:t xml:space="preserve"> </w:t>
      </w:r>
      <w:r>
        <w:rPr>
          <w:u w:val="single"/>
        </w:rPr>
        <w:t>handled</w:t>
      </w:r>
      <w:r>
        <w:rPr>
          <w:spacing w:val="-7"/>
          <w:u w:val="single"/>
        </w:rPr>
        <w:t xml:space="preserve"> </w:t>
      </w:r>
      <w:r>
        <w:rPr>
          <w:u w:val="single"/>
        </w:rPr>
        <w:t>after</w:t>
      </w:r>
      <w:r>
        <w:rPr>
          <w:spacing w:val="-4"/>
          <w:u w:val="single"/>
        </w:rPr>
        <w:t xml:space="preserve"> </w:t>
      </w:r>
      <w:proofErr w:type="gramStart"/>
      <w:r>
        <w:rPr>
          <w:spacing w:val="-2"/>
          <w:u w:val="single"/>
        </w:rPr>
        <w:t>generation</w:t>
      </w:r>
      <w:proofErr w:type="gramEnd"/>
    </w:p>
    <w:p w14:paraId="03931FB1" w14:textId="77777777" w:rsidR="00BF2581" w:rsidRDefault="00000000">
      <w:pPr>
        <w:pStyle w:val="ListParagraph"/>
        <w:numPr>
          <w:ilvl w:val="1"/>
          <w:numId w:val="11"/>
        </w:numPr>
        <w:tabs>
          <w:tab w:val="left" w:pos="2200"/>
          <w:tab w:val="left" w:pos="2201"/>
        </w:tabs>
        <w:spacing w:line="252" w:lineRule="exact"/>
        <w:ind w:hanging="361"/>
      </w:pPr>
      <w:r>
        <w:t>Shipped</w:t>
      </w:r>
      <w:r>
        <w:rPr>
          <w:spacing w:val="-6"/>
        </w:rPr>
        <w:t xml:space="preserve"> </w:t>
      </w:r>
      <w:r>
        <w:t>off-site</w:t>
      </w:r>
      <w:r>
        <w:rPr>
          <w:spacing w:val="-5"/>
        </w:rPr>
        <w:t xml:space="preserve"> </w:t>
      </w:r>
      <w:r>
        <w:t>(including</w:t>
      </w:r>
      <w:r>
        <w:rPr>
          <w:spacing w:val="-5"/>
        </w:rPr>
        <w:t xml:space="preserve"> </w:t>
      </w:r>
      <w:r>
        <w:t>recycle</w:t>
      </w:r>
      <w:r>
        <w:rPr>
          <w:spacing w:val="-7"/>
        </w:rPr>
        <w:t xml:space="preserve"> </w:t>
      </w:r>
      <w:r>
        <w:t>and</w:t>
      </w:r>
      <w:r>
        <w:rPr>
          <w:spacing w:val="-5"/>
        </w:rPr>
        <w:t xml:space="preserve"> </w:t>
      </w:r>
      <w:r>
        <w:rPr>
          <w:spacing w:val="-2"/>
        </w:rPr>
        <w:t>reuse)</w:t>
      </w:r>
    </w:p>
    <w:p w14:paraId="03931FB2" w14:textId="77777777" w:rsidR="00BF2581" w:rsidRDefault="00000000">
      <w:pPr>
        <w:pStyle w:val="BodyText"/>
        <w:tabs>
          <w:tab w:val="left" w:pos="1840"/>
        </w:tabs>
        <w:spacing w:line="252" w:lineRule="exact"/>
        <w:ind w:left="1480"/>
      </w:pPr>
      <w:r>
        <w:rPr>
          <w:spacing w:val="-10"/>
        </w:rPr>
        <w:t>-</w:t>
      </w:r>
      <w:r>
        <w:tab/>
        <w:t>Managed</w:t>
      </w:r>
      <w:r>
        <w:rPr>
          <w:spacing w:val="-5"/>
        </w:rPr>
        <w:t xml:space="preserve"> </w:t>
      </w:r>
      <w:r>
        <w:t>on-site</w:t>
      </w:r>
      <w:r>
        <w:rPr>
          <w:spacing w:val="41"/>
        </w:rPr>
        <w:t xml:space="preserve"> </w:t>
      </w:r>
      <w:r>
        <w:t>(including</w:t>
      </w:r>
      <w:r>
        <w:rPr>
          <w:spacing w:val="-8"/>
        </w:rPr>
        <w:t xml:space="preserve"> </w:t>
      </w:r>
      <w:r>
        <w:t>recycle</w:t>
      </w:r>
      <w:r>
        <w:rPr>
          <w:spacing w:val="-5"/>
        </w:rPr>
        <w:t xml:space="preserve"> </w:t>
      </w:r>
      <w:r>
        <w:t>and</w:t>
      </w:r>
      <w:r>
        <w:rPr>
          <w:spacing w:val="-4"/>
        </w:rPr>
        <w:t xml:space="preserve"> </w:t>
      </w:r>
      <w:r>
        <w:rPr>
          <w:spacing w:val="-2"/>
        </w:rPr>
        <w:t>reuse)</w:t>
      </w:r>
    </w:p>
    <w:p w14:paraId="03931FB3" w14:textId="77777777" w:rsidR="00BF2581" w:rsidRDefault="00000000">
      <w:pPr>
        <w:pStyle w:val="BodyText"/>
        <w:tabs>
          <w:tab w:val="left" w:pos="2200"/>
        </w:tabs>
        <w:spacing w:before="2"/>
        <w:ind w:left="1840"/>
      </w:pPr>
      <w:r>
        <w:rPr>
          <w:rFonts w:ascii="Times New Roman"/>
          <w:spacing w:val="-10"/>
        </w:rPr>
        <w:t>-</w:t>
      </w:r>
      <w:r>
        <w:rPr>
          <w:rFonts w:ascii="Times New Roman"/>
        </w:rPr>
        <w:tab/>
      </w:r>
      <w:r>
        <w:t>Other.</w:t>
      </w:r>
      <w:r>
        <w:rPr>
          <w:spacing w:val="46"/>
        </w:rPr>
        <w:t xml:space="preserve"> </w:t>
      </w:r>
      <w:r>
        <w:rPr>
          <w:spacing w:val="-2"/>
        </w:rPr>
        <w:t>Explain.</w:t>
      </w:r>
    </w:p>
    <w:p w14:paraId="03931FB4" w14:textId="77777777" w:rsidR="00BF2581" w:rsidRDefault="00BF2581">
      <w:pPr>
        <w:sectPr w:rsidR="00BF2581">
          <w:headerReference w:type="default" r:id="rId19"/>
          <w:footerReference w:type="default" r:id="rId20"/>
          <w:pgSz w:w="12240" w:h="15840"/>
          <w:pgMar w:top="1000" w:right="320" w:bottom="940" w:left="320" w:header="0" w:footer="748" w:gutter="0"/>
          <w:cols w:space="720"/>
        </w:sectPr>
      </w:pPr>
    </w:p>
    <w:p w14:paraId="03931FB5" w14:textId="77777777" w:rsidR="00BF2581" w:rsidRDefault="00BF2581">
      <w:pPr>
        <w:pStyle w:val="BodyText"/>
        <w:spacing w:before="1"/>
        <w:rPr>
          <w:sz w:val="13"/>
        </w:rPr>
      </w:pPr>
    </w:p>
    <w:p w14:paraId="03931FB6" w14:textId="77777777" w:rsidR="00BF2581" w:rsidRDefault="00000000">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1FB7" w14:textId="77777777" w:rsidR="00BF2581" w:rsidRDefault="00BF2581">
      <w:pPr>
        <w:pStyle w:val="BodyText"/>
        <w:spacing w:before="1"/>
      </w:pPr>
    </w:p>
    <w:p w14:paraId="03931FB8" w14:textId="77777777" w:rsidR="00BF2581" w:rsidRDefault="00000000">
      <w:pPr>
        <w:pStyle w:val="BodyText"/>
        <w:tabs>
          <w:tab w:val="left" w:pos="2200"/>
        </w:tabs>
        <w:spacing w:before="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Policy</w:t>
      </w:r>
      <w:r>
        <w:rPr>
          <w:spacing w:val="-4"/>
          <w:u w:val="single"/>
        </w:rPr>
        <w:t xml:space="preserve"> </w:t>
      </w:r>
      <w:r>
        <w:rPr>
          <w:spacing w:val="-2"/>
          <w:u w:val="single"/>
        </w:rPr>
        <w:t>Statement</w:t>
      </w:r>
      <w:r>
        <w:rPr>
          <w:spacing w:val="80"/>
          <w:u w:val="single"/>
        </w:rPr>
        <w:t xml:space="preserve"> </w:t>
      </w:r>
    </w:p>
    <w:p w14:paraId="03931FB9" w14:textId="77777777" w:rsidR="00BF2581" w:rsidRDefault="00000000">
      <w:pPr>
        <w:pStyle w:val="BodyText"/>
        <w:ind w:left="1480" w:right="754"/>
      </w:pPr>
      <w:r>
        <w:t>A statement articulating upper management and corporate support for the generator's hazardous waste reduction</w:t>
      </w:r>
      <w:r>
        <w:rPr>
          <w:spacing w:val="80"/>
        </w:rPr>
        <w:t xml:space="preserve"> </w:t>
      </w:r>
      <w:r>
        <w:t xml:space="preserve">plan and a commitment to implement the </w:t>
      </w:r>
      <w:r>
        <w:rPr>
          <w:b/>
        </w:rPr>
        <w:t xml:space="preserve">PLAN </w:t>
      </w:r>
      <w:r>
        <w:t>goals.</w:t>
      </w:r>
    </w:p>
    <w:p w14:paraId="03931FBA" w14:textId="77777777" w:rsidR="00BF2581" w:rsidRDefault="00BF2581">
      <w:pPr>
        <w:pStyle w:val="BodyText"/>
        <w:spacing w:before="9"/>
        <w:rPr>
          <w:sz w:val="21"/>
        </w:rPr>
      </w:pPr>
    </w:p>
    <w:p w14:paraId="03931FBB" w14:textId="77777777" w:rsidR="00BF2581" w:rsidRDefault="00000000">
      <w:pPr>
        <w:pStyle w:val="BodyText"/>
        <w:ind w:left="1840" w:right="759"/>
        <w:jc w:val="both"/>
      </w:pPr>
      <w:r>
        <w:t>Sample</w:t>
      </w:r>
      <w:r>
        <w:rPr>
          <w:spacing w:val="-2"/>
        </w:rPr>
        <w:t xml:space="preserve"> </w:t>
      </w:r>
      <w:r>
        <w:t>policy</w:t>
      </w:r>
      <w:r>
        <w:rPr>
          <w:spacing w:val="-2"/>
        </w:rPr>
        <w:t xml:space="preserve"> </w:t>
      </w:r>
      <w:r>
        <w:t>statements</w:t>
      </w:r>
      <w:r>
        <w:rPr>
          <w:spacing w:val="-2"/>
        </w:rPr>
        <w:t xml:space="preserve"> </w:t>
      </w:r>
      <w:r>
        <w:t>are</w:t>
      </w:r>
      <w:r>
        <w:rPr>
          <w:spacing w:val="-5"/>
        </w:rPr>
        <w:t xml:space="preserve"> </w:t>
      </w:r>
      <w:r>
        <w:t>included</w:t>
      </w:r>
      <w:r>
        <w:rPr>
          <w:spacing w:val="-2"/>
        </w:rPr>
        <w:t xml:space="preserve"> </w:t>
      </w:r>
      <w:r>
        <w:t>in</w:t>
      </w:r>
      <w:r>
        <w:rPr>
          <w:spacing w:val="-5"/>
        </w:rPr>
        <w:t xml:space="preserve"> </w:t>
      </w:r>
      <w:r>
        <w:t>Appendix</w:t>
      </w:r>
      <w:r>
        <w:rPr>
          <w:spacing w:val="-1"/>
        </w:rPr>
        <w:t xml:space="preserve"> </w:t>
      </w:r>
      <w:r>
        <w:t>B.</w:t>
      </w:r>
      <w:r>
        <w:rPr>
          <w:spacing w:val="40"/>
        </w:rPr>
        <w:t xml:space="preserve"> </w:t>
      </w:r>
      <w:r>
        <w:t>One</w:t>
      </w:r>
      <w:r>
        <w:rPr>
          <w:spacing w:val="-5"/>
        </w:rPr>
        <w:t xml:space="preserve"> </w:t>
      </w:r>
      <w:r>
        <w:t>of</w:t>
      </w:r>
      <w:r>
        <w:rPr>
          <w:spacing w:val="-2"/>
        </w:rPr>
        <w:t xml:space="preserve"> </w:t>
      </w:r>
      <w:r>
        <w:t>these</w:t>
      </w:r>
      <w:r>
        <w:rPr>
          <w:spacing w:val="-5"/>
        </w:rPr>
        <w:t xml:space="preserve"> </w:t>
      </w:r>
      <w:r>
        <w:t>statements</w:t>
      </w:r>
      <w:r>
        <w:rPr>
          <w:spacing w:val="-2"/>
        </w:rPr>
        <w:t xml:space="preserve"> </w:t>
      </w:r>
      <w:r>
        <w:t>may</w:t>
      </w:r>
      <w:r>
        <w:rPr>
          <w:spacing w:val="-2"/>
        </w:rPr>
        <w:t xml:space="preserve"> </w:t>
      </w:r>
      <w:r>
        <w:t>be</w:t>
      </w:r>
      <w:r>
        <w:rPr>
          <w:spacing w:val="-2"/>
        </w:rPr>
        <w:t xml:space="preserve"> </w:t>
      </w:r>
      <w:r>
        <w:t>used</w:t>
      </w:r>
      <w:r>
        <w:rPr>
          <w:spacing w:val="-2"/>
        </w:rPr>
        <w:t xml:space="preserve"> </w:t>
      </w:r>
      <w:r>
        <w:t>and</w:t>
      </w:r>
      <w:r>
        <w:rPr>
          <w:spacing w:val="-4"/>
        </w:rPr>
        <w:t xml:space="preserve"> </w:t>
      </w:r>
      <w:r>
        <w:t>edited</w:t>
      </w:r>
      <w:r>
        <w:rPr>
          <w:spacing w:val="-2"/>
        </w:rPr>
        <w:t xml:space="preserve"> </w:t>
      </w:r>
      <w:r>
        <w:t>to</w:t>
      </w:r>
      <w:r>
        <w:rPr>
          <w:spacing w:val="-2"/>
        </w:rPr>
        <w:t xml:space="preserve"> </w:t>
      </w:r>
      <w:r>
        <w:t>meet your company's intent and to satisfy this requirement.</w:t>
      </w:r>
    </w:p>
    <w:p w14:paraId="03931FBC" w14:textId="77777777" w:rsidR="00BF2581" w:rsidRDefault="00BF2581">
      <w:pPr>
        <w:pStyle w:val="BodyText"/>
        <w:spacing w:before="1"/>
      </w:pPr>
    </w:p>
    <w:p w14:paraId="03931FBD" w14:textId="77777777" w:rsidR="00BF2581" w:rsidRDefault="00000000">
      <w:pPr>
        <w:pStyle w:val="Heading2"/>
        <w:spacing w:before="1" w:line="252" w:lineRule="exact"/>
        <w:ind w:left="1840"/>
        <w:jc w:val="both"/>
      </w:pPr>
      <w:r>
        <w:t>OPTIONAL</w:t>
      </w:r>
      <w:r>
        <w:rPr>
          <w:spacing w:val="-3"/>
        </w:rPr>
        <w:t xml:space="preserve"> </w:t>
      </w:r>
      <w:r>
        <w:rPr>
          <w:spacing w:val="-2"/>
        </w:rPr>
        <w:t>INFORMATION:</w:t>
      </w:r>
    </w:p>
    <w:p w14:paraId="03931FBE" w14:textId="77777777" w:rsidR="00BF2581" w:rsidRDefault="00000000">
      <w:pPr>
        <w:pStyle w:val="BodyText"/>
        <w:ind w:left="1840" w:right="759"/>
        <w:jc w:val="both"/>
      </w:pPr>
      <w:r>
        <w:t>The names and titles of the site's senior management and company's corporate management who support and are committed to the implementation of this</w:t>
      </w:r>
      <w:r>
        <w:rPr>
          <w:spacing w:val="19"/>
        </w:rPr>
        <w:t xml:space="preserve"> </w:t>
      </w:r>
      <w:r>
        <w:rPr>
          <w:b/>
        </w:rPr>
        <w:t xml:space="preserve">PLAN </w:t>
      </w:r>
      <w:r>
        <w:t>may be included. It is suggested that these include at least</w:t>
      </w:r>
      <w:r>
        <w:rPr>
          <w:spacing w:val="40"/>
        </w:rPr>
        <w:t xml:space="preserve"> </w:t>
      </w:r>
      <w:r>
        <w:t xml:space="preserve">the CEO/Owner, Plant Manager, Chief Financial Officer or similar </w:t>
      </w:r>
      <w:proofErr w:type="gramStart"/>
      <w:r>
        <w:t>persons</w:t>
      </w:r>
      <w:proofErr w:type="gramEnd"/>
      <w:r>
        <w:t xml:space="preserve"> at the site.</w:t>
      </w:r>
    </w:p>
    <w:p w14:paraId="03931FBF" w14:textId="77777777" w:rsidR="00BF2581" w:rsidRDefault="00BF2581">
      <w:pPr>
        <w:pStyle w:val="BodyText"/>
      </w:pPr>
    </w:p>
    <w:p w14:paraId="03931FC0" w14:textId="77777777" w:rsidR="00BF2581" w:rsidRDefault="00000000">
      <w:pPr>
        <w:pStyle w:val="BodyText"/>
        <w:tabs>
          <w:tab w:val="left" w:pos="2200"/>
        </w:tabs>
        <w:spacing w:before="1" w:line="252" w:lineRule="exact"/>
        <w:ind w:left="1120"/>
      </w:pPr>
      <w:r>
        <w:rPr>
          <w:u w:val="single"/>
        </w:rPr>
        <w:t>Section</w:t>
      </w:r>
      <w:r>
        <w:rPr>
          <w:spacing w:val="-8"/>
          <w:u w:val="single"/>
        </w:rPr>
        <w:t xml:space="preserve"> </w:t>
      </w:r>
      <w:r>
        <w:rPr>
          <w:spacing w:val="-5"/>
          <w:u w:val="single"/>
        </w:rPr>
        <w:t>2</w:t>
      </w:r>
      <w:r>
        <w:rPr>
          <w:spacing w:val="-5"/>
        </w:rPr>
        <w:t>.</w:t>
      </w:r>
      <w:r>
        <w:tab/>
      </w:r>
      <w:r>
        <w:rPr>
          <w:u w:val="single"/>
        </w:rPr>
        <w:t>Scope</w:t>
      </w:r>
      <w:r>
        <w:rPr>
          <w:spacing w:val="-3"/>
          <w:u w:val="single"/>
        </w:rPr>
        <w:t xml:space="preserve"> </w:t>
      </w:r>
      <w:r>
        <w:rPr>
          <w:u w:val="single"/>
        </w:rPr>
        <w:t>and</w:t>
      </w:r>
      <w:r>
        <w:rPr>
          <w:spacing w:val="-3"/>
          <w:u w:val="single"/>
        </w:rPr>
        <w:t xml:space="preserve"> </w:t>
      </w:r>
      <w:r>
        <w:rPr>
          <w:spacing w:val="-2"/>
          <w:u w:val="single"/>
        </w:rPr>
        <w:t>Objectives</w:t>
      </w:r>
    </w:p>
    <w:p w14:paraId="03931FC1" w14:textId="77777777" w:rsidR="00BF2581" w:rsidRDefault="00000000">
      <w:pPr>
        <w:pStyle w:val="BodyText"/>
        <w:spacing w:line="252" w:lineRule="exact"/>
        <w:ind w:left="1480"/>
      </w:pPr>
      <w:r>
        <w:t>Scope</w:t>
      </w:r>
      <w:r>
        <w:rPr>
          <w:spacing w:val="-8"/>
        </w:rPr>
        <w:t xml:space="preserve"> </w:t>
      </w:r>
      <w:r>
        <w:t>and</w:t>
      </w:r>
      <w:r>
        <w:rPr>
          <w:spacing w:val="-5"/>
        </w:rPr>
        <w:t xml:space="preserve"> </w:t>
      </w:r>
      <w:r>
        <w:t>objectives</w:t>
      </w:r>
      <w:r>
        <w:rPr>
          <w:spacing w:val="-5"/>
        </w:rPr>
        <w:t xml:space="preserve"> </w:t>
      </w:r>
      <w:r>
        <w:t>for</w:t>
      </w:r>
      <w:r>
        <w:rPr>
          <w:spacing w:val="-5"/>
        </w:rPr>
        <w:t xml:space="preserve"> </w:t>
      </w:r>
      <w:r>
        <w:t>achieving</w:t>
      </w:r>
      <w:r>
        <w:rPr>
          <w:spacing w:val="-5"/>
        </w:rPr>
        <w:t xml:space="preserve"> </w:t>
      </w:r>
      <w:r>
        <w:t>reductions</w:t>
      </w:r>
      <w:r>
        <w:rPr>
          <w:spacing w:val="-5"/>
        </w:rPr>
        <w:t xml:space="preserve"> </w:t>
      </w:r>
      <w:r>
        <w:t>in</w:t>
      </w:r>
      <w:r>
        <w:rPr>
          <w:spacing w:val="-5"/>
        </w:rPr>
        <w:t xml:space="preserve"> </w:t>
      </w:r>
      <w:r>
        <w:t>the</w:t>
      </w:r>
      <w:r>
        <w:rPr>
          <w:spacing w:val="-5"/>
        </w:rPr>
        <w:t xml:space="preserve"> </w:t>
      </w:r>
      <w:r>
        <w:t>volume</w:t>
      </w:r>
      <w:r>
        <w:rPr>
          <w:spacing w:val="-7"/>
        </w:rPr>
        <w:t xml:space="preserve"> </w:t>
      </w:r>
      <w:r>
        <w:t>of</w:t>
      </w:r>
      <w:r>
        <w:rPr>
          <w:spacing w:val="-5"/>
        </w:rPr>
        <w:t xml:space="preserve"> </w:t>
      </w:r>
      <w:r>
        <w:t>hazardous</w:t>
      </w:r>
      <w:r>
        <w:rPr>
          <w:spacing w:val="-7"/>
        </w:rPr>
        <w:t xml:space="preserve"> </w:t>
      </w:r>
      <w:r>
        <w:t>waste</w:t>
      </w:r>
      <w:r>
        <w:rPr>
          <w:spacing w:val="-5"/>
        </w:rPr>
        <w:t xml:space="preserve"> </w:t>
      </w:r>
      <w:r>
        <w:t>generated</w:t>
      </w:r>
      <w:r>
        <w:rPr>
          <w:spacing w:val="-5"/>
        </w:rPr>
        <w:t xml:space="preserve"> </w:t>
      </w:r>
      <w:r>
        <w:t>from</w:t>
      </w:r>
      <w:r>
        <w:rPr>
          <w:spacing w:val="-5"/>
        </w:rPr>
        <w:t xml:space="preserve"> </w:t>
      </w:r>
      <w:r>
        <w:t>each</w:t>
      </w:r>
      <w:r>
        <w:rPr>
          <w:spacing w:val="-5"/>
        </w:rPr>
        <w:t xml:space="preserve"> </w:t>
      </w:r>
      <w:r>
        <w:rPr>
          <w:spacing w:val="-2"/>
        </w:rPr>
        <w:t>Process.</w:t>
      </w:r>
    </w:p>
    <w:p w14:paraId="03931FC2" w14:textId="77777777" w:rsidR="00BF2581" w:rsidRDefault="00BF2581">
      <w:pPr>
        <w:pStyle w:val="BodyText"/>
        <w:spacing w:before="10"/>
        <w:rPr>
          <w:sz w:val="21"/>
        </w:rPr>
      </w:pPr>
    </w:p>
    <w:p w14:paraId="03931FC3" w14:textId="77777777" w:rsidR="00BF2581" w:rsidRDefault="00000000">
      <w:pPr>
        <w:pStyle w:val="BodyText"/>
        <w:ind w:left="1840" w:right="756"/>
        <w:jc w:val="both"/>
      </w:pPr>
      <w:r>
        <w:t>Include a statement that an evaluation of the program's specific goals, technologies, procedures, and personnel training will be performed in order to ensure unnecessary hazardous waste is not generated; include a schedule for this periodic evaluation.</w:t>
      </w:r>
    </w:p>
    <w:p w14:paraId="03931FC4" w14:textId="77777777" w:rsidR="00BF2581" w:rsidRDefault="00BF2581">
      <w:pPr>
        <w:pStyle w:val="BodyText"/>
        <w:rPr>
          <w:sz w:val="24"/>
        </w:rPr>
      </w:pPr>
    </w:p>
    <w:p w14:paraId="03931FC5" w14:textId="77777777" w:rsidR="00BF2581" w:rsidRDefault="00BF2581">
      <w:pPr>
        <w:pStyle w:val="BodyText"/>
        <w:rPr>
          <w:sz w:val="20"/>
        </w:rPr>
      </w:pPr>
    </w:p>
    <w:p w14:paraId="03931FC6" w14:textId="77777777" w:rsidR="00BF2581" w:rsidRDefault="00000000">
      <w:pPr>
        <w:pStyle w:val="Heading2"/>
        <w:ind w:left="2383" w:right="2026"/>
        <w:jc w:val="center"/>
      </w:pPr>
      <w:r>
        <w:t>FORM</w:t>
      </w:r>
      <w:r>
        <w:rPr>
          <w:spacing w:val="-8"/>
        </w:rPr>
        <w:t xml:space="preserve"> </w:t>
      </w:r>
      <w:r>
        <w:t>IV-A:</w:t>
      </w:r>
      <w:r>
        <w:rPr>
          <w:spacing w:val="-5"/>
        </w:rPr>
        <w:t xml:space="preserve"> </w:t>
      </w:r>
      <w:r>
        <w:t>PERFORMANCE</w:t>
      </w:r>
      <w:r>
        <w:rPr>
          <w:spacing w:val="-6"/>
        </w:rPr>
        <w:t xml:space="preserve"> </w:t>
      </w:r>
      <w:r>
        <w:t>GOALS</w:t>
      </w:r>
      <w:r>
        <w:rPr>
          <w:spacing w:val="-5"/>
        </w:rPr>
        <w:t xml:space="preserve"> </w:t>
      </w:r>
      <w:r>
        <w:t>FOR</w:t>
      </w:r>
      <w:r>
        <w:rPr>
          <w:spacing w:val="-6"/>
        </w:rPr>
        <w:t xml:space="preserve"> </w:t>
      </w:r>
      <w:r>
        <w:t>REDUCTIONS-BY</w:t>
      </w:r>
      <w:r>
        <w:rPr>
          <w:spacing w:val="-5"/>
        </w:rPr>
        <w:t xml:space="preserve"> </w:t>
      </w:r>
      <w:r>
        <w:rPr>
          <w:spacing w:val="-2"/>
        </w:rPr>
        <w:t>PROCESS</w:t>
      </w:r>
    </w:p>
    <w:p w14:paraId="03931FC7" w14:textId="77777777" w:rsidR="00BF2581" w:rsidRDefault="00BF2581">
      <w:pPr>
        <w:pStyle w:val="BodyText"/>
        <w:spacing w:before="2"/>
        <w:rPr>
          <w:b/>
        </w:rPr>
      </w:pPr>
    </w:p>
    <w:p w14:paraId="03931FC8" w14:textId="77777777" w:rsidR="00BF2581" w:rsidRDefault="00000000">
      <w:pPr>
        <w:pStyle w:val="BodyText"/>
        <w:ind w:left="1120"/>
      </w:pPr>
      <w:r>
        <w:t>Provide</w:t>
      </w:r>
      <w:r>
        <w:rPr>
          <w:spacing w:val="-7"/>
        </w:rPr>
        <w:t xml:space="preserve"> </w:t>
      </w:r>
      <w:r>
        <w:t>the</w:t>
      </w:r>
      <w:r>
        <w:rPr>
          <w:spacing w:val="-5"/>
        </w:rPr>
        <w:t xml:space="preserve"> </w:t>
      </w:r>
      <w:r>
        <w:t>following</w:t>
      </w:r>
      <w:r>
        <w:rPr>
          <w:spacing w:val="-7"/>
        </w:rPr>
        <w:t xml:space="preserve"> </w:t>
      </w:r>
      <w:r>
        <w:t>information</w:t>
      </w:r>
      <w:r>
        <w:rPr>
          <w:spacing w:val="-5"/>
        </w:rPr>
        <w:t xml:space="preserve"> </w:t>
      </w:r>
      <w:r>
        <w:t>for</w:t>
      </w:r>
      <w:r>
        <w:rPr>
          <w:spacing w:val="-4"/>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p w14:paraId="03931FC9" w14:textId="77777777" w:rsidR="00BF2581" w:rsidRDefault="00BF2581">
      <w:pPr>
        <w:pStyle w:val="BodyText"/>
        <w:spacing w:before="10"/>
        <w:rPr>
          <w:sz w:val="21"/>
        </w:rPr>
      </w:pPr>
    </w:p>
    <w:p w14:paraId="03931FCA" w14:textId="77777777" w:rsidR="00BF2581" w:rsidRDefault="00000000">
      <w:pPr>
        <w:pStyle w:val="BodyText"/>
        <w:spacing w:line="252" w:lineRule="exact"/>
        <w:ind w:left="1120"/>
        <w:jc w:val="both"/>
      </w:pPr>
      <w:r>
        <w:rPr>
          <w:u w:val="single"/>
        </w:rPr>
        <w:t>Section</w:t>
      </w:r>
      <w:r>
        <w:rPr>
          <w:spacing w:val="-5"/>
          <w:u w:val="single"/>
        </w:rPr>
        <w:t xml:space="preserve"> </w:t>
      </w:r>
      <w:r>
        <w:rPr>
          <w:u w:val="single"/>
        </w:rPr>
        <w:t>1</w:t>
      </w:r>
      <w:r>
        <w:t>.</w:t>
      </w:r>
      <w:r>
        <w:rPr>
          <w:spacing w:val="58"/>
          <w:w w:val="150"/>
        </w:rPr>
        <w:t xml:space="preserve">  </w:t>
      </w:r>
      <w:proofErr w:type="gramStart"/>
      <w:r>
        <w:rPr>
          <w:u w:val="single"/>
        </w:rPr>
        <w:t>Short</w:t>
      </w:r>
      <w:r>
        <w:rPr>
          <w:spacing w:val="-1"/>
          <w:u w:val="single"/>
        </w:rPr>
        <w:t xml:space="preserve"> </w:t>
      </w:r>
      <w:r>
        <w:rPr>
          <w:u w:val="single"/>
        </w:rPr>
        <w:t>and</w:t>
      </w:r>
      <w:r>
        <w:rPr>
          <w:spacing w:val="-2"/>
          <w:u w:val="single"/>
        </w:rPr>
        <w:t xml:space="preserve"> </w:t>
      </w:r>
      <w:r>
        <w:rPr>
          <w:u w:val="single"/>
        </w:rPr>
        <w:t>Long</w:t>
      </w:r>
      <w:r>
        <w:rPr>
          <w:spacing w:val="-1"/>
          <w:u w:val="single"/>
        </w:rPr>
        <w:t xml:space="preserve"> </w:t>
      </w:r>
      <w:r>
        <w:rPr>
          <w:u w:val="single"/>
        </w:rPr>
        <w:t>Term</w:t>
      </w:r>
      <w:proofErr w:type="gramEnd"/>
      <w:r>
        <w:rPr>
          <w:spacing w:val="-2"/>
          <w:u w:val="single"/>
        </w:rPr>
        <w:t xml:space="preserve"> </w:t>
      </w:r>
      <w:r>
        <w:rPr>
          <w:spacing w:val="-4"/>
          <w:u w:val="single"/>
        </w:rPr>
        <w:t>Goals</w:t>
      </w:r>
    </w:p>
    <w:p w14:paraId="03931FCB" w14:textId="77777777" w:rsidR="00BF2581" w:rsidRDefault="00000000">
      <w:pPr>
        <w:pStyle w:val="ListParagraph"/>
        <w:numPr>
          <w:ilvl w:val="0"/>
          <w:numId w:val="10"/>
        </w:numPr>
        <w:tabs>
          <w:tab w:val="left" w:pos="1841"/>
        </w:tabs>
        <w:ind w:right="761"/>
        <w:jc w:val="both"/>
      </w:pPr>
      <w:r>
        <w:t>Short term goal(s) for achieving reductions in hazardous waste generated from this Process. Include the implementation schedule for these goals, using 1989, or most current year data is available, as the baseline</w:t>
      </w:r>
      <w:r>
        <w:rPr>
          <w:spacing w:val="40"/>
        </w:rPr>
        <w:t xml:space="preserve"> </w:t>
      </w:r>
      <w:r>
        <w:rPr>
          <w:spacing w:val="-2"/>
        </w:rPr>
        <w:t>year.</w:t>
      </w:r>
    </w:p>
    <w:p w14:paraId="03931FCC" w14:textId="77777777" w:rsidR="00BF2581" w:rsidRDefault="00000000">
      <w:pPr>
        <w:pStyle w:val="ListParagraph"/>
        <w:numPr>
          <w:ilvl w:val="0"/>
          <w:numId w:val="10"/>
        </w:numPr>
        <w:tabs>
          <w:tab w:val="left" w:pos="1841"/>
        </w:tabs>
        <w:spacing w:before="2"/>
        <w:ind w:right="759"/>
        <w:jc w:val="both"/>
      </w:pPr>
      <w:r>
        <w:t>Long term goal(s) for achieving reductions in hazardous waste generated from this Process.</w:t>
      </w:r>
      <w:r>
        <w:rPr>
          <w:spacing w:val="40"/>
        </w:rPr>
        <w:t xml:space="preserve"> </w:t>
      </w:r>
      <w:r>
        <w:t>Include the implementation schedule for these goals, using 1989, or most current year data is available, as the baseline</w:t>
      </w:r>
      <w:r>
        <w:rPr>
          <w:spacing w:val="40"/>
        </w:rPr>
        <w:t xml:space="preserve"> </w:t>
      </w:r>
      <w:r>
        <w:rPr>
          <w:spacing w:val="-2"/>
        </w:rPr>
        <w:t>year.</w:t>
      </w:r>
    </w:p>
    <w:p w14:paraId="03931FCD" w14:textId="77777777" w:rsidR="00BF2581" w:rsidRDefault="00000000">
      <w:pPr>
        <w:pStyle w:val="ListParagraph"/>
        <w:numPr>
          <w:ilvl w:val="0"/>
          <w:numId w:val="10"/>
        </w:numPr>
        <w:tabs>
          <w:tab w:val="left" w:pos="1841"/>
        </w:tabs>
        <w:ind w:right="752"/>
        <w:jc w:val="both"/>
      </w:pPr>
      <w:r>
        <w:t>Wherever</w:t>
      </w:r>
      <w:r>
        <w:rPr>
          <w:spacing w:val="-2"/>
        </w:rPr>
        <w:t xml:space="preserve"> </w:t>
      </w:r>
      <w:r>
        <w:t>technically</w:t>
      </w:r>
      <w:r>
        <w:rPr>
          <w:spacing w:val="-1"/>
        </w:rPr>
        <w:t xml:space="preserve"> </w:t>
      </w:r>
      <w:r>
        <w:t>and</w:t>
      </w:r>
      <w:r>
        <w:rPr>
          <w:spacing w:val="-2"/>
        </w:rPr>
        <w:t xml:space="preserve"> </w:t>
      </w:r>
      <w:r>
        <w:t>economically</w:t>
      </w:r>
      <w:r>
        <w:rPr>
          <w:spacing w:val="-2"/>
        </w:rPr>
        <w:t xml:space="preserve"> </w:t>
      </w:r>
      <w:r>
        <w:t>practical,</w:t>
      </w:r>
      <w:r>
        <w:rPr>
          <w:spacing w:val="-2"/>
        </w:rPr>
        <w:t xml:space="preserve"> </w:t>
      </w:r>
      <w:r>
        <w:t>the</w:t>
      </w:r>
      <w:r>
        <w:rPr>
          <w:spacing w:val="-4"/>
        </w:rPr>
        <w:t xml:space="preserve"> </w:t>
      </w:r>
      <w:r>
        <w:t>specific</w:t>
      </w:r>
      <w:r>
        <w:rPr>
          <w:spacing w:val="-2"/>
        </w:rPr>
        <w:t xml:space="preserve"> </w:t>
      </w:r>
      <w:r>
        <w:t>performance</w:t>
      </w:r>
      <w:r>
        <w:rPr>
          <w:spacing w:val="-5"/>
        </w:rPr>
        <w:t xml:space="preserve"> </w:t>
      </w:r>
      <w:r>
        <w:t>goals</w:t>
      </w:r>
      <w:r>
        <w:rPr>
          <w:spacing w:val="-2"/>
        </w:rPr>
        <w:t xml:space="preserve"> </w:t>
      </w:r>
      <w:r>
        <w:t>shall</w:t>
      </w:r>
      <w:r>
        <w:rPr>
          <w:spacing w:val="-1"/>
        </w:rPr>
        <w:t xml:space="preserve"> </w:t>
      </w:r>
      <w:r>
        <w:t>be</w:t>
      </w:r>
      <w:r>
        <w:rPr>
          <w:spacing w:val="-4"/>
        </w:rPr>
        <w:t xml:space="preserve"> </w:t>
      </w:r>
      <w:r>
        <w:t>in</w:t>
      </w:r>
      <w:r>
        <w:rPr>
          <w:spacing w:val="-2"/>
        </w:rPr>
        <w:t xml:space="preserve"> </w:t>
      </w:r>
      <w:r>
        <w:t>numeric</w:t>
      </w:r>
      <w:r>
        <w:rPr>
          <w:spacing w:val="-2"/>
        </w:rPr>
        <w:t xml:space="preserve"> </w:t>
      </w:r>
      <w:r>
        <w:t>terms.</w:t>
      </w:r>
      <w:r>
        <w:rPr>
          <w:spacing w:val="40"/>
        </w:rPr>
        <w:t xml:space="preserve"> </w:t>
      </w:r>
      <w:r>
        <w:t>If</w:t>
      </w:r>
      <w:r>
        <w:rPr>
          <w:spacing w:val="-2"/>
        </w:rPr>
        <w:t xml:space="preserve"> </w:t>
      </w:r>
      <w:r>
        <w:t>the establishment of numeric goals is not practical, the performance goals shall include a clearly stated list of objectives designed to lead to the establishment of numeric goals as soon as practical.</w:t>
      </w:r>
    </w:p>
    <w:p w14:paraId="03931FCE" w14:textId="77777777" w:rsidR="00BF2581" w:rsidRDefault="00BF2581">
      <w:pPr>
        <w:pStyle w:val="BodyText"/>
        <w:spacing w:before="10"/>
        <w:rPr>
          <w:sz w:val="21"/>
        </w:rPr>
      </w:pPr>
    </w:p>
    <w:p w14:paraId="03931FCF" w14:textId="77777777" w:rsidR="00BF2581" w:rsidRDefault="00000000">
      <w:pPr>
        <w:pStyle w:val="BodyText"/>
        <w:spacing w:line="252" w:lineRule="exact"/>
        <w:ind w:left="1120"/>
        <w:jc w:val="both"/>
      </w:pPr>
      <w:r>
        <w:rPr>
          <w:u w:val="single"/>
        </w:rPr>
        <w:t>Section</w:t>
      </w:r>
      <w:r>
        <w:rPr>
          <w:spacing w:val="-4"/>
          <w:u w:val="single"/>
        </w:rPr>
        <w:t xml:space="preserve"> </w:t>
      </w:r>
      <w:r>
        <w:rPr>
          <w:u w:val="single"/>
        </w:rPr>
        <w:t>2</w:t>
      </w:r>
      <w:r>
        <w:t>.</w:t>
      </w:r>
      <w:r>
        <w:rPr>
          <w:spacing w:val="61"/>
          <w:w w:val="150"/>
        </w:rPr>
        <w:t xml:space="preserve">  </w:t>
      </w:r>
      <w:r>
        <w:rPr>
          <w:spacing w:val="-2"/>
          <w:u w:val="single"/>
        </w:rPr>
        <w:t>Rationale</w:t>
      </w:r>
    </w:p>
    <w:p w14:paraId="03931FD0" w14:textId="77777777" w:rsidR="00BF2581" w:rsidRDefault="00000000">
      <w:pPr>
        <w:pStyle w:val="BodyText"/>
        <w:ind w:left="1480" w:right="754"/>
      </w:pPr>
      <w:r>
        <w:t>A rationale for each goal identified in (1) and (2).</w:t>
      </w:r>
      <w:r>
        <w:rPr>
          <w:spacing w:val="40"/>
        </w:rPr>
        <w:t xml:space="preserve"> </w:t>
      </w:r>
      <w:r>
        <w:t>The rationale shall address any impediments to hazardous waste reduction, including but not limited to the following:</w:t>
      </w:r>
    </w:p>
    <w:p w14:paraId="03931FD1" w14:textId="77777777" w:rsidR="00BF2581" w:rsidRDefault="00BF2581">
      <w:pPr>
        <w:pStyle w:val="BodyText"/>
        <w:spacing w:before="2"/>
      </w:pPr>
    </w:p>
    <w:p w14:paraId="03931FD2" w14:textId="77777777" w:rsidR="00BF2581" w:rsidRDefault="00000000">
      <w:pPr>
        <w:pStyle w:val="ListParagraph"/>
        <w:numPr>
          <w:ilvl w:val="0"/>
          <w:numId w:val="9"/>
        </w:numPr>
        <w:tabs>
          <w:tab w:val="left" w:pos="1841"/>
        </w:tabs>
        <w:ind w:right="763"/>
      </w:pPr>
      <w:r>
        <w:t xml:space="preserve">The lack of technically practical hazardous waste reduction methods, including any anticipated changes in the </w:t>
      </w:r>
      <w:proofErr w:type="gramStart"/>
      <w:r>
        <w:rPr>
          <w:spacing w:val="-2"/>
        </w:rPr>
        <w:t>future;</w:t>
      </w:r>
      <w:proofErr w:type="gramEnd"/>
    </w:p>
    <w:p w14:paraId="03931FD3" w14:textId="77777777" w:rsidR="00BF2581" w:rsidRDefault="00000000">
      <w:pPr>
        <w:pStyle w:val="ListParagraph"/>
        <w:numPr>
          <w:ilvl w:val="0"/>
          <w:numId w:val="9"/>
        </w:numPr>
        <w:tabs>
          <w:tab w:val="left" w:pos="1841"/>
        </w:tabs>
        <w:spacing w:line="251" w:lineRule="exact"/>
        <w:ind w:hanging="361"/>
      </w:pPr>
      <w:r>
        <w:t>Previously</w:t>
      </w:r>
      <w:r>
        <w:rPr>
          <w:spacing w:val="-9"/>
        </w:rPr>
        <w:t xml:space="preserve"> </w:t>
      </w:r>
      <w:r>
        <w:t>implemented</w:t>
      </w:r>
      <w:r>
        <w:rPr>
          <w:spacing w:val="-7"/>
        </w:rPr>
        <w:t xml:space="preserve"> </w:t>
      </w:r>
      <w:r>
        <w:t>reductions</w:t>
      </w:r>
      <w:r>
        <w:rPr>
          <w:spacing w:val="-8"/>
        </w:rPr>
        <w:t xml:space="preserve"> </w:t>
      </w:r>
      <w:r>
        <w:t>of</w:t>
      </w:r>
      <w:r>
        <w:rPr>
          <w:spacing w:val="-7"/>
        </w:rPr>
        <w:t xml:space="preserve"> </w:t>
      </w:r>
      <w:r>
        <w:t>hazardous</w:t>
      </w:r>
      <w:r>
        <w:rPr>
          <w:spacing w:val="-7"/>
        </w:rPr>
        <w:t xml:space="preserve"> </w:t>
      </w:r>
      <w:r>
        <w:t>waste;</w:t>
      </w:r>
      <w:r>
        <w:rPr>
          <w:spacing w:val="-9"/>
        </w:rPr>
        <w:t xml:space="preserve"> </w:t>
      </w:r>
      <w:r>
        <w:rPr>
          <w:spacing w:val="-5"/>
        </w:rPr>
        <w:t>and</w:t>
      </w:r>
    </w:p>
    <w:p w14:paraId="03931FD4" w14:textId="77777777" w:rsidR="00BF2581" w:rsidRDefault="00000000">
      <w:pPr>
        <w:pStyle w:val="ListParagraph"/>
        <w:numPr>
          <w:ilvl w:val="0"/>
          <w:numId w:val="9"/>
        </w:numPr>
        <w:tabs>
          <w:tab w:val="left" w:pos="1841"/>
        </w:tabs>
        <w:ind w:right="761"/>
      </w:pPr>
      <w:r>
        <w:t>Economical impracticability of available hazardous waste reduction methods, including any anticipated changes in the future.</w:t>
      </w:r>
    </w:p>
    <w:p w14:paraId="03931FD5" w14:textId="77777777" w:rsidR="00BF2581" w:rsidRDefault="00BF2581">
      <w:pPr>
        <w:pStyle w:val="BodyText"/>
        <w:spacing w:before="1"/>
      </w:pPr>
    </w:p>
    <w:p w14:paraId="03931FD6" w14:textId="77777777" w:rsidR="00BF2581" w:rsidRDefault="00000000">
      <w:pPr>
        <w:pStyle w:val="Heading2"/>
        <w:ind w:left="1480" w:right="754"/>
      </w:pPr>
      <w:r>
        <w:t>NOTE:</w:t>
      </w:r>
      <w:r>
        <w:rPr>
          <w:spacing w:val="40"/>
        </w:rPr>
        <w:t xml:space="preserve"> </w:t>
      </w:r>
      <w:r>
        <w:t>Specific information on previous waste reduction activities and impediments are to be reported on</w:t>
      </w:r>
      <w:r>
        <w:rPr>
          <w:spacing w:val="40"/>
        </w:rPr>
        <w:t xml:space="preserve"> </w:t>
      </w:r>
      <w:r>
        <w:t>FORMS IV-D and IV-E, respectively.</w:t>
      </w:r>
    </w:p>
    <w:p w14:paraId="03931FD7" w14:textId="77777777" w:rsidR="00BF2581" w:rsidRDefault="00BF2581">
      <w:pPr>
        <w:sectPr w:rsidR="00BF2581">
          <w:headerReference w:type="default" r:id="rId21"/>
          <w:footerReference w:type="default" r:id="rId22"/>
          <w:pgSz w:w="12240" w:h="15840"/>
          <w:pgMar w:top="1320" w:right="320" w:bottom="940" w:left="320" w:header="1080" w:footer="748" w:gutter="0"/>
          <w:cols w:space="720"/>
        </w:sectPr>
      </w:pPr>
    </w:p>
    <w:p w14:paraId="03931FD8" w14:textId="77777777" w:rsidR="00BF2581" w:rsidRDefault="00BF2581">
      <w:pPr>
        <w:pStyle w:val="BodyText"/>
        <w:spacing w:before="3"/>
        <w:rPr>
          <w:b/>
          <w:sz w:val="13"/>
        </w:rPr>
      </w:pPr>
    </w:p>
    <w:p w14:paraId="03931FD9" w14:textId="77777777" w:rsidR="00BF2581" w:rsidRDefault="00000000">
      <w:pPr>
        <w:pStyle w:val="BodyText"/>
        <w:spacing w:before="101"/>
        <w:ind w:left="1120" w:right="755"/>
        <w:jc w:val="both"/>
      </w:pPr>
      <w:r>
        <w:t>"An internal analysis of hazardous waste streams, with periodic hazardous waste reduction assessments, to review individual processes or facilities and other activities where hazardous waste may be generated and identify opportunities to reduce or eliminate hazardous waste generation.</w:t>
      </w:r>
      <w:r>
        <w:rPr>
          <w:spacing w:val="40"/>
        </w:rPr>
        <w:t xml:space="preserve"> </w:t>
      </w:r>
      <w:r>
        <w:t xml:space="preserve">Such assessments shall evaluate data on the types, amount, and hazardous constituents of hazardous waste generated, where and why that hazardous waste was generated within the production process or other operations, and </w:t>
      </w:r>
      <w:proofErr w:type="gramStart"/>
      <w:r>
        <w:t>potential</w:t>
      </w:r>
      <w:proofErr w:type="gramEnd"/>
      <w:r>
        <w:t xml:space="preserve"> hazardous waste reduction and recycling techniques applicable to those hazardous wastes."</w:t>
      </w:r>
      <w:r>
        <w:rPr>
          <w:spacing w:val="40"/>
        </w:rPr>
        <w:t xml:space="preserve"> </w:t>
      </w:r>
      <w:r>
        <w:t>§ 12-8-65.1(a)(3) (Appendix A)</w:t>
      </w:r>
    </w:p>
    <w:p w14:paraId="03931FDA" w14:textId="77777777" w:rsidR="00BF2581" w:rsidRDefault="00BF2581">
      <w:pPr>
        <w:pStyle w:val="BodyText"/>
        <w:spacing w:before="11"/>
        <w:rPr>
          <w:sz w:val="21"/>
        </w:rPr>
      </w:pPr>
    </w:p>
    <w:p w14:paraId="03931FDB" w14:textId="77777777" w:rsidR="00BF2581" w:rsidRDefault="00000000">
      <w:pPr>
        <w:pStyle w:val="BodyText"/>
        <w:spacing w:line="252" w:lineRule="exact"/>
        <w:ind w:left="1120"/>
        <w:jc w:val="both"/>
      </w:pPr>
      <w:r>
        <w:rPr>
          <w:u w:val="single"/>
        </w:rPr>
        <w:t>Section</w:t>
      </w:r>
      <w:r>
        <w:rPr>
          <w:spacing w:val="-6"/>
          <w:u w:val="single"/>
        </w:rPr>
        <w:t xml:space="preserve"> </w:t>
      </w:r>
      <w:r>
        <w:rPr>
          <w:u w:val="single"/>
        </w:rPr>
        <w:t>1</w:t>
      </w:r>
      <w:r>
        <w:t>.</w:t>
      </w:r>
      <w:r>
        <w:rPr>
          <w:spacing w:val="78"/>
        </w:rPr>
        <w:t xml:space="preserve">  </w:t>
      </w:r>
      <w:r>
        <w:rPr>
          <w:u w:val="single"/>
        </w:rPr>
        <w:t>Hazardous</w:t>
      </w:r>
      <w:r>
        <w:rPr>
          <w:spacing w:val="-4"/>
          <w:u w:val="single"/>
        </w:rPr>
        <w:t xml:space="preserve"> </w:t>
      </w:r>
      <w:r>
        <w:rPr>
          <w:u w:val="single"/>
        </w:rPr>
        <w:t>constituents</w:t>
      </w:r>
      <w:r>
        <w:rPr>
          <w:spacing w:val="-5"/>
          <w:u w:val="single"/>
        </w:rPr>
        <w:t xml:space="preserve"> </w:t>
      </w:r>
      <w:r>
        <w:rPr>
          <w:u w:val="single"/>
        </w:rPr>
        <w:t>of</w:t>
      </w:r>
      <w:r>
        <w:rPr>
          <w:spacing w:val="-3"/>
          <w:u w:val="single"/>
        </w:rPr>
        <w:t xml:space="preserve"> </w:t>
      </w:r>
      <w:r>
        <w:rPr>
          <w:u w:val="single"/>
        </w:rPr>
        <w:t>the</w:t>
      </w:r>
      <w:r>
        <w:rPr>
          <w:spacing w:val="-5"/>
          <w:u w:val="single"/>
        </w:rPr>
        <w:t xml:space="preserve"> </w:t>
      </w:r>
      <w:r>
        <w:rPr>
          <w:u w:val="single"/>
        </w:rPr>
        <w:t>hazardous</w:t>
      </w:r>
      <w:r>
        <w:rPr>
          <w:spacing w:val="-3"/>
          <w:u w:val="single"/>
        </w:rPr>
        <w:t xml:space="preserve"> </w:t>
      </w:r>
      <w:r>
        <w:rPr>
          <w:u w:val="single"/>
        </w:rPr>
        <w:t>waste</w:t>
      </w:r>
      <w:r>
        <w:rPr>
          <w:spacing w:val="-4"/>
          <w:u w:val="single"/>
        </w:rPr>
        <w:t xml:space="preserve"> </w:t>
      </w:r>
      <w:proofErr w:type="gramStart"/>
      <w:r>
        <w:rPr>
          <w:spacing w:val="-2"/>
          <w:u w:val="single"/>
        </w:rPr>
        <w:t>generated</w:t>
      </w:r>
      <w:proofErr w:type="gramEnd"/>
    </w:p>
    <w:p w14:paraId="03931FDC" w14:textId="77777777" w:rsidR="00BF2581" w:rsidRDefault="00000000">
      <w:pPr>
        <w:pStyle w:val="BodyText"/>
        <w:ind w:left="1480" w:right="763"/>
        <w:jc w:val="both"/>
      </w:pPr>
      <w:r>
        <w:t>A list of the hazardous constituents of the hazardous waste generated in each Process.</w:t>
      </w:r>
      <w:r>
        <w:rPr>
          <w:spacing w:val="40"/>
        </w:rPr>
        <w:t xml:space="preserve"> </w:t>
      </w:r>
      <w:r>
        <w:t>Identify the year the data was collected - either the baseline year or most current year data is available.</w:t>
      </w:r>
    </w:p>
    <w:p w14:paraId="03931FDD" w14:textId="77777777" w:rsidR="00BF2581" w:rsidRDefault="00BF2581">
      <w:pPr>
        <w:pStyle w:val="BodyText"/>
      </w:pPr>
    </w:p>
    <w:p w14:paraId="03931FDE" w14:textId="77777777" w:rsidR="00BF2581" w:rsidRDefault="00000000">
      <w:pPr>
        <w:pStyle w:val="BodyText"/>
        <w:spacing w:before="1"/>
        <w:ind w:left="1120"/>
        <w:jc w:val="both"/>
      </w:pPr>
      <w:r>
        <w:rPr>
          <w:u w:val="single"/>
        </w:rPr>
        <w:t>Section</w:t>
      </w:r>
      <w:r>
        <w:rPr>
          <w:spacing w:val="-5"/>
          <w:u w:val="single"/>
        </w:rPr>
        <w:t xml:space="preserve"> </w:t>
      </w:r>
      <w:r>
        <w:rPr>
          <w:u w:val="single"/>
        </w:rPr>
        <w:t>2.</w:t>
      </w:r>
      <w:r>
        <w:rPr>
          <w:spacing w:val="57"/>
          <w:w w:val="150"/>
        </w:rPr>
        <w:t xml:space="preserve">  </w:t>
      </w:r>
      <w:r>
        <w:rPr>
          <w:u w:val="single"/>
        </w:rPr>
        <w:t>Hazardous</w:t>
      </w:r>
      <w:r>
        <w:rPr>
          <w:spacing w:val="-4"/>
          <w:u w:val="single"/>
        </w:rPr>
        <w:t xml:space="preserve"> </w:t>
      </w:r>
      <w:r>
        <w:rPr>
          <w:u w:val="single"/>
        </w:rPr>
        <w:t>waste</w:t>
      </w:r>
      <w:r>
        <w:rPr>
          <w:spacing w:val="-2"/>
          <w:u w:val="single"/>
        </w:rPr>
        <w:t xml:space="preserve"> generation</w:t>
      </w:r>
    </w:p>
    <w:p w14:paraId="03931FDF" w14:textId="77777777" w:rsidR="00BF2581" w:rsidRDefault="00000000">
      <w:pPr>
        <w:pStyle w:val="BodyText"/>
        <w:ind w:left="1480" w:right="760"/>
        <w:jc w:val="both"/>
      </w:pPr>
      <w:r>
        <w:t>A list of the types (names), EPA Waste Code, and amounts of hazardous waste generated from each Process. Identify the year the data was collected - either the baseline year or most current year data is available.</w:t>
      </w:r>
    </w:p>
    <w:p w14:paraId="03931FE0" w14:textId="77777777" w:rsidR="00BF2581" w:rsidRDefault="00BF2581">
      <w:pPr>
        <w:pStyle w:val="BodyText"/>
        <w:spacing w:before="10"/>
        <w:rPr>
          <w:sz w:val="21"/>
        </w:rPr>
      </w:pPr>
    </w:p>
    <w:p w14:paraId="03931FE1" w14:textId="77777777" w:rsidR="00BF2581" w:rsidRDefault="00000000">
      <w:pPr>
        <w:pStyle w:val="BodyText"/>
        <w:ind w:left="1120"/>
        <w:jc w:val="both"/>
      </w:pPr>
      <w:r>
        <w:rPr>
          <w:u w:val="single"/>
        </w:rPr>
        <w:t>Section</w:t>
      </w:r>
      <w:r>
        <w:rPr>
          <w:spacing w:val="-5"/>
          <w:u w:val="single"/>
        </w:rPr>
        <w:t xml:space="preserve"> </w:t>
      </w:r>
      <w:r>
        <w:rPr>
          <w:u w:val="single"/>
        </w:rPr>
        <w:t>3</w:t>
      </w:r>
      <w:r>
        <w:t>.</w:t>
      </w:r>
      <w:r>
        <w:rPr>
          <w:spacing w:val="59"/>
          <w:w w:val="150"/>
        </w:rPr>
        <w:t xml:space="preserve">  </w:t>
      </w:r>
      <w:r>
        <w:rPr>
          <w:u w:val="single"/>
        </w:rPr>
        <w:t>Accounting</w:t>
      </w:r>
      <w:r>
        <w:rPr>
          <w:spacing w:val="-2"/>
          <w:u w:val="single"/>
        </w:rPr>
        <w:t xml:space="preserve"> System</w:t>
      </w:r>
    </w:p>
    <w:p w14:paraId="03931FE2" w14:textId="77777777" w:rsidR="00BF2581" w:rsidRDefault="00000000">
      <w:pPr>
        <w:pStyle w:val="BodyText"/>
        <w:spacing w:before="2"/>
        <w:ind w:left="1480" w:right="754"/>
        <w:jc w:val="both"/>
      </w:pPr>
      <w:r>
        <w:t>A description of your hazardous waste accounting system.</w:t>
      </w:r>
      <w:r>
        <w:rPr>
          <w:spacing w:val="40"/>
        </w:rPr>
        <w:t xml:space="preserve"> </w:t>
      </w:r>
      <w:r>
        <w:t>This is the system by which you identify all hazardous waste management costs, including liability, compliance, and oversight costs to the extent technically and economically practical.</w:t>
      </w:r>
    </w:p>
    <w:p w14:paraId="03931FE3" w14:textId="77777777" w:rsidR="00BF2581" w:rsidRDefault="00BF2581">
      <w:pPr>
        <w:pStyle w:val="BodyText"/>
        <w:spacing w:before="9"/>
        <w:rPr>
          <w:sz w:val="21"/>
        </w:rPr>
      </w:pPr>
    </w:p>
    <w:p w14:paraId="03931FE4" w14:textId="77777777" w:rsidR="00BF2581" w:rsidRDefault="00000000">
      <w:pPr>
        <w:pStyle w:val="Heading2"/>
        <w:spacing w:before="1"/>
        <w:ind w:left="1480"/>
        <w:jc w:val="both"/>
      </w:pPr>
      <w:r>
        <w:t>OPTIONAL</w:t>
      </w:r>
      <w:r>
        <w:rPr>
          <w:spacing w:val="-3"/>
        </w:rPr>
        <w:t xml:space="preserve"> </w:t>
      </w:r>
      <w:r>
        <w:rPr>
          <w:spacing w:val="-2"/>
        </w:rPr>
        <w:t>INFORMATION:</w:t>
      </w:r>
    </w:p>
    <w:p w14:paraId="03931FE5" w14:textId="77777777" w:rsidR="00BF2581" w:rsidRDefault="00000000">
      <w:pPr>
        <w:pStyle w:val="BodyText"/>
        <w:spacing w:before="2"/>
        <w:ind w:left="1480"/>
        <w:jc w:val="both"/>
      </w:pPr>
      <w:r>
        <w:t>The</w:t>
      </w:r>
      <w:r>
        <w:rPr>
          <w:spacing w:val="-7"/>
        </w:rPr>
        <w:t xml:space="preserve"> </w:t>
      </w:r>
      <w:r>
        <w:t>date</w:t>
      </w:r>
      <w:r>
        <w:rPr>
          <w:spacing w:val="-6"/>
        </w:rPr>
        <w:t xml:space="preserve"> </w:t>
      </w:r>
      <w:r>
        <w:t>of</w:t>
      </w:r>
      <w:r>
        <w:rPr>
          <w:spacing w:val="-5"/>
        </w:rPr>
        <w:t xml:space="preserve"> </w:t>
      </w:r>
      <w:r>
        <w:t>the</w:t>
      </w:r>
      <w:r>
        <w:rPr>
          <w:spacing w:val="-6"/>
        </w:rPr>
        <w:t xml:space="preserve"> </w:t>
      </w:r>
      <w:r>
        <w:t>last</w:t>
      </w:r>
      <w:r>
        <w:rPr>
          <w:spacing w:val="-4"/>
        </w:rPr>
        <w:t xml:space="preserve"> </w:t>
      </w:r>
      <w:r>
        <w:t>waste</w:t>
      </w:r>
      <w:r>
        <w:rPr>
          <w:spacing w:val="-5"/>
        </w:rPr>
        <w:t xml:space="preserve"> </w:t>
      </w:r>
      <w:r>
        <w:t>reduction</w:t>
      </w:r>
      <w:r>
        <w:rPr>
          <w:spacing w:val="-7"/>
        </w:rPr>
        <w:t xml:space="preserve"> </w:t>
      </w:r>
      <w:r>
        <w:t>assessment</w:t>
      </w:r>
      <w:r>
        <w:rPr>
          <w:spacing w:val="-6"/>
        </w:rPr>
        <w:t xml:space="preserve"> </w:t>
      </w:r>
      <w:r>
        <w:t>of</w:t>
      </w:r>
      <w:r>
        <w:rPr>
          <w:spacing w:val="-5"/>
        </w:rPr>
        <w:t xml:space="preserve"> </w:t>
      </w:r>
      <w:r>
        <w:t>the</w:t>
      </w:r>
      <w:r>
        <w:rPr>
          <w:spacing w:val="-4"/>
        </w:rPr>
        <w:t xml:space="preserve"> </w:t>
      </w:r>
      <w:r>
        <w:t>Processes</w:t>
      </w:r>
      <w:r>
        <w:rPr>
          <w:spacing w:val="-4"/>
        </w:rPr>
        <w:t xml:space="preserve"> </w:t>
      </w:r>
      <w:r>
        <w:t>that</w:t>
      </w:r>
      <w:r>
        <w:rPr>
          <w:spacing w:val="-7"/>
        </w:rPr>
        <w:t xml:space="preserve"> </w:t>
      </w:r>
      <w:r>
        <w:t>generate</w:t>
      </w:r>
      <w:r>
        <w:rPr>
          <w:spacing w:val="-4"/>
        </w:rPr>
        <w:t xml:space="preserve"> </w:t>
      </w:r>
      <w:r>
        <w:t>hazardous</w:t>
      </w:r>
      <w:r>
        <w:rPr>
          <w:spacing w:val="-4"/>
        </w:rPr>
        <w:t xml:space="preserve"> </w:t>
      </w:r>
      <w:r>
        <w:rPr>
          <w:spacing w:val="-2"/>
        </w:rPr>
        <w:t>waste.</w:t>
      </w:r>
    </w:p>
    <w:p w14:paraId="03931FE6" w14:textId="77777777" w:rsidR="00BF2581" w:rsidRDefault="00BF2581">
      <w:pPr>
        <w:pStyle w:val="BodyText"/>
        <w:spacing w:before="10"/>
        <w:rPr>
          <w:sz w:val="21"/>
        </w:rPr>
      </w:pPr>
    </w:p>
    <w:p w14:paraId="03931FE7" w14:textId="77777777" w:rsidR="00BF2581" w:rsidRDefault="00000000">
      <w:pPr>
        <w:pStyle w:val="Heading2"/>
        <w:ind w:left="1798" w:right="1439"/>
        <w:jc w:val="center"/>
      </w:pPr>
      <w:r>
        <w:t>FORM</w:t>
      </w:r>
      <w:r>
        <w:rPr>
          <w:spacing w:val="-7"/>
        </w:rPr>
        <w:t xml:space="preserve"> </w:t>
      </w:r>
      <w:r>
        <w:t>IV-C:</w:t>
      </w:r>
      <w:r>
        <w:rPr>
          <w:spacing w:val="-5"/>
        </w:rPr>
        <w:t xml:space="preserve"> </w:t>
      </w:r>
      <w:proofErr w:type="gramStart"/>
      <w:r>
        <w:t>POTENTIAL</w:t>
      </w:r>
      <w:proofErr w:type="gramEnd"/>
      <w:r>
        <w:rPr>
          <w:spacing w:val="-5"/>
        </w:rPr>
        <w:t xml:space="preserve"> </w:t>
      </w:r>
      <w:r>
        <w:t>HAZARDOUS</w:t>
      </w:r>
      <w:r>
        <w:rPr>
          <w:spacing w:val="-5"/>
        </w:rPr>
        <w:t xml:space="preserve"> </w:t>
      </w:r>
      <w:r>
        <w:t>WASTE</w:t>
      </w:r>
      <w:r>
        <w:rPr>
          <w:spacing w:val="-6"/>
        </w:rPr>
        <w:t xml:space="preserve"> </w:t>
      </w:r>
      <w:r>
        <w:t>REDUCTION</w:t>
      </w:r>
      <w:r>
        <w:rPr>
          <w:spacing w:val="-6"/>
        </w:rPr>
        <w:t xml:space="preserve"> </w:t>
      </w:r>
      <w:r>
        <w:t>OPTIONS-BY</w:t>
      </w:r>
      <w:r>
        <w:rPr>
          <w:spacing w:val="-5"/>
        </w:rPr>
        <w:t xml:space="preserve"> </w:t>
      </w:r>
      <w:r>
        <w:rPr>
          <w:spacing w:val="-2"/>
        </w:rPr>
        <w:t>PROCESS</w:t>
      </w:r>
    </w:p>
    <w:p w14:paraId="03931FE8" w14:textId="77777777" w:rsidR="00BF2581" w:rsidRDefault="00BF2581">
      <w:pPr>
        <w:pStyle w:val="BodyText"/>
        <w:spacing w:before="11"/>
        <w:rPr>
          <w:b/>
          <w:sz w:val="21"/>
        </w:rPr>
      </w:pPr>
    </w:p>
    <w:p w14:paraId="03931FE9" w14:textId="77777777" w:rsidR="00BF2581" w:rsidRDefault="00000000">
      <w:pPr>
        <w:pStyle w:val="BodyText"/>
        <w:ind w:left="1120"/>
        <w:jc w:val="both"/>
      </w:pPr>
      <w:r>
        <w:t>Provide</w:t>
      </w:r>
      <w:r>
        <w:rPr>
          <w:spacing w:val="-7"/>
        </w:rPr>
        <w:t xml:space="preserve"> </w:t>
      </w:r>
      <w:r>
        <w:t>the</w:t>
      </w:r>
      <w:r>
        <w:rPr>
          <w:spacing w:val="-5"/>
        </w:rPr>
        <w:t xml:space="preserve"> </w:t>
      </w:r>
      <w:r>
        <w:t>following</w:t>
      </w:r>
      <w:r>
        <w:rPr>
          <w:spacing w:val="-7"/>
        </w:rPr>
        <w:t xml:space="preserve"> </w:t>
      </w:r>
      <w:r>
        <w:t>information</w:t>
      </w:r>
      <w:r>
        <w:rPr>
          <w:spacing w:val="-5"/>
        </w:rPr>
        <w:t xml:space="preserve"> </w:t>
      </w:r>
      <w:r>
        <w:t>for</w:t>
      </w:r>
      <w:r>
        <w:rPr>
          <w:spacing w:val="-4"/>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7"/>
          <w:u w:val="single"/>
        </w:rPr>
        <w:t xml:space="preserve"> </w:t>
      </w:r>
      <w:r>
        <w:rPr>
          <w:u w:val="single"/>
        </w:rPr>
        <w:t>generating</w:t>
      </w:r>
      <w:r>
        <w:rPr>
          <w:spacing w:val="-5"/>
          <w:u w:val="single"/>
        </w:rPr>
        <w:t xml:space="preserve"> </w:t>
      </w:r>
      <w:r>
        <w:rPr>
          <w:u w:val="single"/>
        </w:rPr>
        <w:t>Process</w:t>
      </w:r>
      <w:r>
        <w:rPr>
          <w:spacing w:val="-7"/>
          <w:u w:val="single"/>
        </w:rPr>
        <w:t xml:space="preserve"> </w:t>
      </w:r>
      <w:r>
        <w:rPr>
          <w:u w:val="single"/>
        </w:rPr>
        <w:t>illustrated</w:t>
      </w:r>
      <w:r>
        <w:rPr>
          <w:spacing w:val="-7"/>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p w14:paraId="03931FEA" w14:textId="77777777" w:rsidR="00BF2581" w:rsidRDefault="00BF2581">
      <w:pPr>
        <w:pStyle w:val="BodyText"/>
        <w:spacing w:before="4"/>
        <w:rPr>
          <w:sz w:val="13"/>
        </w:rPr>
      </w:pPr>
    </w:p>
    <w:p w14:paraId="03931FEB" w14:textId="77777777" w:rsidR="00BF2581" w:rsidRDefault="00000000">
      <w:pPr>
        <w:pStyle w:val="BodyText"/>
        <w:tabs>
          <w:tab w:val="left" w:pos="2200"/>
        </w:tabs>
        <w:spacing w:before="10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Potential</w:t>
      </w:r>
      <w:r>
        <w:rPr>
          <w:spacing w:val="-8"/>
          <w:u w:val="single"/>
        </w:rPr>
        <w:t xml:space="preserve"> </w:t>
      </w:r>
      <w:r>
        <w:rPr>
          <w:u w:val="single"/>
        </w:rPr>
        <w:t>reduction</w:t>
      </w:r>
      <w:r>
        <w:rPr>
          <w:spacing w:val="-7"/>
          <w:u w:val="single"/>
        </w:rPr>
        <w:t xml:space="preserve"> </w:t>
      </w:r>
      <w:r>
        <w:rPr>
          <w:spacing w:val="-2"/>
          <w:u w:val="single"/>
        </w:rPr>
        <w:t>options</w:t>
      </w:r>
    </w:p>
    <w:p w14:paraId="03931FEC" w14:textId="77777777" w:rsidR="00BF2581" w:rsidRDefault="00000000">
      <w:pPr>
        <w:pStyle w:val="BodyText"/>
        <w:ind w:left="1480"/>
      </w:pPr>
      <w:r>
        <w:t>A</w:t>
      </w:r>
      <w:r>
        <w:rPr>
          <w:spacing w:val="37"/>
        </w:rPr>
        <w:t xml:space="preserve"> </w:t>
      </w:r>
      <w:r>
        <w:t>list</w:t>
      </w:r>
      <w:r>
        <w:rPr>
          <w:spacing w:val="36"/>
        </w:rPr>
        <w:t xml:space="preserve"> </w:t>
      </w:r>
      <w:r>
        <w:t>of</w:t>
      </w:r>
      <w:r>
        <w:rPr>
          <w:spacing w:val="38"/>
        </w:rPr>
        <w:t xml:space="preserve"> </w:t>
      </w:r>
      <w:r>
        <w:t>the</w:t>
      </w:r>
      <w:r>
        <w:rPr>
          <w:spacing w:val="38"/>
        </w:rPr>
        <w:t xml:space="preserve"> </w:t>
      </w:r>
      <w:r>
        <w:t>hazardous</w:t>
      </w:r>
      <w:r>
        <w:rPr>
          <w:spacing w:val="39"/>
        </w:rPr>
        <w:t xml:space="preserve"> </w:t>
      </w:r>
      <w:r>
        <w:t>waste</w:t>
      </w:r>
      <w:r>
        <w:rPr>
          <w:spacing w:val="38"/>
        </w:rPr>
        <w:t xml:space="preserve"> </w:t>
      </w:r>
      <w:r>
        <w:t>reduction</w:t>
      </w:r>
      <w:r>
        <w:rPr>
          <w:spacing w:val="36"/>
        </w:rPr>
        <w:t xml:space="preserve"> </w:t>
      </w:r>
      <w:r>
        <w:t>and/or</w:t>
      </w:r>
      <w:r>
        <w:rPr>
          <w:spacing w:val="36"/>
        </w:rPr>
        <w:t xml:space="preserve"> </w:t>
      </w:r>
      <w:r>
        <w:t>recycling</w:t>
      </w:r>
      <w:r>
        <w:rPr>
          <w:spacing w:val="36"/>
        </w:rPr>
        <w:t xml:space="preserve"> </w:t>
      </w:r>
      <w:r>
        <w:t>options</w:t>
      </w:r>
      <w:r>
        <w:rPr>
          <w:spacing w:val="39"/>
        </w:rPr>
        <w:t xml:space="preserve"> </w:t>
      </w:r>
      <w:r>
        <w:t>applicable</w:t>
      </w:r>
      <w:r>
        <w:rPr>
          <w:spacing w:val="36"/>
        </w:rPr>
        <w:t xml:space="preserve"> </w:t>
      </w:r>
      <w:r>
        <w:t>to</w:t>
      </w:r>
      <w:r>
        <w:rPr>
          <w:spacing w:val="38"/>
        </w:rPr>
        <w:t xml:space="preserve"> </w:t>
      </w:r>
      <w:r>
        <w:t>this</w:t>
      </w:r>
      <w:r>
        <w:rPr>
          <w:spacing w:val="36"/>
        </w:rPr>
        <w:t xml:space="preserve"> </w:t>
      </w:r>
      <w:r>
        <w:t>process</w:t>
      </w:r>
      <w:r>
        <w:rPr>
          <w:spacing w:val="36"/>
        </w:rPr>
        <w:t xml:space="preserve"> </w:t>
      </w:r>
      <w:r>
        <w:t>that</w:t>
      </w:r>
      <w:r>
        <w:rPr>
          <w:spacing w:val="36"/>
        </w:rPr>
        <w:t xml:space="preserve"> </w:t>
      </w:r>
      <w:r>
        <w:t>have</w:t>
      </w:r>
      <w:r>
        <w:rPr>
          <w:spacing w:val="38"/>
        </w:rPr>
        <w:t xml:space="preserve"> </w:t>
      </w:r>
      <w:r>
        <w:t>not</w:t>
      </w:r>
      <w:r>
        <w:rPr>
          <w:spacing w:val="36"/>
        </w:rPr>
        <w:t xml:space="preserve"> </w:t>
      </w:r>
      <w:r>
        <w:t>been successfully implemented previously.</w:t>
      </w:r>
      <w:r>
        <w:rPr>
          <w:spacing w:val="40"/>
        </w:rPr>
        <w:t xml:space="preserve"> </w:t>
      </w:r>
      <w:r>
        <w:t xml:space="preserve">Provide at least three options </w:t>
      </w:r>
      <w:r>
        <w:rPr>
          <w:b/>
        </w:rPr>
        <w:t>if possible</w:t>
      </w:r>
      <w:r>
        <w:t>.</w:t>
      </w:r>
      <w:r>
        <w:rPr>
          <w:spacing w:val="40"/>
        </w:rPr>
        <w:t xml:space="preserve"> </w:t>
      </w:r>
      <w:r>
        <w:t>These options may include:</w:t>
      </w:r>
    </w:p>
    <w:p w14:paraId="03931FED" w14:textId="77777777" w:rsidR="00BF2581" w:rsidRDefault="00000000">
      <w:pPr>
        <w:pStyle w:val="ListParagraph"/>
        <w:numPr>
          <w:ilvl w:val="0"/>
          <w:numId w:val="8"/>
        </w:numPr>
        <w:tabs>
          <w:tab w:val="left" w:pos="1841"/>
        </w:tabs>
        <w:spacing w:before="182" w:line="183" w:lineRule="exact"/>
        <w:ind w:hanging="361"/>
        <w:rPr>
          <w:sz w:val="16"/>
        </w:rPr>
      </w:pPr>
      <w:r>
        <w:rPr>
          <w:sz w:val="16"/>
        </w:rPr>
        <w:t>Improved</w:t>
      </w:r>
      <w:r>
        <w:rPr>
          <w:spacing w:val="-5"/>
          <w:sz w:val="16"/>
        </w:rPr>
        <w:t xml:space="preserve"> </w:t>
      </w:r>
      <w:r>
        <w:rPr>
          <w:spacing w:val="-2"/>
          <w:sz w:val="16"/>
        </w:rPr>
        <w:t>operating/</w:t>
      </w:r>
      <w:proofErr w:type="gramStart"/>
      <w:r>
        <w:rPr>
          <w:spacing w:val="-2"/>
          <w:sz w:val="16"/>
        </w:rPr>
        <w:t>housekeeping;</w:t>
      </w:r>
      <w:proofErr w:type="gramEnd"/>
    </w:p>
    <w:p w14:paraId="03931FEE" w14:textId="77777777" w:rsidR="00BF2581" w:rsidRDefault="00000000">
      <w:pPr>
        <w:pStyle w:val="ListParagraph"/>
        <w:numPr>
          <w:ilvl w:val="0"/>
          <w:numId w:val="8"/>
        </w:numPr>
        <w:tabs>
          <w:tab w:val="left" w:pos="1841"/>
        </w:tabs>
        <w:spacing w:line="183" w:lineRule="exact"/>
        <w:ind w:hanging="361"/>
        <w:rPr>
          <w:sz w:val="16"/>
        </w:rPr>
      </w:pPr>
      <w:r>
        <w:rPr>
          <w:sz w:val="16"/>
        </w:rPr>
        <w:t>Scheduling</w:t>
      </w:r>
      <w:r>
        <w:rPr>
          <w:spacing w:val="-10"/>
          <w:sz w:val="16"/>
        </w:rPr>
        <w:t xml:space="preserve"> </w:t>
      </w:r>
      <w:r>
        <w:rPr>
          <w:sz w:val="16"/>
        </w:rPr>
        <w:t>production</w:t>
      </w:r>
      <w:r>
        <w:rPr>
          <w:spacing w:val="-6"/>
          <w:sz w:val="16"/>
        </w:rPr>
        <w:t xml:space="preserve"> </w:t>
      </w:r>
      <w:r>
        <w:rPr>
          <w:sz w:val="16"/>
        </w:rPr>
        <w:t>(e.g.,</w:t>
      </w:r>
      <w:r>
        <w:rPr>
          <w:spacing w:val="-8"/>
          <w:sz w:val="16"/>
        </w:rPr>
        <w:t xml:space="preserve"> </w:t>
      </w:r>
      <w:r>
        <w:rPr>
          <w:sz w:val="16"/>
        </w:rPr>
        <w:t>changing</w:t>
      </w:r>
      <w:r>
        <w:rPr>
          <w:spacing w:val="-5"/>
          <w:sz w:val="16"/>
        </w:rPr>
        <w:t xml:space="preserve"> </w:t>
      </w:r>
      <w:r>
        <w:rPr>
          <w:sz w:val="16"/>
        </w:rPr>
        <w:t>paint</w:t>
      </w:r>
      <w:r>
        <w:rPr>
          <w:spacing w:val="-8"/>
          <w:sz w:val="16"/>
        </w:rPr>
        <w:t xml:space="preserve"> </w:t>
      </w:r>
      <w:r>
        <w:rPr>
          <w:sz w:val="16"/>
        </w:rPr>
        <w:t>colors)</w:t>
      </w:r>
      <w:r>
        <w:rPr>
          <w:spacing w:val="-7"/>
          <w:sz w:val="16"/>
        </w:rPr>
        <w:t xml:space="preserve"> </w:t>
      </w:r>
      <w:r>
        <w:rPr>
          <w:sz w:val="16"/>
        </w:rPr>
        <w:t>to</w:t>
      </w:r>
      <w:r>
        <w:rPr>
          <w:spacing w:val="-8"/>
          <w:sz w:val="16"/>
        </w:rPr>
        <w:t xml:space="preserve"> </w:t>
      </w:r>
      <w:r>
        <w:rPr>
          <w:sz w:val="16"/>
        </w:rPr>
        <w:t>eliminate</w:t>
      </w:r>
      <w:r>
        <w:rPr>
          <w:spacing w:val="-6"/>
          <w:sz w:val="16"/>
        </w:rPr>
        <w:t xml:space="preserve"> </w:t>
      </w:r>
      <w:r>
        <w:rPr>
          <w:sz w:val="16"/>
        </w:rPr>
        <w:t>too-frequent</w:t>
      </w:r>
      <w:r>
        <w:rPr>
          <w:spacing w:val="-9"/>
          <w:sz w:val="16"/>
        </w:rPr>
        <w:t xml:space="preserve"> </w:t>
      </w:r>
      <w:r>
        <w:rPr>
          <w:sz w:val="16"/>
        </w:rPr>
        <w:t>equipment</w:t>
      </w:r>
      <w:r>
        <w:rPr>
          <w:spacing w:val="-7"/>
          <w:sz w:val="16"/>
        </w:rPr>
        <w:t xml:space="preserve"> </w:t>
      </w:r>
      <w:proofErr w:type="gramStart"/>
      <w:r>
        <w:rPr>
          <w:spacing w:val="-2"/>
          <w:sz w:val="16"/>
        </w:rPr>
        <w:t>cleaning;</w:t>
      </w:r>
      <w:proofErr w:type="gramEnd"/>
    </w:p>
    <w:p w14:paraId="03931FEF" w14:textId="77777777" w:rsidR="00BF2581" w:rsidRDefault="00000000">
      <w:pPr>
        <w:pStyle w:val="ListParagraph"/>
        <w:numPr>
          <w:ilvl w:val="0"/>
          <w:numId w:val="8"/>
        </w:numPr>
        <w:tabs>
          <w:tab w:val="left" w:pos="1840"/>
          <w:tab w:val="left" w:pos="1841"/>
        </w:tabs>
        <w:spacing w:before="1" w:line="183" w:lineRule="exact"/>
        <w:ind w:hanging="361"/>
        <w:rPr>
          <w:sz w:val="16"/>
        </w:rPr>
      </w:pPr>
      <w:r>
        <w:rPr>
          <w:sz w:val="16"/>
        </w:rPr>
        <w:t>Process</w:t>
      </w:r>
      <w:r>
        <w:rPr>
          <w:spacing w:val="-7"/>
          <w:sz w:val="16"/>
        </w:rPr>
        <w:t xml:space="preserve"> </w:t>
      </w:r>
      <w:proofErr w:type="gramStart"/>
      <w:r>
        <w:rPr>
          <w:spacing w:val="-2"/>
          <w:sz w:val="16"/>
        </w:rPr>
        <w:t>change;</w:t>
      </w:r>
      <w:proofErr w:type="gramEnd"/>
    </w:p>
    <w:p w14:paraId="03931FF0" w14:textId="77777777" w:rsidR="00BF2581" w:rsidRDefault="00000000">
      <w:pPr>
        <w:pStyle w:val="ListParagraph"/>
        <w:numPr>
          <w:ilvl w:val="0"/>
          <w:numId w:val="8"/>
        </w:numPr>
        <w:tabs>
          <w:tab w:val="left" w:pos="1841"/>
        </w:tabs>
        <w:spacing w:line="183" w:lineRule="exact"/>
        <w:ind w:hanging="361"/>
        <w:rPr>
          <w:sz w:val="16"/>
        </w:rPr>
      </w:pPr>
      <w:r>
        <w:rPr>
          <w:sz w:val="16"/>
        </w:rPr>
        <w:t>Equipment</w:t>
      </w:r>
      <w:r>
        <w:rPr>
          <w:spacing w:val="-9"/>
          <w:sz w:val="16"/>
        </w:rPr>
        <w:t xml:space="preserve"> </w:t>
      </w:r>
      <w:proofErr w:type="gramStart"/>
      <w:r>
        <w:rPr>
          <w:spacing w:val="-2"/>
          <w:sz w:val="16"/>
        </w:rPr>
        <w:t>change;</w:t>
      </w:r>
      <w:proofErr w:type="gramEnd"/>
    </w:p>
    <w:p w14:paraId="03931FF1" w14:textId="77777777" w:rsidR="00BF2581" w:rsidRDefault="00000000">
      <w:pPr>
        <w:pStyle w:val="ListParagraph"/>
        <w:numPr>
          <w:ilvl w:val="0"/>
          <w:numId w:val="8"/>
        </w:numPr>
        <w:tabs>
          <w:tab w:val="left" w:pos="1841"/>
        </w:tabs>
        <w:spacing w:before="2" w:line="183" w:lineRule="exact"/>
        <w:ind w:hanging="361"/>
        <w:rPr>
          <w:sz w:val="16"/>
        </w:rPr>
      </w:pPr>
      <w:r>
        <w:rPr>
          <w:sz w:val="16"/>
        </w:rPr>
        <w:t>Change</w:t>
      </w:r>
      <w:r>
        <w:rPr>
          <w:spacing w:val="-4"/>
          <w:sz w:val="16"/>
        </w:rPr>
        <w:t xml:space="preserve"> </w:t>
      </w:r>
      <w:r>
        <w:rPr>
          <w:sz w:val="16"/>
        </w:rPr>
        <w:t>in</w:t>
      </w:r>
      <w:r>
        <w:rPr>
          <w:spacing w:val="-3"/>
          <w:sz w:val="16"/>
        </w:rPr>
        <w:t xml:space="preserve"> </w:t>
      </w:r>
      <w:r>
        <w:rPr>
          <w:sz w:val="16"/>
        </w:rPr>
        <w:t>the</w:t>
      </w:r>
      <w:r>
        <w:rPr>
          <w:spacing w:val="-3"/>
          <w:sz w:val="16"/>
        </w:rPr>
        <w:t xml:space="preserve"> </w:t>
      </w:r>
      <w:r>
        <w:rPr>
          <w:sz w:val="16"/>
        </w:rPr>
        <w:t>composition</w:t>
      </w:r>
      <w:r>
        <w:rPr>
          <w:spacing w:val="-3"/>
          <w:sz w:val="16"/>
        </w:rPr>
        <w:t xml:space="preserve"> </w:t>
      </w:r>
      <w:r>
        <w:rPr>
          <w:sz w:val="16"/>
        </w:rPr>
        <w:t>or</w:t>
      </w:r>
      <w:r>
        <w:rPr>
          <w:spacing w:val="-5"/>
          <w:sz w:val="16"/>
        </w:rPr>
        <w:t xml:space="preserve"> </w:t>
      </w:r>
      <w:r>
        <w:rPr>
          <w:sz w:val="16"/>
        </w:rPr>
        <w:t>design</w:t>
      </w:r>
      <w:r>
        <w:rPr>
          <w:spacing w:val="-5"/>
          <w:sz w:val="16"/>
        </w:rPr>
        <w:t xml:space="preserve"> </w:t>
      </w:r>
      <w:r>
        <w:rPr>
          <w:sz w:val="16"/>
        </w:rPr>
        <w:t>of</w:t>
      </w:r>
      <w:r>
        <w:rPr>
          <w:spacing w:val="-5"/>
          <w:sz w:val="16"/>
        </w:rPr>
        <w:t xml:space="preserve"> </w:t>
      </w:r>
      <w:r>
        <w:rPr>
          <w:sz w:val="16"/>
        </w:rPr>
        <w:t>a</w:t>
      </w:r>
      <w:r>
        <w:rPr>
          <w:spacing w:val="-5"/>
          <w:sz w:val="16"/>
        </w:rPr>
        <w:t xml:space="preserve"> </w:t>
      </w:r>
      <w:proofErr w:type="gramStart"/>
      <w:r>
        <w:rPr>
          <w:spacing w:val="-2"/>
          <w:sz w:val="16"/>
        </w:rPr>
        <w:t>product;</w:t>
      </w:r>
      <w:proofErr w:type="gramEnd"/>
    </w:p>
    <w:p w14:paraId="03931FF2" w14:textId="77777777" w:rsidR="00BF2581" w:rsidRDefault="00000000">
      <w:pPr>
        <w:pStyle w:val="ListParagraph"/>
        <w:numPr>
          <w:ilvl w:val="0"/>
          <w:numId w:val="8"/>
        </w:numPr>
        <w:tabs>
          <w:tab w:val="left" w:pos="1840"/>
          <w:tab w:val="left" w:pos="1841"/>
        </w:tabs>
        <w:spacing w:line="183" w:lineRule="exact"/>
        <w:ind w:hanging="361"/>
        <w:rPr>
          <w:sz w:val="16"/>
        </w:rPr>
      </w:pPr>
      <w:r>
        <w:rPr>
          <w:sz w:val="16"/>
        </w:rPr>
        <w:t>Input</w:t>
      </w:r>
      <w:r>
        <w:rPr>
          <w:spacing w:val="-7"/>
          <w:sz w:val="16"/>
        </w:rPr>
        <w:t xml:space="preserve"> </w:t>
      </w:r>
      <w:r>
        <w:rPr>
          <w:sz w:val="16"/>
        </w:rPr>
        <w:t>substitution</w:t>
      </w:r>
      <w:r>
        <w:rPr>
          <w:spacing w:val="-5"/>
          <w:sz w:val="16"/>
        </w:rPr>
        <w:t xml:space="preserve"> </w:t>
      </w:r>
      <w:r>
        <w:rPr>
          <w:sz w:val="16"/>
        </w:rPr>
        <w:t>or</w:t>
      </w:r>
      <w:r>
        <w:rPr>
          <w:spacing w:val="-7"/>
          <w:sz w:val="16"/>
        </w:rPr>
        <w:t xml:space="preserve"> </w:t>
      </w:r>
      <w:r>
        <w:rPr>
          <w:sz w:val="16"/>
        </w:rPr>
        <w:t>input</w:t>
      </w:r>
      <w:r>
        <w:rPr>
          <w:spacing w:val="-7"/>
          <w:sz w:val="16"/>
        </w:rPr>
        <w:t xml:space="preserve"> </w:t>
      </w:r>
      <w:r>
        <w:rPr>
          <w:sz w:val="16"/>
        </w:rPr>
        <w:t>materials</w:t>
      </w:r>
      <w:r>
        <w:rPr>
          <w:spacing w:val="-4"/>
          <w:sz w:val="16"/>
        </w:rPr>
        <w:t xml:space="preserve"> </w:t>
      </w:r>
      <w:proofErr w:type="gramStart"/>
      <w:r>
        <w:rPr>
          <w:spacing w:val="-2"/>
          <w:sz w:val="16"/>
        </w:rPr>
        <w:t>modification;</w:t>
      </w:r>
      <w:proofErr w:type="gramEnd"/>
    </w:p>
    <w:p w14:paraId="03931FF3" w14:textId="77777777" w:rsidR="00BF2581" w:rsidRDefault="00000000">
      <w:pPr>
        <w:pStyle w:val="ListParagraph"/>
        <w:numPr>
          <w:ilvl w:val="0"/>
          <w:numId w:val="8"/>
        </w:numPr>
        <w:tabs>
          <w:tab w:val="left" w:pos="1841"/>
        </w:tabs>
        <w:spacing w:before="1" w:line="183" w:lineRule="exact"/>
        <w:ind w:hanging="361"/>
        <w:rPr>
          <w:sz w:val="16"/>
        </w:rPr>
      </w:pPr>
      <w:r>
        <w:rPr>
          <w:sz w:val="16"/>
        </w:rPr>
        <w:t>Segregation</w:t>
      </w:r>
      <w:r>
        <w:rPr>
          <w:spacing w:val="-9"/>
          <w:sz w:val="16"/>
        </w:rPr>
        <w:t xml:space="preserve"> </w:t>
      </w:r>
      <w:r>
        <w:rPr>
          <w:sz w:val="16"/>
        </w:rPr>
        <w:t>of</w:t>
      </w:r>
      <w:r>
        <w:rPr>
          <w:spacing w:val="-6"/>
          <w:sz w:val="16"/>
        </w:rPr>
        <w:t xml:space="preserve"> </w:t>
      </w:r>
      <w:proofErr w:type="gramStart"/>
      <w:r>
        <w:rPr>
          <w:spacing w:val="-2"/>
          <w:sz w:val="16"/>
        </w:rPr>
        <w:t>wastes;</w:t>
      </w:r>
      <w:proofErr w:type="gramEnd"/>
    </w:p>
    <w:p w14:paraId="03931FF4" w14:textId="77777777" w:rsidR="00BF2581" w:rsidRDefault="00000000">
      <w:pPr>
        <w:pStyle w:val="ListParagraph"/>
        <w:numPr>
          <w:ilvl w:val="1"/>
          <w:numId w:val="8"/>
        </w:numPr>
        <w:tabs>
          <w:tab w:val="left" w:pos="1840"/>
          <w:tab w:val="left" w:pos="1841"/>
        </w:tabs>
        <w:spacing w:line="183" w:lineRule="exact"/>
        <w:ind w:hanging="361"/>
        <w:rPr>
          <w:sz w:val="16"/>
        </w:rPr>
      </w:pPr>
      <w:r>
        <w:rPr>
          <w:sz w:val="16"/>
        </w:rPr>
        <w:t>Return</w:t>
      </w:r>
      <w:r>
        <w:rPr>
          <w:spacing w:val="-4"/>
          <w:sz w:val="16"/>
        </w:rPr>
        <w:t xml:space="preserve"> </w:t>
      </w:r>
      <w:r>
        <w:rPr>
          <w:sz w:val="16"/>
        </w:rPr>
        <w:t>a</w:t>
      </w:r>
      <w:r>
        <w:rPr>
          <w:spacing w:val="-5"/>
          <w:sz w:val="16"/>
        </w:rPr>
        <w:t xml:space="preserve"> </w:t>
      </w:r>
      <w:r>
        <w:rPr>
          <w:sz w:val="16"/>
        </w:rPr>
        <w:t>waste</w:t>
      </w:r>
      <w:r>
        <w:rPr>
          <w:spacing w:val="-3"/>
          <w:sz w:val="16"/>
        </w:rPr>
        <w:t xml:space="preserve"> </w:t>
      </w:r>
      <w:r>
        <w:rPr>
          <w:sz w:val="16"/>
        </w:rPr>
        <w:t>into</w:t>
      </w:r>
      <w:r>
        <w:rPr>
          <w:spacing w:val="-4"/>
          <w:sz w:val="16"/>
        </w:rPr>
        <w:t xml:space="preserve"> </w:t>
      </w:r>
      <w:r>
        <w:rPr>
          <w:sz w:val="16"/>
        </w:rPr>
        <w:t>the</w:t>
      </w:r>
      <w:r>
        <w:rPr>
          <w:spacing w:val="-3"/>
          <w:sz w:val="16"/>
        </w:rPr>
        <w:t xml:space="preserve"> </w:t>
      </w:r>
      <w:r>
        <w:rPr>
          <w:sz w:val="16"/>
        </w:rPr>
        <w:t>originating</w:t>
      </w:r>
      <w:r>
        <w:rPr>
          <w:spacing w:val="-5"/>
          <w:sz w:val="16"/>
        </w:rPr>
        <w:t xml:space="preserve"> </w:t>
      </w:r>
      <w:r>
        <w:rPr>
          <w:sz w:val="16"/>
        </w:rPr>
        <w:t>Process</w:t>
      </w:r>
      <w:r>
        <w:rPr>
          <w:spacing w:val="-4"/>
          <w:sz w:val="16"/>
        </w:rPr>
        <w:t xml:space="preserve"> </w:t>
      </w:r>
      <w:r>
        <w:rPr>
          <w:sz w:val="16"/>
        </w:rPr>
        <w:t>as</w:t>
      </w:r>
      <w:r>
        <w:rPr>
          <w:spacing w:val="-3"/>
          <w:sz w:val="16"/>
        </w:rPr>
        <w:t xml:space="preserve"> </w:t>
      </w:r>
      <w:r>
        <w:rPr>
          <w:sz w:val="16"/>
        </w:rPr>
        <w:t>a</w:t>
      </w:r>
      <w:r>
        <w:rPr>
          <w:spacing w:val="-5"/>
          <w:sz w:val="16"/>
        </w:rPr>
        <w:t xml:space="preserve"> </w:t>
      </w:r>
      <w:r>
        <w:rPr>
          <w:sz w:val="16"/>
        </w:rPr>
        <w:t>substitute</w:t>
      </w:r>
      <w:r>
        <w:rPr>
          <w:spacing w:val="-4"/>
          <w:sz w:val="16"/>
        </w:rPr>
        <w:t xml:space="preserve"> </w:t>
      </w:r>
      <w:r>
        <w:rPr>
          <w:sz w:val="16"/>
        </w:rPr>
        <w:t>for</w:t>
      </w:r>
      <w:r>
        <w:rPr>
          <w:spacing w:val="-5"/>
          <w:sz w:val="16"/>
        </w:rPr>
        <w:t xml:space="preserve"> </w:t>
      </w:r>
      <w:r>
        <w:rPr>
          <w:sz w:val="16"/>
        </w:rPr>
        <w:t>a</w:t>
      </w:r>
      <w:r>
        <w:rPr>
          <w:spacing w:val="-3"/>
          <w:sz w:val="16"/>
        </w:rPr>
        <w:t xml:space="preserve"> </w:t>
      </w:r>
      <w:r>
        <w:rPr>
          <w:sz w:val="16"/>
        </w:rPr>
        <w:t>raw</w:t>
      </w:r>
      <w:r>
        <w:rPr>
          <w:spacing w:val="-3"/>
          <w:sz w:val="16"/>
        </w:rPr>
        <w:t xml:space="preserve"> </w:t>
      </w:r>
      <w:proofErr w:type="gramStart"/>
      <w:r>
        <w:rPr>
          <w:spacing w:val="-2"/>
          <w:sz w:val="16"/>
        </w:rPr>
        <w:t>material;</w:t>
      </w:r>
      <w:proofErr w:type="gramEnd"/>
    </w:p>
    <w:p w14:paraId="03931FF5" w14:textId="77777777" w:rsidR="00BF2581" w:rsidRDefault="00000000">
      <w:pPr>
        <w:pStyle w:val="ListParagraph"/>
        <w:numPr>
          <w:ilvl w:val="1"/>
          <w:numId w:val="8"/>
        </w:numPr>
        <w:tabs>
          <w:tab w:val="left" w:pos="1840"/>
          <w:tab w:val="left" w:pos="1841"/>
        </w:tabs>
        <w:spacing w:before="1"/>
        <w:ind w:hanging="361"/>
        <w:rPr>
          <w:sz w:val="16"/>
        </w:rPr>
      </w:pPr>
      <w:r>
        <w:rPr>
          <w:sz w:val="16"/>
        </w:rPr>
        <w:t>Other.</w:t>
      </w:r>
      <w:r>
        <w:rPr>
          <w:spacing w:val="-6"/>
          <w:sz w:val="16"/>
        </w:rPr>
        <w:t xml:space="preserve"> </w:t>
      </w:r>
      <w:r>
        <w:rPr>
          <w:spacing w:val="-2"/>
          <w:sz w:val="16"/>
        </w:rPr>
        <w:t>Explain.</w:t>
      </w:r>
    </w:p>
    <w:p w14:paraId="03931FF6" w14:textId="77777777" w:rsidR="00BF2581" w:rsidRDefault="00BF2581">
      <w:pPr>
        <w:pStyle w:val="BodyText"/>
      </w:pPr>
    </w:p>
    <w:p w14:paraId="03931FF7" w14:textId="77777777" w:rsidR="00BF2581" w:rsidRDefault="00000000">
      <w:pPr>
        <w:pStyle w:val="Heading2"/>
        <w:ind w:left="1480"/>
      </w:pPr>
      <w:r>
        <w:t>NOTE:</w:t>
      </w:r>
      <w:r>
        <w:rPr>
          <w:spacing w:val="-5"/>
        </w:rPr>
        <w:t xml:space="preserve"> </w:t>
      </w:r>
      <w:r>
        <w:t>The</w:t>
      </w:r>
      <w:r>
        <w:rPr>
          <w:spacing w:val="-4"/>
        </w:rPr>
        <w:t xml:space="preserve"> </w:t>
      </w:r>
      <w:r>
        <w:t>reduction</w:t>
      </w:r>
      <w:r>
        <w:rPr>
          <w:spacing w:val="-5"/>
        </w:rPr>
        <w:t xml:space="preserve"> </w:t>
      </w:r>
      <w:r>
        <w:t>options</w:t>
      </w:r>
      <w:r>
        <w:rPr>
          <w:spacing w:val="-5"/>
        </w:rPr>
        <w:t xml:space="preserve"> </w:t>
      </w:r>
      <w:r>
        <w:t>shall</w:t>
      </w:r>
      <w:r>
        <w:rPr>
          <w:spacing w:val="-3"/>
        </w:rPr>
        <w:t xml:space="preserve"> </w:t>
      </w:r>
      <w:r>
        <w:rPr>
          <w:u w:val="single"/>
        </w:rPr>
        <w:t>not</w:t>
      </w:r>
      <w:r>
        <w:rPr>
          <w:spacing w:val="-4"/>
        </w:rPr>
        <w:t xml:space="preserve"> </w:t>
      </w:r>
      <w:r>
        <w:rPr>
          <w:spacing w:val="-2"/>
        </w:rPr>
        <w:t>include:</w:t>
      </w:r>
    </w:p>
    <w:p w14:paraId="03931FF8" w14:textId="77777777" w:rsidR="00BF2581" w:rsidRDefault="00000000">
      <w:pPr>
        <w:pStyle w:val="ListParagraph"/>
        <w:numPr>
          <w:ilvl w:val="0"/>
          <w:numId w:val="7"/>
        </w:numPr>
        <w:tabs>
          <w:tab w:val="left" w:pos="1841"/>
        </w:tabs>
        <w:spacing w:before="183"/>
        <w:ind w:hanging="361"/>
        <w:rPr>
          <w:sz w:val="16"/>
        </w:rPr>
      </w:pPr>
      <w:r>
        <w:rPr>
          <w:sz w:val="16"/>
        </w:rPr>
        <w:t>Waste</w:t>
      </w:r>
      <w:r>
        <w:rPr>
          <w:spacing w:val="-5"/>
          <w:sz w:val="16"/>
        </w:rPr>
        <w:t xml:space="preserve"> </w:t>
      </w:r>
      <w:r>
        <w:rPr>
          <w:sz w:val="16"/>
        </w:rPr>
        <w:t>burning</w:t>
      </w:r>
      <w:r>
        <w:rPr>
          <w:spacing w:val="-5"/>
          <w:sz w:val="16"/>
        </w:rPr>
        <w:t xml:space="preserve"> </w:t>
      </w:r>
      <w:r>
        <w:rPr>
          <w:sz w:val="16"/>
        </w:rPr>
        <w:t>industrial</w:t>
      </w:r>
      <w:r>
        <w:rPr>
          <w:spacing w:val="-5"/>
          <w:sz w:val="16"/>
        </w:rPr>
        <w:t xml:space="preserve"> </w:t>
      </w:r>
      <w:r>
        <w:rPr>
          <w:sz w:val="16"/>
        </w:rPr>
        <w:t>furnaces,</w:t>
      </w:r>
      <w:r>
        <w:rPr>
          <w:spacing w:val="-7"/>
          <w:sz w:val="16"/>
        </w:rPr>
        <w:t xml:space="preserve"> </w:t>
      </w:r>
      <w:r>
        <w:rPr>
          <w:sz w:val="16"/>
        </w:rPr>
        <w:t>boilers,</w:t>
      </w:r>
      <w:r>
        <w:rPr>
          <w:spacing w:val="-8"/>
          <w:sz w:val="16"/>
        </w:rPr>
        <w:t xml:space="preserve"> </w:t>
      </w:r>
      <w:r>
        <w:rPr>
          <w:sz w:val="16"/>
        </w:rPr>
        <w:t>or</w:t>
      </w:r>
      <w:r>
        <w:rPr>
          <w:spacing w:val="-6"/>
          <w:sz w:val="16"/>
        </w:rPr>
        <w:t xml:space="preserve"> </w:t>
      </w:r>
      <w:r>
        <w:rPr>
          <w:sz w:val="16"/>
        </w:rPr>
        <w:t>cement</w:t>
      </w:r>
      <w:r>
        <w:rPr>
          <w:spacing w:val="-6"/>
          <w:sz w:val="16"/>
        </w:rPr>
        <w:t xml:space="preserve"> </w:t>
      </w:r>
      <w:proofErr w:type="gramStart"/>
      <w:r>
        <w:rPr>
          <w:spacing w:val="-2"/>
          <w:sz w:val="16"/>
        </w:rPr>
        <w:t>kilns;</w:t>
      </w:r>
      <w:proofErr w:type="gramEnd"/>
    </w:p>
    <w:p w14:paraId="03931FF9" w14:textId="77777777" w:rsidR="00BF2581" w:rsidRDefault="00000000">
      <w:pPr>
        <w:pStyle w:val="ListParagraph"/>
        <w:numPr>
          <w:ilvl w:val="0"/>
          <w:numId w:val="7"/>
        </w:numPr>
        <w:tabs>
          <w:tab w:val="left" w:pos="1841"/>
        </w:tabs>
        <w:spacing w:before="2" w:line="183" w:lineRule="exact"/>
        <w:ind w:hanging="361"/>
        <w:rPr>
          <w:sz w:val="16"/>
        </w:rPr>
      </w:pPr>
      <w:r>
        <w:rPr>
          <w:sz w:val="16"/>
        </w:rPr>
        <w:t>Transfer</w:t>
      </w:r>
      <w:r>
        <w:rPr>
          <w:spacing w:val="-9"/>
          <w:sz w:val="16"/>
        </w:rPr>
        <w:t xml:space="preserve"> </w:t>
      </w:r>
      <w:r>
        <w:rPr>
          <w:sz w:val="16"/>
        </w:rPr>
        <w:t>of</w:t>
      </w:r>
      <w:r>
        <w:rPr>
          <w:spacing w:val="-7"/>
          <w:sz w:val="16"/>
        </w:rPr>
        <w:t xml:space="preserve"> </w:t>
      </w:r>
      <w:r>
        <w:rPr>
          <w:sz w:val="16"/>
        </w:rPr>
        <w:t>an</w:t>
      </w:r>
      <w:r>
        <w:rPr>
          <w:spacing w:val="-5"/>
          <w:sz w:val="16"/>
        </w:rPr>
        <w:t xml:space="preserve"> </w:t>
      </w:r>
      <w:r>
        <w:rPr>
          <w:sz w:val="16"/>
        </w:rPr>
        <w:t>environmental</w:t>
      </w:r>
      <w:r>
        <w:rPr>
          <w:spacing w:val="-6"/>
          <w:sz w:val="16"/>
        </w:rPr>
        <w:t xml:space="preserve"> </w:t>
      </w:r>
      <w:r>
        <w:rPr>
          <w:sz w:val="16"/>
        </w:rPr>
        <w:t>waste</w:t>
      </w:r>
      <w:r>
        <w:rPr>
          <w:spacing w:val="-5"/>
          <w:sz w:val="16"/>
        </w:rPr>
        <w:t xml:space="preserve"> </w:t>
      </w:r>
      <w:r>
        <w:rPr>
          <w:sz w:val="16"/>
        </w:rPr>
        <w:t>from</w:t>
      </w:r>
      <w:r>
        <w:rPr>
          <w:spacing w:val="-8"/>
          <w:sz w:val="16"/>
        </w:rPr>
        <w:t xml:space="preserve"> </w:t>
      </w:r>
      <w:r>
        <w:rPr>
          <w:sz w:val="16"/>
        </w:rPr>
        <w:t>one</w:t>
      </w:r>
      <w:r>
        <w:rPr>
          <w:spacing w:val="-5"/>
          <w:sz w:val="16"/>
        </w:rPr>
        <w:t xml:space="preserve"> </w:t>
      </w:r>
      <w:r>
        <w:rPr>
          <w:sz w:val="16"/>
        </w:rPr>
        <w:t>environmental</w:t>
      </w:r>
      <w:r>
        <w:rPr>
          <w:spacing w:val="-6"/>
          <w:sz w:val="16"/>
        </w:rPr>
        <w:t xml:space="preserve"> </w:t>
      </w:r>
      <w:r>
        <w:rPr>
          <w:sz w:val="16"/>
        </w:rPr>
        <w:t>medium</w:t>
      </w:r>
      <w:r>
        <w:rPr>
          <w:spacing w:val="-5"/>
          <w:sz w:val="16"/>
        </w:rPr>
        <w:t xml:space="preserve"> </w:t>
      </w:r>
      <w:r>
        <w:rPr>
          <w:sz w:val="16"/>
        </w:rPr>
        <w:t>to</w:t>
      </w:r>
      <w:r>
        <w:rPr>
          <w:spacing w:val="-5"/>
          <w:sz w:val="16"/>
        </w:rPr>
        <w:t xml:space="preserve"> </w:t>
      </w:r>
      <w:r>
        <w:rPr>
          <w:sz w:val="16"/>
        </w:rPr>
        <w:t>another</w:t>
      </w:r>
      <w:r>
        <w:rPr>
          <w:spacing w:val="-6"/>
          <w:sz w:val="16"/>
        </w:rPr>
        <w:t xml:space="preserve"> </w:t>
      </w:r>
      <w:r>
        <w:rPr>
          <w:sz w:val="16"/>
        </w:rPr>
        <w:t>environmental</w:t>
      </w:r>
      <w:r>
        <w:rPr>
          <w:spacing w:val="-6"/>
          <w:sz w:val="16"/>
        </w:rPr>
        <w:t xml:space="preserve"> </w:t>
      </w:r>
      <w:r>
        <w:rPr>
          <w:sz w:val="16"/>
        </w:rPr>
        <w:t>medium</w:t>
      </w:r>
      <w:r>
        <w:rPr>
          <w:spacing w:val="-5"/>
          <w:sz w:val="16"/>
        </w:rPr>
        <w:t xml:space="preserve"> </w:t>
      </w:r>
      <w:r>
        <w:rPr>
          <w:sz w:val="16"/>
        </w:rPr>
        <w:t>(otherwise</w:t>
      </w:r>
      <w:r>
        <w:rPr>
          <w:spacing w:val="-7"/>
          <w:sz w:val="16"/>
        </w:rPr>
        <w:t xml:space="preserve"> </w:t>
      </w:r>
      <w:r>
        <w:rPr>
          <w:sz w:val="16"/>
        </w:rPr>
        <w:t>known</w:t>
      </w:r>
      <w:r>
        <w:rPr>
          <w:spacing w:val="-7"/>
          <w:sz w:val="16"/>
        </w:rPr>
        <w:t xml:space="preserve"> </w:t>
      </w:r>
      <w:r>
        <w:rPr>
          <w:sz w:val="16"/>
        </w:rPr>
        <w:t>as</w:t>
      </w:r>
      <w:r>
        <w:rPr>
          <w:spacing w:val="-7"/>
          <w:sz w:val="16"/>
        </w:rPr>
        <w:t xml:space="preserve"> </w:t>
      </w:r>
      <w:r>
        <w:rPr>
          <w:sz w:val="16"/>
        </w:rPr>
        <w:t>waste</w:t>
      </w:r>
      <w:r>
        <w:rPr>
          <w:spacing w:val="-6"/>
          <w:sz w:val="16"/>
        </w:rPr>
        <w:t xml:space="preserve"> </w:t>
      </w:r>
      <w:r>
        <w:rPr>
          <w:spacing w:val="-2"/>
          <w:sz w:val="16"/>
        </w:rPr>
        <w:t>shifting</w:t>
      </w:r>
      <w:proofErr w:type="gramStart"/>
      <w:r>
        <w:rPr>
          <w:spacing w:val="-2"/>
          <w:sz w:val="16"/>
        </w:rPr>
        <w:t>);</w:t>
      </w:r>
      <w:proofErr w:type="gramEnd"/>
    </w:p>
    <w:p w14:paraId="03931FFA" w14:textId="77777777" w:rsidR="00BF2581" w:rsidRDefault="00000000">
      <w:pPr>
        <w:pStyle w:val="ListParagraph"/>
        <w:numPr>
          <w:ilvl w:val="0"/>
          <w:numId w:val="7"/>
        </w:numPr>
        <w:tabs>
          <w:tab w:val="left" w:pos="1840"/>
          <w:tab w:val="left" w:pos="1841"/>
        </w:tabs>
        <w:spacing w:line="183" w:lineRule="exact"/>
        <w:ind w:hanging="361"/>
        <w:rPr>
          <w:sz w:val="16"/>
        </w:rPr>
      </w:pPr>
      <w:r>
        <w:rPr>
          <w:sz w:val="16"/>
        </w:rPr>
        <w:t>Conversion</w:t>
      </w:r>
      <w:r>
        <w:rPr>
          <w:spacing w:val="-8"/>
          <w:sz w:val="16"/>
        </w:rPr>
        <w:t xml:space="preserve"> </w:t>
      </w:r>
      <w:r>
        <w:rPr>
          <w:sz w:val="16"/>
        </w:rPr>
        <w:t>of</w:t>
      </w:r>
      <w:r>
        <w:rPr>
          <w:spacing w:val="-6"/>
          <w:sz w:val="16"/>
        </w:rPr>
        <w:t xml:space="preserve"> </w:t>
      </w:r>
      <w:r>
        <w:rPr>
          <w:sz w:val="16"/>
        </w:rPr>
        <w:t>a</w:t>
      </w:r>
      <w:r>
        <w:rPr>
          <w:spacing w:val="-4"/>
          <w:sz w:val="16"/>
        </w:rPr>
        <w:t xml:space="preserve"> </w:t>
      </w:r>
      <w:r>
        <w:rPr>
          <w:sz w:val="16"/>
        </w:rPr>
        <w:t>potential</w:t>
      </w:r>
      <w:r>
        <w:rPr>
          <w:spacing w:val="-5"/>
          <w:sz w:val="16"/>
        </w:rPr>
        <w:t xml:space="preserve"> </w:t>
      </w:r>
      <w:r>
        <w:rPr>
          <w:sz w:val="16"/>
        </w:rPr>
        <w:t>waste</w:t>
      </w:r>
      <w:r>
        <w:rPr>
          <w:spacing w:val="-4"/>
          <w:sz w:val="16"/>
        </w:rPr>
        <w:t xml:space="preserve"> </w:t>
      </w:r>
      <w:r>
        <w:rPr>
          <w:sz w:val="16"/>
        </w:rPr>
        <w:t>into</w:t>
      </w:r>
      <w:r>
        <w:rPr>
          <w:spacing w:val="-4"/>
          <w:sz w:val="16"/>
        </w:rPr>
        <w:t xml:space="preserve"> </w:t>
      </w:r>
      <w:r>
        <w:rPr>
          <w:sz w:val="16"/>
        </w:rPr>
        <w:t>another</w:t>
      </w:r>
      <w:r>
        <w:rPr>
          <w:spacing w:val="-6"/>
          <w:sz w:val="16"/>
        </w:rPr>
        <w:t xml:space="preserve"> </w:t>
      </w:r>
      <w:r>
        <w:rPr>
          <w:sz w:val="16"/>
        </w:rPr>
        <w:t>form</w:t>
      </w:r>
      <w:r>
        <w:rPr>
          <w:spacing w:val="-4"/>
          <w:sz w:val="16"/>
        </w:rPr>
        <w:t xml:space="preserve"> </w:t>
      </w:r>
      <w:r>
        <w:rPr>
          <w:sz w:val="16"/>
        </w:rPr>
        <w:t>for</w:t>
      </w:r>
      <w:r>
        <w:rPr>
          <w:spacing w:val="-6"/>
          <w:sz w:val="16"/>
        </w:rPr>
        <w:t xml:space="preserve"> </w:t>
      </w:r>
      <w:r>
        <w:rPr>
          <w:sz w:val="16"/>
        </w:rPr>
        <w:t>use</w:t>
      </w:r>
      <w:r>
        <w:rPr>
          <w:spacing w:val="-4"/>
          <w:sz w:val="16"/>
        </w:rPr>
        <w:t xml:space="preserve"> </w:t>
      </w:r>
      <w:r>
        <w:rPr>
          <w:sz w:val="16"/>
        </w:rPr>
        <w:t>in</w:t>
      </w:r>
      <w:r>
        <w:rPr>
          <w:spacing w:val="-4"/>
          <w:sz w:val="16"/>
        </w:rPr>
        <w:t xml:space="preserve"> </w:t>
      </w:r>
      <w:r>
        <w:rPr>
          <w:sz w:val="16"/>
        </w:rPr>
        <w:t>a</w:t>
      </w:r>
      <w:r>
        <w:rPr>
          <w:spacing w:val="-6"/>
          <w:sz w:val="16"/>
        </w:rPr>
        <w:t xml:space="preserve"> </w:t>
      </w:r>
      <w:r>
        <w:rPr>
          <w:sz w:val="16"/>
        </w:rPr>
        <w:t>production</w:t>
      </w:r>
      <w:r>
        <w:rPr>
          <w:spacing w:val="-4"/>
          <w:sz w:val="16"/>
        </w:rPr>
        <w:t xml:space="preserve"> </w:t>
      </w:r>
      <w:r>
        <w:rPr>
          <w:sz w:val="16"/>
        </w:rPr>
        <w:t>process</w:t>
      </w:r>
      <w:r>
        <w:rPr>
          <w:spacing w:val="-4"/>
          <w:sz w:val="16"/>
        </w:rPr>
        <w:t xml:space="preserve"> </w:t>
      </w:r>
      <w:r>
        <w:rPr>
          <w:sz w:val="16"/>
        </w:rPr>
        <w:t>or</w:t>
      </w:r>
      <w:r>
        <w:rPr>
          <w:spacing w:val="-7"/>
          <w:sz w:val="16"/>
        </w:rPr>
        <w:t xml:space="preserve"> </w:t>
      </w:r>
      <w:r>
        <w:rPr>
          <w:sz w:val="16"/>
        </w:rPr>
        <w:t>operation</w:t>
      </w:r>
      <w:r>
        <w:rPr>
          <w:spacing w:val="-4"/>
          <w:sz w:val="16"/>
        </w:rPr>
        <w:t xml:space="preserve"> </w:t>
      </w:r>
      <w:r>
        <w:rPr>
          <w:sz w:val="16"/>
        </w:rPr>
        <w:t>without</w:t>
      </w:r>
      <w:r>
        <w:rPr>
          <w:spacing w:val="-6"/>
          <w:sz w:val="16"/>
        </w:rPr>
        <w:t xml:space="preserve"> </w:t>
      </w:r>
      <w:r>
        <w:rPr>
          <w:sz w:val="16"/>
        </w:rPr>
        <w:t>serving</w:t>
      </w:r>
      <w:r>
        <w:rPr>
          <w:spacing w:val="-6"/>
          <w:sz w:val="16"/>
        </w:rPr>
        <w:t xml:space="preserve"> </w:t>
      </w:r>
      <w:r>
        <w:rPr>
          <w:sz w:val="16"/>
        </w:rPr>
        <w:t>any</w:t>
      </w:r>
      <w:r>
        <w:rPr>
          <w:spacing w:val="-4"/>
          <w:sz w:val="16"/>
        </w:rPr>
        <w:t xml:space="preserve"> </w:t>
      </w:r>
      <w:r>
        <w:rPr>
          <w:sz w:val="16"/>
        </w:rPr>
        <w:t>substantial</w:t>
      </w:r>
      <w:r>
        <w:rPr>
          <w:spacing w:val="-7"/>
          <w:sz w:val="16"/>
        </w:rPr>
        <w:t xml:space="preserve"> </w:t>
      </w:r>
      <w:r>
        <w:rPr>
          <w:sz w:val="16"/>
        </w:rPr>
        <w:t>productive</w:t>
      </w:r>
      <w:r>
        <w:rPr>
          <w:spacing w:val="-4"/>
          <w:sz w:val="16"/>
        </w:rPr>
        <w:t xml:space="preserve"> </w:t>
      </w:r>
      <w:proofErr w:type="gramStart"/>
      <w:r>
        <w:rPr>
          <w:spacing w:val="-2"/>
          <w:sz w:val="16"/>
        </w:rPr>
        <w:t>function;</w:t>
      </w:r>
      <w:proofErr w:type="gramEnd"/>
    </w:p>
    <w:p w14:paraId="03931FFB" w14:textId="77777777" w:rsidR="00BF2581" w:rsidRDefault="00000000">
      <w:pPr>
        <w:pStyle w:val="ListParagraph"/>
        <w:numPr>
          <w:ilvl w:val="0"/>
          <w:numId w:val="7"/>
        </w:numPr>
        <w:tabs>
          <w:tab w:val="left" w:pos="1841"/>
        </w:tabs>
        <w:spacing w:before="1" w:line="183" w:lineRule="exact"/>
        <w:ind w:hanging="361"/>
        <w:rPr>
          <w:sz w:val="16"/>
        </w:rPr>
      </w:pPr>
      <w:r>
        <w:rPr>
          <w:sz w:val="16"/>
        </w:rPr>
        <w:t>Off-site</w:t>
      </w:r>
      <w:r>
        <w:rPr>
          <w:spacing w:val="-7"/>
          <w:sz w:val="16"/>
        </w:rPr>
        <w:t xml:space="preserve"> </w:t>
      </w:r>
      <w:proofErr w:type="gramStart"/>
      <w:r>
        <w:rPr>
          <w:spacing w:val="-2"/>
          <w:sz w:val="16"/>
        </w:rPr>
        <w:t>recycling;</w:t>
      </w:r>
      <w:proofErr w:type="gramEnd"/>
    </w:p>
    <w:p w14:paraId="03931FFC" w14:textId="77777777" w:rsidR="00BF2581" w:rsidRDefault="00000000">
      <w:pPr>
        <w:pStyle w:val="ListParagraph"/>
        <w:numPr>
          <w:ilvl w:val="0"/>
          <w:numId w:val="7"/>
        </w:numPr>
        <w:tabs>
          <w:tab w:val="left" w:pos="1841"/>
        </w:tabs>
        <w:spacing w:line="183" w:lineRule="exact"/>
        <w:ind w:hanging="361"/>
        <w:rPr>
          <w:sz w:val="16"/>
        </w:rPr>
      </w:pPr>
      <w:r>
        <w:rPr>
          <w:sz w:val="16"/>
        </w:rPr>
        <w:t>Any</w:t>
      </w:r>
      <w:r>
        <w:rPr>
          <w:spacing w:val="-6"/>
          <w:sz w:val="16"/>
        </w:rPr>
        <w:t xml:space="preserve"> </w:t>
      </w:r>
      <w:r>
        <w:rPr>
          <w:sz w:val="16"/>
        </w:rPr>
        <w:t>other</w:t>
      </w:r>
      <w:r>
        <w:rPr>
          <w:spacing w:val="-7"/>
          <w:sz w:val="16"/>
        </w:rPr>
        <w:t xml:space="preserve"> </w:t>
      </w:r>
      <w:r>
        <w:rPr>
          <w:sz w:val="16"/>
        </w:rPr>
        <w:t>method</w:t>
      </w:r>
      <w:r>
        <w:rPr>
          <w:spacing w:val="-7"/>
          <w:sz w:val="16"/>
        </w:rPr>
        <w:t xml:space="preserve"> </w:t>
      </w:r>
      <w:r>
        <w:rPr>
          <w:sz w:val="16"/>
        </w:rPr>
        <w:t>of</w:t>
      </w:r>
      <w:r>
        <w:rPr>
          <w:spacing w:val="-7"/>
          <w:sz w:val="16"/>
        </w:rPr>
        <w:t xml:space="preserve"> </w:t>
      </w:r>
      <w:r>
        <w:rPr>
          <w:sz w:val="16"/>
        </w:rPr>
        <w:t>end-of-pipe</w:t>
      </w:r>
      <w:r>
        <w:rPr>
          <w:spacing w:val="-5"/>
          <w:sz w:val="16"/>
        </w:rPr>
        <w:t xml:space="preserve"> </w:t>
      </w:r>
      <w:r>
        <w:rPr>
          <w:sz w:val="16"/>
        </w:rPr>
        <w:t>management</w:t>
      </w:r>
      <w:r>
        <w:rPr>
          <w:spacing w:val="-7"/>
          <w:sz w:val="16"/>
        </w:rPr>
        <w:t xml:space="preserve"> </w:t>
      </w:r>
      <w:r>
        <w:rPr>
          <w:sz w:val="16"/>
        </w:rPr>
        <w:t>of</w:t>
      </w:r>
      <w:r>
        <w:rPr>
          <w:spacing w:val="-7"/>
          <w:sz w:val="16"/>
        </w:rPr>
        <w:t xml:space="preserve"> </w:t>
      </w:r>
      <w:r>
        <w:rPr>
          <w:sz w:val="16"/>
        </w:rPr>
        <w:t>environmental</w:t>
      </w:r>
      <w:r>
        <w:rPr>
          <w:spacing w:val="-6"/>
          <w:sz w:val="16"/>
        </w:rPr>
        <w:t xml:space="preserve"> </w:t>
      </w:r>
      <w:proofErr w:type="gramStart"/>
      <w:r>
        <w:rPr>
          <w:spacing w:val="-2"/>
          <w:sz w:val="16"/>
        </w:rPr>
        <w:t>wastes</w:t>
      </w:r>
      <w:proofErr w:type="gramEnd"/>
      <w:r>
        <w:rPr>
          <w:spacing w:val="-2"/>
          <w:sz w:val="16"/>
        </w:rPr>
        <w:t>.</w:t>
      </w:r>
    </w:p>
    <w:p w14:paraId="03931FFD" w14:textId="77777777" w:rsidR="00BF2581" w:rsidRDefault="00BF2581">
      <w:pPr>
        <w:pStyle w:val="BodyText"/>
        <w:spacing w:before="2"/>
      </w:pPr>
    </w:p>
    <w:p w14:paraId="03931FFE" w14:textId="77777777" w:rsidR="00BF2581" w:rsidRDefault="00000000">
      <w:pPr>
        <w:pStyle w:val="BodyText"/>
        <w:tabs>
          <w:tab w:val="left" w:pos="2200"/>
        </w:tabs>
        <w:spacing w:line="252" w:lineRule="exact"/>
        <w:ind w:left="1120"/>
      </w:pPr>
      <w:r>
        <w:rPr>
          <w:u w:val="single"/>
        </w:rPr>
        <w:t>Section</w:t>
      </w:r>
      <w:r>
        <w:rPr>
          <w:spacing w:val="-8"/>
          <w:u w:val="single"/>
        </w:rPr>
        <w:t xml:space="preserve"> </w:t>
      </w:r>
      <w:r>
        <w:rPr>
          <w:spacing w:val="-5"/>
          <w:u w:val="single"/>
        </w:rPr>
        <w:t>2</w:t>
      </w:r>
      <w:r>
        <w:rPr>
          <w:spacing w:val="-5"/>
        </w:rPr>
        <w:t>.</w:t>
      </w:r>
      <w:r>
        <w:tab/>
      </w:r>
      <w:r>
        <w:rPr>
          <w:u w:val="single"/>
        </w:rPr>
        <w:t>Evaluation</w:t>
      </w:r>
      <w:r>
        <w:rPr>
          <w:spacing w:val="-4"/>
          <w:u w:val="single"/>
        </w:rPr>
        <w:t xml:space="preserve"> </w:t>
      </w:r>
      <w:r>
        <w:rPr>
          <w:u w:val="single"/>
        </w:rPr>
        <w:t>of</w:t>
      </w:r>
      <w:r>
        <w:rPr>
          <w:spacing w:val="-5"/>
          <w:u w:val="single"/>
        </w:rPr>
        <w:t xml:space="preserve"> </w:t>
      </w:r>
      <w:r>
        <w:rPr>
          <w:spacing w:val="-2"/>
          <w:u w:val="single"/>
        </w:rPr>
        <w:t>options</w:t>
      </w:r>
    </w:p>
    <w:p w14:paraId="03931FFF" w14:textId="77777777" w:rsidR="00BF2581" w:rsidRDefault="00000000">
      <w:pPr>
        <w:pStyle w:val="BodyText"/>
        <w:spacing w:line="252" w:lineRule="exact"/>
        <w:ind w:left="1480"/>
      </w:pPr>
      <w:r>
        <w:t>Evaluation</w:t>
      </w:r>
      <w:r>
        <w:rPr>
          <w:spacing w:val="-8"/>
        </w:rPr>
        <w:t xml:space="preserve"> </w:t>
      </w:r>
      <w:r>
        <w:t>of</w:t>
      </w:r>
      <w:r>
        <w:rPr>
          <w:spacing w:val="-7"/>
        </w:rPr>
        <w:t xml:space="preserve"> </w:t>
      </w:r>
      <w:r>
        <w:t>these</w:t>
      </w:r>
      <w:r>
        <w:rPr>
          <w:spacing w:val="-8"/>
        </w:rPr>
        <w:t xml:space="preserve"> </w:t>
      </w:r>
      <w:r>
        <w:t>options;</w:t>
      </w:r>
      <w:r>
        <w:rPr>
          <w:spacing w:val="-8"/>
        </w:rPr>
        <w:t xml:space="preserve"> </w:t>
      </w:r>
      <w:r>
        <w:t>include</w:t>
      </w:r>
      <w:r>
        <w:rPr>
          <w:spacing w:val="-8"/>
        </w:rPr>
        <w:t xml:space="preserve"> </w:t>
      </w:r>
      <w:r>
        <w:t>evaluation</w:t>
      </w:r>
      <w:r>
        <w:rPr>
          <w:spacing w:val="-5"/>
        </w:rPr>
        <w:t xml:space="preserve"> </w:t>
      </w:r>
      <w:r>
        <w:rPr>
          <w:spacing w:val="-2"/>
        </w:rPr>
        <w:t>criteria.</w:t>
      </w:r>
    </w:p>
    <w:p w14:paraId="03932000" w14:textId="77777777" w:rsidR="00BF2581" w:rsidRDefault="00BF2581">
      <w:pPr>
        <w:spacing w:line="252" w:lineRule="exact"/>
        <w:sectPr w:rsidR="00BF2581">
          <w:headerReference w:type="default" r:id="rId23"/>
          <w:footerReference w:type="default" r:id="rId24"/>
          <w:pgSz w:w="12240" w:h="15840"/>
          <w:pgMar w:top="1820" w:right="320" w:bottom="940" w:left="320" w:header="1080" w:footer="748" w:gutter="0"/>
          <w:cols w:space="720"/>
        </w:sectPr>
      </w:pPr>
    </w:p>
    <w:p w14:paraId="03932001" w14:textId="77777777" w:rsidR="00BF2581" w:rsidRDefault="00BF2581">
      <w:pPr>
        <w:pStyle w:val="BodyText"/>
        <w:spacing w:before="3"/>
        <w:rPr>
          <w:sz w:val="13"/>
        </w:rPr>
      </w:pPr>
    </w:p>
    <w:p w14:paraId="03932002" w14:textId="77777777" w:rsidR="00BF2581" w:rsidRDefault="00000000">
      <w:pPr>
        <w:pStyle w:val="BodyText"/>
        <w:tabs>
          <w:tab w:val="left" w:pos="2200"/>
        </w:tabs>
        <w:spacing w:before="101"/>
        <w:ind w:left="2200" w:right="1122" w:hanging="720"/>
      </w:pPr>
      <w:r>
        <w:rPr>
          <w:spacing w:val="-2"/>
        </w:rPr>
        <w:t>Note:</w:t>
      </w:r>
      <w:r>
        <w:tab/>
        <w:t>Information on previous reduction activities is requested for this reporting year; subsequent years will only request an update of this information.</w:t>
      </w:r>
    </w:p>
    <w:p w14:paraId="03932003" w14:textId="77777777" w:rsidR="00BF2581" w:rsidRDefault="00BF2581">
      <w:pPr>
        <w:pStyle w:val="BodyText"/>
        <w:spacing w:before="10"/>
        <w:rPr>
          <w:sz w:val="21"/>
        </w:rPr>
      </w:pPr>
    </w:p>
    <w:p w14:paraId="03932004" w14:textId="77777777" w:rsidR="00BF2581" w:rsidRDefault="00000000">
      <w:pPr>
        <w:pStyle w:val="BodyText"/>
        <w:ind w:left="1120" w:right="756"/>
        <w:jc w:val="both"/>
      </w:pPr>
      <w:r>
        <w:rPr>
          <w:b/>
        </w:rPr>
        <w:t>If data is available</w:t>
      </w:r>
      <w:r>
        <w:t xml:space="preserve">, complete the table on </w:t>
      </w:r>
      <w:r>
        <w:rPr>
          <w:b/>
        </w:rPr>
        <w:t xml:space="preserve">FORM IV-D </w:t>
      </w:r>
      <w:r>
        <w:t>on waste reduction activities implemented at the site since 1981 (the first year Georgia required a formal report on hazardous waste handling activities).</w:t>
      </w:r>
      <w:r>
        <w:rPr>
          <w:spacing w:val="40"/>
        </w:rPr>
        <w:t xml:space="preserve"> </w:t>
      </w:r>
      <w:r>
        <w:t xml:space="preserve">The information requested </w:t>
      </w:r>
      <w:r>
        <w:rPr>
          <w:spacing w:val="-2"/>
        </w:rPr>
        <w:t>includes:</w:t>
      </w:r>
    </w:p>
    <w:p w14:paraId="03932005" w14:textId="77777777" w:rsidR="00BF2581" w:rsidRDefault="00000000">
      <w:pPr>
        <w:pStyle w:val="ListParagraph"/>
        <w:numPr>
          <w:ilvl w:val="0"/>
          <w:numId w:val="6"/>
        </w:numPr>
        <w:tabs>
          <w:tab w:val="left" w:pos="1840"/>
          <w:tab w:val="left" w:pos="1841"/>
        </w:tabs>
        <w:spacing w:before="1" w:line="252" w:lineRule="exact"/>
        <w:ind w:hanging="361"/>
      </w:pPr>
      <w:r>
        <w:t>waste</w:t>
      </w:r>
      <w:r>
        <w:rPr>
          <w:spacing w:val="-5"/>
        </w:rPr>
        <w:t xml:space="preserve"> </w:t>
      </w:r>
      <w:r>
        <w:t>reduction</w:t>
      </w:r>
      <w:r>
        <w:rPr>
          <w:spacing w:val="-6"/>
        </w:rPr>
        <w:t xml:space="preserve"> </w:t>
      </w:r>
      <w:proofErr w:type="gramStart"/>
      <w:r>
        <w:rPr>
          <w:spacing w:val="-2"/>
        </w:rPr>
        <w:t>activity;</w:t>
      </w:r>
      <w:proofErr w:type="gramEnd"/>
    </w:p>
    <w:p w14:paraId="03932006" w14:textId="77777777" w:rsidR="00BF2581" w:rsidRDefault="00000000">
      <w:pPr>
        <w:pStyle w:val="ListParagraph"/>
        <w:numPr>
          <w:ilvl w:val="0"/>
          <w:numId w:val="6"/>
        </w:numPr>
        <w:tabs>
          <w:tab w:val="left" w:pos="1840"/>
          <w:tab w:val="left" w:pos="1841"/>
        </w:tabs>
        <w:spacing w:line="252" w:lineRule="exact"/>
        <w:ind w:hanging="361"/>
      </w:pPr>
      <w:r>
        <w:t>date</w:t>
      </w:r>
      <w:r>
        <w:rPr>
          <w:spacing w:val="-3"/>
        </w:rPr>
        <w:t xml:space="preserve"> </w:t>
      </w:r>
      <w:proofErr w:type="gramStart"/>
      <w:r>
        <w:rPr>
          <w:spacing w:val="-2"/>
        </w:rPr>
        <w:t>implemented;</w:t>
      </w:r>
      <w:proofErr w:type="gramEnd"/>
    </w:p>
    <w:p w14:paraId="03932007" w14:textId="77777777" w:rsidR="00BF2581" w:rsidRDefault="00000000">
      <w:pPr>
        <w:pStyle w:val="ListParagraph"/>
        <w:numPr>
          <w:ilvl w:val="0"/>
          <w:numId w:val="6"/>
        </w:numPr>
        <w:tabs>
          <w:tab w:val="left" w:pos="1840"/>
          <w:tab w:val="left" w:pos="1841"/>
        </w:tabs>
        <w:spacing w:line="252" w:lineRule="exact"/>
        <w:ind w:hanging="361"/>
      </w:pPr>
      <w:r>
        <w:t>cost</w:t>
      </w:r>
      <w:r>
        <w:rPr>
          <w:spacing w:val="-4"/>
        </w:rPr>
        <w:t xml:space="preserve"> </w:t>
      </w:r>
      <w:r>
        <w:t>to</w:t>
      </w:r>
      <w:r>
        <w:rPr>
          <w:spacing w:val="-6"/>
        </w:rPr>
        <w:t xml:space="preserve"> </w:t>
      </w:r>
      <w:r>
        <w:t>implement</w:t>
      </w:r>
      <w:r>
        <w:rPr>
          <w:spacing w:val="-3"/>
        </w:rPr>
        <w:t xml:space="preserve"> </w:t>
      </w:r>
      <w:r>
        <w:t>the</w:t>
      </w:r>
      <w:r>
        <w:rPr>
          <w:spacing w:val="-5"/>
        </w:rPr>
        <w:t xml:space="preserve"> </w:t>
      </w:r>
      <w:proofErr w:type="gramStart"/>
      <w:r>
        <w:rPr>
          <w:spacing w:val="-2"/>
        </w:rPr>
        <w:t>activity;</w:t>
      </w:r>
      <w:proofErr w:type="gramEnd"/>
    </w:p>
    <w:p w14:paraId="03932008" w14:textId="77777777" w:rsidR="00BF2581" w:rsidRDefault="00000000">
      <w:pPr>
        <w:pStyle w:val="ListParagraph"/>
        <w:numPr>
          <w:ilvl w:val="0"/>
          <w:numId w:val="6"/>
        </w:numPr>
        <w:tabs>
          <w:tab w:val="left" w:pos="1840"/>
          <w:tab w:val="left" w:pos="1841"/>
        </w:tabs>
        <w:spacing w:line="252" w:lineRule="exact"/>
        <w:ind w:hanging="361"/>
      </w:pPr>
      <w:r>
        <w:t>pay-back</w:t>
      </w:r>
      <w:r>
        <w:rPr>
          <w:spacing w:val="-5"/>
        </w:rPr>
        <w:t xml:space="preserve"> </w:t>
      </w:r>
      <w:proofErr w:type="gramStart"/>
      <w:r>
        <w:rPr>
          <w:spacing w:val="-2"/>
        </w:rPr>
        <w:t>time;</w:t>
      </w:r>
      <w:proofErr w:type="gramEnd"/>
    </w:p>
    <w:p w14:paraId="03932009" w14:textId="77777777" w:rsidR="00BF2581" w:rsidRDefault="00000000">
      <w:pPr>
        <w:pStyle w:val="ListParagraph"/>
        <w:numPr>
          <w:ilvl w:val="0"/>
          <w:numId w:val="6"/>
        </w:numPr>
        <w:tabs>
          <w:tab w:val="left" w:pos="1840"/>
          <w:tab w:val="left" w:pos="1841"/>
        </w:tabs>
        <w:spacing w:before="2" w:line="252" w:lineRule="exact"/>
        <w:ind w:hanging="361"/>
      </w:pPr>
      <w:r>
        <w:t>percentage</w:t>
      </w:r>
      <w:r>
        <w:rPr>
          <w:spacing w:val="-7"/>
        </w:rPr>
        <w:t xml:space="preserve"> </w:t>
      </w:r>
      <w:r>
        <w:t>reduction</w:t>
      </w:r>
      <w:r>
        <w:rPr>
          <w:spacing w:val="-6"/>
        </w:rPr>
        <w:t xml:space="preserve"> </w:t>
      </w:r>
      <w:r>
        <w:t>achieved</w:t>
      </w:r>
      <w:r>
        <w:rPr>
          <w:spacing w:val="-7"/>
        </w:rPr>
        <w:t xml:space="preserve"> </w:t>
      </w:r>
      <w:r>
        <w:t>in</w:t>
      </w:r>
      <w:r>
        <w:rPr>
          <w:spacing w:val="-6"/>
        </w:rPr>
        <w:t xml:space="preserve"> </w:t>
      </w:r>
      <w:proofErr w:type="gramStart"/>
      <w:r>
        <w:rPr>
          <w:spacing w:val="-2"/>
        </w:rPr>
        <w:t>volume;</w:t>
      </w:r>
      <w:proofErr w:type="gramEnd"/>
    </w:p>
    <w:p w14:paraId="0393200A" w14:textId="77777777" w:rsidR="00BF2581" w:rsidRDefault="00000000">
      <w:pPr>
        <w:pStyle w:val="ListParagraph"/>
        <w:numPr>
          <w:ilvl w:val="0"/>
          <w:numId w:val="6"/>
        </w:numPr>
        <w:tabs>
          <w:tab w:val="left" w:pos="1480"/>
          <w:tab w:val="left" w:pos="1481"/>
        </w:tabs>
        <w:spacing w:line="252" w:lineRule="exact"/>
        <w:ind w:left="1480" w:hanging="361"/>
      </w:pPr>
      <w:r>
        <w:t>termination</w:t>
      </w:r>
      <w:r>
        <w:rPr>
          <w:spacing w:val="-4"/>
        </w:rPr>
        <w:t xml:space="preserve"> </w:t>
      </w:r>
      <w:r>
        <w:t>of</w:t>
      </w:r>
      <w:r>
        <w:rPr>
          <w:spacing w:val="-6"/>
        </w:rPr>
        <w:t xml:space="preserve"> </w:t>
      </w:r>
      <w:r>
        <w:t>activity,</w:t>
      </w:r>
      <w:r>
        <w:rPr>
          <w:spacing w:val="-3"/>
        </w:rPr>
        <w:t xml:space="preserve"> </w:t>
      </w:r>
      <w:r>
        <w:t>if</w:t>
      </w:r>
      <w:r>
        <w:rPr>
          <w:spacing w:val="-6"/>
        </w:rPr>
        <w:t xml:space="preserve"> </w:t>
      </w:r>
      <w:r>
        <w:rPr>
          <w:spacing w:val="-2"/>
        </w:rPr>
        <w:t>applicable.</w:t>
      </w:r>
    </w:p>
    <w:p w14:paraId="0393200B" w14:textId="77777777" w:rsidR="00BF2581" w:rsidRDefault="00BF2581">
      <w:pPr>
        <w:pStyle w:val="BodyText"/>
      </w:pPr>
    </w:p>
    <w:p w14:paraId="0393200C" w14:textId="77777777" w:rsidR="00BF2581" w:rsidRDefault="00000000">
      <w:pPr>
        <w:pStyle w:val="BodyText"/>
        <w:ind w:left="1120" w:right="755"/>
        <w:jc w:val="both"/>
      </w:pPr>
      <w:r>
        <w:t>Waste reduction activities cannot always be implemented successfully at every site where the process is in operation.</w:t>
      </w:r>
      <w:r>
        <w:rPr>
          <w:spacing w:val="40"/>
        </w:rPr>
        <w:t xml:space="preserve"> </w:t>
      </w:r>
      <w:r>
        <w:t>The attempt to implement a particular waste reduction option should be a part of your historical perspective, even if the activity had to be</w:t>
      </w:r>
      <w:r>
        <w:rPr>
          <w:spacing w:val="-1"/>
        </w:rPr>
        <w:t xml:space="preserve"> </w:t>
      </w:r>
      <w:r>
        <w:t>terminated.</w:t>
      </w:r>
      <w:r>
        <w:rPr>
          <w:spacing w:val="40"/>
        </w:rPr>
        <w:t xml:space="preserve"> </w:t>
      </w:r>
      <w:r>
        <w:rPr>
          <w:b/>
        </w:rPr>
        <w:t>If the activity</w:t>
      </w:r>
      <w:r>
        <w:rPr>
          <w:b/>
          <w:spacing w:val="-1"/>
        </w:rPr>
        <w:t xml:space="preserve"> </w:t>
      </w:r>
      <w:r>
        <w:rPr>
          <w:b/>
        </w:rPr>
        <w:t>was terminated</w:t>
      </w:r>
      <w:r>
        <w:t>, document the reason for its</w:t>
      </w:r>
      <w:r>
        <w:rPr>
          <w:spacing w:val="-1"/>
        </w:rPr>
        <w:t xml:space="preserve"> </w:t>
      </w:r>
      <w:r>
        <w:t>termination by choosing one</w:t>
      </w:r>
      <w:r>
        <w:rPr>
          <w:spacing w:val="-1"/>
        </w:rPr>
        <w:t xml:space="preserve"> </w:t>
      </w:r>
      <w:r>
        <w:t xml:space="preserve">of the </w:t>
      </w:r>
      <w:proofErr w:type="gramStart"/>
      <w:r>
        <w:t>explanation</w:t>
      </w:r>
      <w:proofErr w:type="gramEnd"/>
      <w:r>
        <w:t>(s) listed below and enter the letter(s) in the appropriate column on this table.</w:t>
      </w:r>
    </w:p>
    <w:p w14:paraId="0393200D" w14:textId="77777777" w:rsidR="00BF2581" w:rsidRDefault="00BF2581">
      <w:pPr>
        <w:pStyle w:val="BodyText"/>
        <w:spacing w:before="10"/>
        <w:rPr>
          <w:sz w:val="21"/>
        </w:rPr>
      </w:pPr>
    </w:p>
    <w:p w14:paraId="0393200E" w14:textId="77777777" w:rsidR="00BF2581" w:rsidRDefault="00000000">
      <w:pPr>
        <w:ind w:left="1480"/>
        <w:rPr>
          <w:sz w:val="16"/>
        </w:rPr>
      </w:pPr>
      <w:r>
        <w:rPr>
          <w:sz w:val="16"/>
          <w:u w:val="single"/>
        </w:rPr>
        <w:t>Related</w:t>
      </w:r>
      <w:r>
        <w:rPr>
          <w:spacing w:val="-6"/>
          <w:sz w:val="16"/>
          <w:u w:val="single"/>
        </w:rPr>
        <w:t xml:space="preserve"> </w:t>
      </w:r>
      <w:r>
        <w:rPr>
          <w:sz w:val="16"/>
          <w:u w:val="single"/>
        </w:rPr>
        <w:t>to</w:t>
      </w:r>
      <w:r>
        <w:rPr>
          <w:spacing w:val="-5"/>
          <w:sz w:val="16"/>
          <w:u w:val="single"/>
        </w:rPr>
        <w:t xml:space="preserve"> </w:t>
      </w:r>
      <w:r>
        <w:rPr>
          <w:sz w:val="16"/>
          <w:u w:val="single"/>
        </w:rPr>
        <w:t>source</w:t>
      </w:r>
      <w:r>
        <w:rPr>
          <w:spacing w:val="-5"/>
          <w:sz w:val="16"/>
          <w:u w:val="single"/>
        </w:rPr>
        <w:t xml:space="preserve"> </w:t>
      </w:r>
      <w:r>
        <w:rPr>
          <w:sz w:val="16"/>
          <w:u w:val="single"/>
        </w:rPr>
        <w:t>reduction</w:t>
      </w:r>
      <w:r>
        <w:rPr>
          <w:spacing w:val="-7"/>
          <w:sz w:val="16"/>
          <w:u w:val="single"/>
        </w:rPr>
        <w:t xml:space="preserve"> </w:t>
      </w:r>
      <w:proofErr w:type="gramStart"/>
      <w:r>
        <w:rPr>
          <w:spacing w:val="-2"/>
          <w:sz w:val="16"/>
          <w:u w:val="single"/>
        </w:rPr>
        <w:t>efforts</w:t>
      </w:r>
      <w:proofErr w:type="gramEnd"/>
    </w:p>
    <w:p w14:paraId="0393200F" w14:textId="77777777" w:rsidR="00BF2581" w:rsidRDefault="00BF2581">
      <w:pPr>
        <w:pStyle w:val="BodyText"/>
        <w:rPr>
          <w:sz w:val="16"/>
        </w:rPr>
      </w:pPr>
    </w:p>
    <w:p w14:paraId="03932010" w14:textId="77777777" w:rsidR="00BF2581" w:rsidRDefault="00000000">
      <w:pPr>
        <w:pStyle w:val="ListParagraph"/>
        <w:numPr>
          <w:ilvl w:val="1"/>
          <w:numId w:val="6"/>
        </w:numPr>
        <w:tabs>
          <w:tab w:val="left" w:pos="1841"/>
        </w:tabs>
        <w:ind w:hanging="361"/>
        <w:rPr>
          <w:sz w:val="16"/>
        </w:rPr>
      </w:pPr>
      <w:r>
        <w:rPr>
          <w:sz w:val="16"/>
        </w:rPr>
        <w:t>Insufficient</w:t>
      </w:r>
      <w:r>
        <w:rPr>
          <w:spacing w:val="-10"/>
          <w:sz w:val="16"/>
        </w:rPr>
        <w:t xml:space="preserve"> </w:t>
      </w:r>
      <w:r>
        <w:rPr>
          <w:sz w:val="16"/>
        </w:rPr>
        <w:t>capital</w:t>
      </w:r>
      <w:r>
        <w:rPr>
          <w:spacing w:val="-6"/>
          <w:sz w:val="16"/>
        </w:rPr>
        <w:t xml:space="preserve"> </w:t>
      </w:r>
      <w:r>
        <w:rPr>
          <w:sz w:val="16"/>
        </w:rPr>
        <w:t>to</w:t>
      </w:r>
      <w:r>
        <w:rPr>
          <w:spacing w:val="-5"/>
          <w:sz w:val="16"/>
        </w:rPr>
        <w:t xml:space="preserve"> </w:t>
      </w:r>
      <w:r>
        <w:rPr>
          <w:sz w:val="16"/>
        </w:rPr>
        <w:t>install</w:t>
      </w:r>
      <w:r>
        <w:rPr>
          <w:spacing w:val="-7"/>
          <w:sz w:val="16"/>
        </w:rPr>
        <w:t xml:space="preserve"> </w:t>
      </w:r>
      <w:r>
        <w:rPr>
          <w:sz w:val="16"/>
        </w:rPr>
        <w:t>new</w:t>
      </w:r>
      <w:r>
        <w:rPr>
          <w:spacing w:val="-8"/>
          <w:sz w:val="16"/>
        </w:rPr>
        <w:t xml:space="preserve"> </w:t>
      </w:r>
      <w:r>
        <w:rPr>
          <w:sz w:val="16"/>
        </w:rPr>
        <w:t>source</w:t>
      </w:r>
      <w:r>
        <w:rPr>
          <w:spacing w:val="-5"/>
          <w:sz w:val="16"/>
        </w:rPr>
        <w:t xml:space="preserve"> </w:t>
      </w:r>
      <w:r>
        <w:rPr>
          <w:sz w:val="16"/>
        </w:rPr>
        <w:t>reduction</w:t>
      </w:r>
      <w:r>
        <w:rPr>
          <w:spacing w:val="-6"/>
          <w:sz w:val="16"/>
        </w:rPr>
        <w:t xml:space="preserve"> </w:t>
      </w:r>
      <w:r>
        <w:rPr>
          <w:sz w:val="16"/>
        </w:rPr>
        <w:t>equipment</w:t>
      </w:r>
      <w:r>
        <w:rPr>
          <w:spacing w:val="-8"/>
          <w:sz w:val="16"/>
        </w:rPr>
        <w:t xml:space="preserve"> </w:t>
      </w:r>
      <w:r>
        <w:rPr>
          <w:sz w:val="16"/>
        </w:rPr>
        <w:t>or</w:t>
      </w:r>
      <w:r>
        <w:rPr>
          <w:spacing w:val="-7"/>
          <w:sz w:val="16"/>
        </w:rPr>
        <w:t xml:space="preserve"> </w:t>
      </w:r>
      <w:r>
        <w:rPr>
          <w:sz w:val="16"/>
        </w:rPr>
        <w:t>implement</w:t>
      </w:r>
      <w:r>
        <w:rPr>
          <w:spacing w:val="-7"/>
          <w:sz w:val="16"/>
        </w:rPr>
        <w:t xml:space="preserve"> </w:t>
      </w:r>
      <w:r>
        <w:rPr>
          <w:sz w:val="16"/>
        </w:rPr>
        <w:t>new</w:t>
      </w:r>
      <w:r>
        <w:rPr>
          <w:spacing w:val="-8"/>
          <w:sz w:val="16"/>
        </w:rPr>
        <w:t xml:space="preserve"> </w:t>
      </w:r>
      <w:r>
        <w:rPr>
          <w:sz w:val="16"/>
        </w:rPr>
        <w:t>source</w:t>
      </w:r>
      <w:r>
        <w:rPr>
          <w:spacing w:val="-5"/>
          <w:sz w:val="16"/>
        </w:rPr>
        <w:t xml:space="preserve"> </w:t>
      </w:r>
      <w:r>
        <w:rPr>
          <w:sz w:val="16"/>
        </w:rPr>
        <w:t>reduction</w:t>
      </w:r>
      <w:r>
        <w:rPr>
          <w:spacing w:val="-7"/>
          <w:sz w:val="16"/>
        </w:rPr>
        <w:t xml:space="preserve"> </w:t>
      </w:r>
      <w:proofErr w:type="gramStart"/>
      <w:r>
        <w:rPr>
          <w:spacing w:val="-2"/>
          <w:sz w:val="16"/>
        </w:rPr>
        <w:t>practices;</w:t>
      </w:r>
      <w:proofErr w:type="gramEnd"/>
    </w:p>
    <w:p w14:paraId="03932011" w14:textId="77777777" w:rsidR="00BF2581" w:rsidRDefault="00000000">
      <w:pPr>
        <w:pStyle w:val="ListParagraph"/>
        <w:numPr>
          <w:ilvl w:val="1"/>
          <w:numId w:val="6"/>
        </w:numPr>
        <w:tabs>
          <w:tab w:val="left" w:pos="1841"/>
        </w:tabs>
        <w:spacing w:before="1" w:line="183" w:lineRule="exact"/>
        <w:ind w:hanging="361"/>
        <w:rPr>
          <w:sz w:val="16"/>
        </w:rPr>
      </w:pPr>
      <w:r>
        <w:rPr>
          <w:sz w:val="16"/>
        </w:rPr>
        <w:t>Lack</w:t>
      </w:r>
      <w:r>
        <w:rPr>
          <w:spacing w:val="-10"/>
          <w:sz w:val="16"/>
        </w:rPr>
        <w:t xml:space="preserve"> </w:t>
      </w:r>
      <w:r>
        <w:rPr>
          <w:sz w:val="16"/>
        </w:rPr>
        <w:t>of</w:t>
      </w:r>
      <w:r>
        <w:rPr>
          <w:spacing w:val="-7"/>
          <w:sz w:val="16"/>
        </w:rPr>
        <w:t xml:space="preserve"> </w:t>
      </w:r>
      <w:r>
        <w:rPr>
          <w:sz w:val="16"/>
        </w:rPr>
        <w:t>technical</w:t>
      </w:r>
      <w:r>
        <w:rPr>
          <w:spacing w:val="-6"/>
          <w:sz w:val="16"/>
        </w:rPr>
        <w:t xml:space="preserve"> </w:t>
      </w:r>
      <w:r>
        <w:rPr>
          <w:sz w:val="16"/>
        </w:rPr>
        <w:t>information</w:t>
      </w:r>
      <w:r>
        <w:rPr>
          <w:spacing w:val="-6"/>
          <w:sz w:val="16"/>
        </w:rPr>
        <w:t xml:space="preserve"> </w:t>
      </w:r>
      <w:r>
        <w:rPr>
          <w:sz w:val="16"/>
        </w:rPr>
        <w:t>on</w:t>
      </w:r>
      <w:r>
        <w:rPr>
          <w:spacing w:val="-5"/>
          <w:sz w:val="16"/>
        </w:rPr>
        <w:t xml:space="preserve"> </w:t>
      </w:r>
      <w:r>
        <w:rPr>
          <w:sz w:val="16"/>
        </w:rPr>
        <w:t>source</w:t>
      </w:r>
      <w:r>
        <w:rPr>
          <w:spacing w:val="-6"/>
          <w:sz w:val="16"/>
        </w:rPr>
        <w:t xml:space="preserve"> </w:t>
      </w:r>
      <w:r>
        <w:rPr>
          <w:sz w:val="16"/>
        </w:rPr>
        <w:t>reduction</w:t>
      </w:r>
      <w:r>
        <w:rPr>
          <w:spacing w:val="-5"/>
          <w:sz w:val="16"/>
        </w:rPr>
        <w:t xml:space="preserve"> </w:t>
      </w:r>
      <w:r>
        <w:rPr>
          <w:sz w:val="16"/>
        </w:rPr>
        <w:t>techniques</w:t>
      </w:r>
      <w:r>
        <w:rPr>
          <w:spacing w:val="-6"/>
          <w:sz w:val="16"/>
        </w:rPr>
        <w:t xml:space="preserve"> </w:t>
      </w:r>
      <w:r>
        <w:rPr>
          <w:sz w:val="16"/>
        </w:rPr>
        <w:t>applicable</w:t>
      </w:r>
      <w:r>
        <w:rPr>
          <w:spacing w:val="-5"/>
          <w:sz w:val="16"/>
        </w:rPr>
        <w:t xml:space="preserve"> </w:t>
      </w:r>
      <w:r>
        <w:rPr>
          <w:sz w:val="16"/>
        </w:rPr>
        <w:t>to</w:t>
      </w:r>
      <w:r>
        <w:rPr>
          <w:spacing w:val="-6"/>
          <w:sz w:val="16"/>
        </w:rPr>
        <w:t xml:space="preserve"> </w:t>
      </w:r>
      <w:r>
        <w:rPr>
          <w:sz w:val="16"/>
        </w:rPr>
        <w:t>the</w:t>
      </w:r>
      <w:r>
        <w:rPr>
          <w:spacing w:val="-5"/>
          <w:sz w:val="16"/>
        </w:rPr>
        <w:t xml:space="preserve"> </w:t>
      </w:r>
      <w:r>
        <w:rPr>
          <w:sz w:val="16"/>
        </w:rPr>
        <w:t>specific</w:t>
      </w:r>
      <w:r>
        <w:rPr>
          <w:spacing w:val="-6"/>
          <w:sz w:val="16"/>
        </w:rPr>
        <w:t xml:space="preserve"> </w:t>
      </w:r>
      <w:r>
        <w:rPr>
          <w:sz w:val="16"/>
        </w:rPr>
        <w:t>production</w:t>
      </w:r>
      <w:r>
        <w:rPr>
          <w:spacing w:val="-5"/>
          <w:sz w:val="16"/>
        </w:rPr>
        <w:t xml:space="preserve"> </w:t>
      </w:r>
      <w:proofErr w:type="gramStart"/>
      <w:r>
        <w:rPr>
          <w:spacing w:val="-2"/>
          <w:sz w:val="16"/>
        </w:rPr>
        <w:t>practice;</w:t>
      </w:r>
      <w:proofErr w:type="gramEnd"/>
    </w:p>
    <w:p w14:paraId="03932012" w14:textId="77777777" w:rsidR="00BF2581" w:rsidRDefault="00000000">
      <w:pPr>
        <w:pStyle w:val="ListParagraph"/>
        <w:numPr>
          <w:ilvl w:val="1"/>
          <w:numId w:val="6"/>
        </w:numPr>
        <w:tabs>
          <w:tab w:val="left" w:pos="1840"/>
          <w:tab w:val="left" w:pos="1841"/>
        </w:tabs>
        <w:spacing w:line="183" w:lineRule="exact"/>
        <w:ind w:hanging="361"/>
        <w:rPr>
          <w:sz w:val="16"/>
        </w:rPr>
      </w:pPr>
      <w:r>
        <w:rPr>
          <w:sz w:val="16"/>
        </w:rPr>
        <w:t>Source</w:t>
      </w:r>
      <w:r>
        <w:rPr>
          <w:spacing w:val="-7"/>
          <w:sz w:val="16"/>
        </w:rPr>
        <w:t xml:space="preserve"> </w:t>
      </w:r>
      <w:r>
        <w:rPr>
          <w:sz w:val="16"/>
        </w:rPr>
        <w:t>reduction</w:t>
      </w:r>
      <w:r>
        <w:rPr>
          <w:spacing w:val="-5"/>
          <w:sz w:val="16"/>
        </w:rPr>
        <w:t xml:space="preserve"> </w:t>
      </w:r>
      <w:r>
        <w:rPr>
          <w:sz w:val="16"/>
        </w:rPr>
        <w:t>not</w:t>
      </w:r>
      <w:r>
        <w:rPr>
          <w:spacing w:val="-7"/>
          <w:sz w:val="16"/>
        </w:rPr>
        <w:t xml:space="preserve"> </w:t>
      </w:r>
      <w:r>
        <w:rPr>
          <w:sz w:val="16"/>
        </w:rPr>
        <w:t>economically</w:t>
      </w:r>
      <w:r>
        <w:rPr>
          <w:spacing w:val="-5"/>
          <w:sz w:val="16"/>
        </w:rPr>
        <w:t xml:space="preserve"> </w:t>
      </w:r>
      <w:r>
        <w:rPr>
          <w:sz w:val="16"/>
        </w:rPr>
        <w:t>feasible;</w:t>
      </w:r>
      <w:r>
        <w:rPr>
          <w:spacing w:val="-6"/>
          <w:sz w:val="16"/>
        </w:rPr>
        <w:t xml:space="preserve"> </w:t>
      </w:r>
      <w:r>
        <w:rPr>
          <w:sz w:val="16"/>
        </w:rPr>
        <w:t>cost</w:t>
      </w:r>
      <w:r>
        <w:rPr>
          <w:spacing w:val="-7"/>
          <w:sz w:val="16"/>
        </w:rPr>
        <w:t xml:space="preserve"> </w:t>
      </w:r>
      <w:r>
        <w:rPr>
          <w:sz w:val="16"/>
        </w:rPr>
        <w:t>savings</w:t>
      </w:r>
      <w:r>
        <w:rPr>
          <w:spacing w:val="-5"/>
          <w:sz w:val="16"/>
        </w:rPr>
        <w:t xml:space="preserve"> </w:t>
      </w:r>
      <w:r>
        <w:rPr>
          <w:sz w:val="16"/>
        </w:rPr>
        <w:t>in</w:t>
      </w:r>
      <w:r>
        <w:rPr>
          <w:spacing w:val="-5"/>
          <w:sz w:val="16"/>
        </w:rPr>
        <w:t xml:space="preserve"> </w:t>
      </w:r>
      <w:r>
        <w:rPr>
          <w:sz w:val="16"/>
        </w:rPr>
        <w:t>waste</w:t>
      </w:r>
      <w:r>
        <w:rPr>
          <w:spacing w:val="-5"/>
          <w:sz w:val="16"/>
        </w:rPr>
        <w:t xml:space="preserve"> </w:t>
      </w:r>
      <w:r>
        <w:rPr>
          <w:sz w:val="16"/>
        </w:rPr>
        <w:t>management</w:t>
      </w:r>
      <w:r>
        <w:rPr>
          <w:spacing w:val="-8"/>
          <w:sz w:val="16"/>
        </w:rPr>
        <w:t xml:space="preserve"> </w:t>
      </w:r>
      <w:r>
        <w:rPr>
          <w:sz w:val="16"/>
        </w:rPr>
        <w:t>or</w:t>
      </w:r>
      <w:r>
        <w:rPr>
          <w:spacing w:val="-7"/>
          <w:sz w:val="16"/>
        </w:rPr>
        <w:t xml:space="preserve"> </w:t>
      </w:r>
      <w:r>
        <w:rPr>
          <w:sz w:val="16"/>
        </w:rPr>
        <w:t>production</w:t>
      </w:r>
      <w:r>
        <w:rPr>
          <w:spacing w:val="-5"/>
          <w:sz w:val="16"/>
        </w:rPr>
        <w:t xml:space="preserve"> </w:t>
      </w:r>
      <w:r>
        <w:rPr>
          <w:sz w:val="16"/>
        </w:rPr>
        <w:t>will</w:t>
      </w:r>
      <w:r>
        <w:rPr>
          <w:spacing w:val="-6"/>
          <w:sz w:val="16"/>
        </w:rPr>
        <w:t xml:space="preserve"> </w:t>
      </w:r>
      <w:r>
        <w:rPr>
          <w:sz w:val="16"/>
        </w:rPr>
        <w:t>not</w:t>
      </w:r>
      <w:r>
        <w:rPr>
          <w:spacing w:val="-6"/>
          <w:sz w:val="16"/>
        </w:rPr>
        <w:t xml:space="preserve"> </w:t>
      </w:r>
      <w:r>
        <w:rPr>
          <w:sz w:val="16"/>
        </w:rPr>
        <w:t>recover</w:t>
      </w:r>
      <w:r>
        <w:rPr>
          <w:spacing w:val="-7"/>
          <w:sz w:val="16"/>
        </w:rPr>
        <w:t xml:space="preserve"> </w:t>
      </w:r>
      <w:r>
        <w:rPr>
          <w:sz w:val="16"/>
        </w:rPr>
        <w:t>the</w:t>
      </w:r>
      <w:r>
        <w:rPr>
          <w:spacing w:val="-5"/>
          <w:sz w:val="16"/>
        </w:rPr>
        <w:t xml:space="preserve"> </w:t>
      </w:r>
      <w:r>
        <w:rPr>
          <w:sz w:val="16"/>
        </w:rPr>
        <w:t>capital</w:t>
      </w:r>
      <w:r>
        <w:rPr>
          <w:spacing w:val="-5"/>
          <w:sz w:val="16"/>
        </w:rPr>
        <w:t xml:space="preserve"> </w:t>
      </w:r>
      <w:proofErr w:type="gramStart"/>
      <w:r>
        <w:rPr>
          <w:spacing w:val="-2"/>
          <w:sz w:val="16"/>
        </w:rPr>
        <w:t>investment;</w:t>
      </w:r>
      <w:proofErr w:type="gramEnd"/>
    </w:p>
    <w:p w14:paraId="03932013" w14:textId="77777777" w:rsidR="00BF2581" w:rsidRDefault="00000000">
      <w:pPr>
        <w:pStyle w:val="ListParagraph"/>
        <w:numPr>
          <w:ilvl w:val="1"/>
          <w:numId w:val="6"/>
        </w:numPr>
        <w:tabs>
          <w:tab w:val="left" w:pos="1841"/>
        </w:tabs>
        <w:spacing w:before="2" w:line="183" w:lineRule="exact"/>
        <w:ind w:hanging="361"/>
        <w:rPr>
          <w:sz w:val="16"/>
        </w:rPr>
      </w:pPr>
      <w:r>
        <w:rPr>
          <w:sz w:val="16"/>
        </w:rPr>
        <w:t>Concern</w:t>
      </w:r>
      <w:r>
        <w:rPr>
          <w:spacing w:val="-4"/>
          <w:sz w:val="16"/>
        </w:rPr>
        <w:t xml:space="preserve"> </w:t>
      </w:r>
      <w:r>
        <w:rPr>
          <w:sz w:val="16"/>
        </w:rPr>
        <w:t>that</w:t>
      </w:r>
      <w:r>
        <w:rPr>
          <w:spacing w:val="-6"/>
          <w:sz w:val="16"/>
        </w:rPr>
        <w:t xml:space="preserve"> </w:t>
      </w:r>
      <w:r>
        <w:rPr>
          <w:sz w:val="16"/>
        </w:rPr>
        <w:t>product</w:t>
      </w:r>
      <w:r>
        <w:rPr>
          <w:spacing w:val="-6"/>
          <w:sz w:val="16"/>
        </w:rPr>
        <w:t xml:space="preserve"> </w:t>
      </w:r>
      <w:r>
        <w:rPr>
          <w:sz w:val="16"/>
        </w:rPr>
        <w:t>quality</w:t>
      </w:r>
      <w:r>
        <w:rPr>
          <w:spacing w:val="-4"/>
          <w:sz w:val="16"/>
        </w:rPr>
        <w:t xml:space="preserve"> </w:t>
      </w:r>
      <w:r>
        <w:rPr>
          <w:sz w:val="16"/>
        </w:rPr>
        <w:t>may</w:t>
      </w:r>
      <w:r>
        <w:rPr>
          <w:spacing w:val="-4"/>
          <w:sz w:val="16"/>
        </w:rPr>
        <w:t xml:space="preserve"> </w:t>
      </w:r>
      <w:r>
        <w:rPr>
          <w:sz w:val="16"/>
        </w:rPr>
        <w:t>decline</w:t>
      </w:r>
      <w:r>
        <w:rPr>
          <w:spacing w:val="-5"/>
          <w:sz w:val="16"/>
        </w:rPr>
        <w:t xml:space="preserve"> </w:t>
      </w:r>
      <w:r>
        <w:rPr>
          <w:sz w:val="16"/>
        </w:rPr>
        <w:t>as</w:t>
      </w:r>
      <w:r>
        <w:rPr>
          <w:spacing w:val="-6"/>
          <w:sz w:val="16"/>
        </w:rPr>
        <w:t xml:space="preserve"> </w:t>
      </w:r>
      <w:r>
        <w:rPr>
          <w:sz w:val="16"/>
        </w:rPr>
        <w:t>a</w:t>
      </w:r>
      <w:r>
        <w:rPr>
          <w:spacing w:val="-4"/>
          <w:sz w:val="16"/>
        </w:rPr>
        <w:t xml:space="preserve"> </w:t>
      </w:r>
      <w:r>
        <w:rPr>
          <w:sz w:val="16"/>
        </w:rPr>
        <w:t>result</w:t>
      </w:r>
      <w:r>
        <w:rPr>
          <w:spacing w:val="-6"/>
          <w:sz w:val="16"/>
        </w:rPr>
        <w:t xml:space="preserve"> </w:t>
      </w:r>
      <w:r>
        <w:rPr>
          <w:sz w:val="16"/>
        </w:rPr>
        <w:t>of</w:t>
      </w:r>
      <w:r>
        <w:rPr>
          <w:spacing w:val="-6"/>
          <w:sz w:val="16"/>
        </w:rPr>
        <w:t xml:space="preserve"> </w:t>
      </w:r>
      <w:r>
        <w:rPr>
          <w:sz w:val="16"/>
        </w:rPr>
        <w:t>source</w:t>
      </w:r>
      <w:r>
        <w:rPr>
          <w:spacing w:val="-3"/>
          <w:sz w:val="16"/>
        </w:rPr>
        <w:t xml:space="preserve"> </w:t>
      </w:r>
      <w:proofErr w:type="gramStart"/>
      <w:r>
        <w:rPr>
          <w:spacing w:val="-2"/>
          <w:sz w:val="16"/>
        </w:rPr>
        <w:t>reduction;</w:t>
      </w:r>
      <w:proofErr w:type="gramEnd"/>
    </w:p>
    <w:p w14:paraId="03932014" w14:textId="77777777" w:rsidR="00BF2581" w:rsidRDefault="00000000">
      <w:pPr>
        <w:pStyle w:val="ListParagraph"/>
        <w:numPr>
          <w:ilvl w:val="1"/>
          <w:numId w:val="6"/>
        </w:numPr>
        <w:tabs>
          <w:tab w:val="left" w:pos="1841"/>
        </w:tabs>
        <w:spacing w:line="183" w:lineRule="exact"/>
        <w:ind w:hanging="361"/>
        <w:rPr>
          <w:sz w:val="16"/>
        </w:rPr>
      </w:pPr>
      <w:r>
        <w:rPr>
          <w:sz w:val="16"/>
        </w:rPr>
        <w:t>Technical</w:t>
      </w:r>
      <w:r>
        <w:rPr>
          <w:spacing w:val="-7"/>
          <w:sz w:val="16"/>
        </w:rPr>
        <w:t xml:space="preserve"> </w:t>
      </w:r>
      <w:r>
        <w:rPr>
          <w:sz w:val="16"/>
        </w:rPr>
        <w:t>limitations</w:t>
      </w:r>
      <w:r>
        <w:rPr>
          <w:spacing w:val="-6"/>
          <w:sz w:val="16"/>
        </w:rPr>
        <w:t xml:space="preserve"> </w:t>
      </w:r>
      <w:r>
        <w:rPr>
          <w:sz w:val="16"/>
        </w:rPr>
        <w:t>of</w:t>
      </w:r>
      <w:r>
        <w:rPr>
          <w:spacing w:val="-8"/>
          <w:sz w:val="16"/>
        </w:rPr>
        <w:t xml:space="preserve"> </w:t>
      </w:r>
      <w:r>
        <w:rPr>
          <w:sz w:val="16"/>
        </w:rPr>
        <w:t>the</w:t>
      </w:r>
      <w:r>
        <w:rPr>
          <w:spacing w:val="-6"/>
          <w:sz w:val="16"/>
        </w:rPr>
        <w:t xml:space="preserve"> </w:t>
      </w:r>
      <w:r>
        <w:rPr>
          <w:sz w:val="16"/>
        </w:rPr>
        <w:t>manufacturing</w:t>
      </w:r>
      <w:r>
        <w:rPr>
          <w:spacing w:val="-7"/>
          <w:sz w:val="16"/>
        </w:rPr>
        <w:t xml:space="preserve"> </w:t>
      </w:r>
      <w:proofErr w:type="gramStart"/>
      <w:r>
        <w:rPr>
          <w:spacing w:val="-2"/>
          <w:sz w:val="16"/>
        </w:rPr>
        <w:t>operations;</w:t>
      </w:r>
      <w:proofErr w:type="gramEnd"/>
    </w:p>
    <w:p w14:paraId="03932015" w14:textId="77777777" w:rsidR="00BF2581" w:rsidRDefault="00000000">
      <w:pPr>
        <w:pStyle w:val="ListParagraph"/>
        <w:numPr>
          <w:ilvl w:val="1"/>
          <w:numId w:val="6"/>
        </w:numPr>
        <w:tabs>
          <w:tab w:val="left" w:pos="1840"/>
          <w:tab w:val="left" w:pos="1841"/>
        </w:tabs>
        <w:spacing w:before="1" w:line="183" w:lineRule="exact"/>
        <w:ind w:hanging="361"/>
        <w:rPr>
          <w:sz w:val="16"/>
        </w:rPr>
      </w:pPr>
      <w:r>
        <w:rPr>
          <w:sz w:val="16"/>
        </w:rPr>
        <w:t>Permitting</w:t>
      </w:r>
      <w:r>
        <w:rPr>
          <w:spacing w:val="-10"/>
          <w:sz w:val="16"/>
        </w:rPr>
        <w:t xml:space="preserve"> </w:t>
      </w:r>
      <w:proofErr w:type="gramStart"/>
      <w:r>
        <w:rPr>
          <w:spacing w:val="-2"/>
          <w:sz w:val="16"/>
        </w:rPr>
        <w:t>burdens;</w:t>
      </w:r>
      <w:proofErr w:type="gramEnd"/>
    </w:p>
    <w:p w14:paraId="03932016" w14:textId="77777777" w:rsidR="00BF2581" w:rsidRDefault="00000000">
      <w:pPr>
        <w:pStyle w:val="ListParagraph"/>
        <w:numPr>
          <w:ilvl w:val="1"/>
          <w:numId w:val="6"/>
        </w:numPr>
        <w:tabs>
          <w:tab w:val="left" w:pos="1841"/>
        </w:tabs>
        <w:spacing w:line="183" w:lineRule="exact"/>
        <w:ind w:hanging="361"/>
        <w:rPr>
          <w:sz w:val="16"/>
        </w:rPr>
      </w:pPr>
      <w:r>
        <w:rPr>
          <w:sz w:val="16"/>
        </w:rPr>
        <w:t>Source</w:t>
      </w:r>
      <w:r>
        <w:rPr>
          <w:spacing w:val="-9"/>
          <w:sz w:val="16"/>
        </w:rPr>
        <w:t xml:space="preserve"> </w:t>
      </w:r>
      <w:r>
        <w:rPr>
          <w:sz w:val="16"/>
        </w:rPr>
        <w:t>reduction</w:t>
      </w:r>
      <w:r>
        <w:rPr>
          <w:spacing w:val="-7"/>
          <w:sz w:val="16"/>
        </w:rPr>
        <w:t xml:space="preserve"> </w:t>
      </w:r>
      <w:r>
        <w:rPr>
          <w:sz w:val="16"/>
        </w:rPr>
        <w:t>previously</w:t>
      </w:r>
      <w:r>
        <w:rPr>
          <w:spacing w:val="-7"/>
          <w:sz w:val="16"/>
        </w:rPr>
        <w:t xml:space="preserve"> </w:t>
      </w:r>
      <w:r>
        <w:rPr>
          <w:sz w:val="16"/>
        </w:rPr>
        <w:t>implemented-additional</w:t>
      </w:r>
      <w:r>
        <w:rPr>
          <w:spacing w:val="-8"/>
          <w:sz w:val="16"/>
        </w:rPr>
        <w:t xml:space="preserve"> </w:t>
      </w:r>
      <w:r>
        <w:rPr>
          <w:sz w:val="16"/>
        </w:rPr>
        <w:t>reduction</w:t>
      </w:r>
      <w:r>
        <w:rPr>
          <w:spacing w:val="-7"/>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8"/>
          <w:sz w:val="16"/>
        </w:rPr>
        <w:t xml:space="preserve"> </w:t>
      </w:r>
      <w:r>
        <w:rPr>
          <w:sz w:val="16"/>
        </w:rPr>
        <w:t>to</w:t>
      </w:r>
      <w:r>
        <w:rPr>
          <w:spacing w:val="-7"/>
          <w:sz w:val="16"/>
        </w:rPr>
        <w:t xml:space="preserve"> </w:t>
      </w:r>
      <w:r>
        <w:rPr>
          <w:sz w:val="16"/>
        </w:rPr>
        <w:t>be</w:t>
      </w:r>
      <w:r>
        <w:rPr>
          <w:spacing w:val="-9"/>
          <w:sz w:val="16"/>
        </w:rPr>
        <w:t xml:space="preserve"> </w:t>
      </w:r>
      <w:r>
        <w:rPr>
          <w:sz w:val="16"/>
        </w:rPr>
        <w:t>technically</w:t>
      </w:r>
      <w:r>
        <w:rPr>
          <w:spacing w:val="-6"/>
          <w:sz w:val="16"/>
        </w:rPr>
        <w:t xml:space="preserve"> </w:t>
      </w:r>
      <w:proofErr w:type="gramStart"/>
      <w:r>
        <w:rPr>
          <w:spacing w:val="-2"/>
          <w:sz w:val="16"/>
        </w:rPr>
        <w:t>feasible;</w:t>
      </w:r>
      <w:proofErr w:type="gramEnd"/>
    </w:p>
    <w:p w14:paraId="03932017" w14:textId="77777777" w:rsidR="00BF2581" w:rsidRDefault="00000000">
      <w:pPr>
        <w:pStyle w:val="ListParagraph"/>
        <w:numPr>
          <w:ilvl w:val="1"/>
          <w:numId w:val="6"/>
        </w:numPr>
        <w:tabs>
          <w:tab w:val="left" w:pos="1841"/>
        </w:tabs>
        <w:spacing w:before="1" w:line="183" w:lineRule="exact"/>
        <w:ind w:hanging="361"/>
        <w:rPr>
          <w:sz w:val="16"/>
        </w:rPr>
      </w:pPr>
      <w:r>
        <w:rPr>
          <w:sz w:val="16"/>
        </w:rPr>
        <w:t>Source</w:t>
      </w:r>
      <w:r>
        <w:rPr>
          <w:spacing w:val="-9"/>
          <w:sz w:val="16"/>
        </w:rPr>
        <w:t xml:space="preserve"> </w:t>
      </w:r>
      <w:r>
        <w:rPr>
          <w:sz w:val="16"/>
        </w:rPr>
        <w:t>reduction</w:t>
      </w:r>
      <w:r>
        <w:rPr>
          <w:spacing w:val="-7"/>
          <w:sz w:val="16"/>
        </w:rPr>
        <w:t xml:space="preserve"> </w:t>
      </w:r>
      <w:r>
        <w:rPr>
          <w:sz w:val="16"/>
        </w:rPr>
        <w:t>previously</w:t>
      </w:r>
      <w:r>
        <w:rPr>
          <w:spacing w:val="-7"/>
          <w:sz w:val="16"/>
        </w:rPr>
        <w:t xml:space="preserve"> </w:t>
      </w:r>
      <w:r>
        <w:rPr>
          <w:sz w:val="16"/>
        </w:rPr>
        <w:t>implemented-additional</w:t>
      </w:r>
      <w:r>
        <w:rPr>
          <w:spacing w:val="-8"/>
          <w:sz w:val="16"/>
        </w:rPr>
        <w:t xml:space="preserve"> </w:t>
      </w:r>
      <w:r>
        <w:rPr>
          <w:sz w:val="16"/>
        </w:rPr>
        <w:t>reduction</w:t>
      </w:r>
      <w:r>
        <w:rPr>
          <w:spacing w:val="-7"/>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8"/>
          <w:sz w:val="16"/>
        </w:rPr>
        <w:t xml:space="preserve"> </w:t>
      </w:r>
      <w:r>
        <w:rPr>
          <w:sz w:val="16"/>
        </w:rPr>
        <w:t>to</w:t>
      </w:r>
      <w:r>
        <w:rPr>
          <w:spacing w:val="-7"/>
          <w:sz w:val="16"/>
        </w:rPr>
        <w:t xml:space="preserve"> </w:t>
      </w:r>
      <w:r>
        <w:rPr>
          <w:sz w:val="16"/>
        </w:rPr>
        <w:t>be</w:t>
      </w:r>
      <w:r>
        <w:rPr>
          <w:spacing w:val="-9"/>
          <w:sz w:val="16"/>
        </w:rPr>
        <w:t xml:space="preserve"> </w:t>
      </w:r>
      <w:r>
        <w:rPr>
          <w:sz w:val="16"/>
        </w:rPr>
        <w:t>economically</w:t>
      </w:r>
      <w:r>
        <w:rPr>
          <w:spacing w:val="-6"/>
          <w:sz w:val="16"/>
        </w:rPr>
        <w:t xml:space="preserve"> </w:t>
      </w:r>
      <w:proofErr w:type="gramStart"/>
      <w:r>
        <w:rPr>
          <w:spacing w:val="-2"/>
          <w:sz w:val="16"/>
        </w:rPr>
        <w:t>feasible;</w:t>
      </w:r>
      <w:proofErr w:type="gramEnd"/>
    </w:p>
    <w:p w14:paraId="03932018" w14:textId="77777777" w:rsidR="00BF2581" w:rsidRDefault="00000000">
      <w:pPr>
        <w:pStyle w:val="ListParagraph"/>
        <w:numPr>
          <w:ilvl w:val="1"/>
          <w:numId w:val="6"/>
        </w:numPr>
        <w:tabs>
          <w:tab w:val="left" w:pos="1840"/>
          <w:tab w:val="left" w:pos="1841"/>
        </w:tabs>
        <w:spacing w:line="183" w:lineRule="exact"/>
        <w:ind w:hanging="361"/>
        <w:rPr>
          <w:sz w:val="16"/>
        </w:rPr>
      </w:pPr>
      <w:r>
        <w:rPr>
          <w:sz w:val="16"/>
        </w:rPr>
        <w:t>Source</w:t>
      </w:r>
      <w:r>
        <w:rPr>
          <w:spacing w:val="-8"/>
          <w:sz w:val="16"/>
        </w:rPr>
        <w:t xml:space="preserve"> </w:t>
      </w:r>
      <w:r>
        <w:rPr>
          <w:sz w:val="16"/>
        </w:rPr>
        <w:t>reduction</w:t>
      </w:r>
      <w:r>
        <w:rPr>
          <w:spacing w:val="-6"/>
          <w:sz w:val="16"/>
        </w:rPr>
        <w:t xml:space="preserve"> </w:t>
      </w:r>
      <w:r>
        <w:rPr>
          <w:sz w:val="16"/>
        </w:rPr>
        <w:t>previously</w:t>
      </w:r>
      <w:r>
        <w:rPr>
          <w:spacing w:val="-6"/>
          <w:sz w:val="16"/>
        </w:rPr>
        <w:t xml:space="preserve"> </w:t>
      </w:r>
      <w:r>
        <w:rPr>
          <w:sz w:val="16"/>
        </w:rPr>
        <w:t>implemented-additional</w:t>
      </w:r>
      <w:r>
        <w:rPr>
          <w:spacing w:val="-7"/>
          <w:sz w:val="16"/>
        </w:rPr>
        <w:t xml:space="preserve"> </w:t>
      </w:r>
      <w:r>
        <w:rPr>
          <w:sz w:val="16"/>
        </w:rPr>
        <w:t>reduction</w:t>
      </w:r>
      <w:r>
        <w:rPr>
          <w:spacing w:val="-6"/>
          <w:sz w:val="16"/>
        </w:rPr>
        <w:t xml:space="preserve"> </w:t>
      </w:r>
      <w:r>
        <w:rPr>
          <w:sz w:val="16"/>
        </w:rPr>
        <w:t>does</w:t>
      </w:r>
      <w:r>
        <w:rPr>
          <w:spacing w:val="-6"/>
          <w:sz w:val="16"/>
        </w:rPr>
        <w:t xml:space="preserve"> </w:t>
      </w:r>
      <w:r>
        <w:rPr>
          <w:sz w:val="16"/>
        </w:rPr>
        <w:t>not</w:t>
      </w:r>
      <w:r>
        <w:rPr>
          <w:spacing w:val="-8"/>
          <w:sz w:val="16"/>
        </w:rPr>
        <w:t xml:space="preserve"> </w:t>
      </w:r>
      <w:r>
        <w:rPr>
          <w:sz w:val="16"/>
        </w:rPr>
        <w:t>appear</w:t>
      </w:r>
      <w:r>
        <w:rPr>
          <w:spacing w:val="-7"/>
          <w:sz w:val="16"/>
        </w:rPr>
        <w:t xml:space="preserve"> </w:t>
      </w:r>
      <w:r>
        <w:rPr>
          <w:sz w:val="16"/>
        </w:rPr>
        <w:t>to</w:t>
      </w:r>
      <w:r>
        <w:rPr>
          <w:spacing w:val="-6"/>
          <w:sz w:val="16"/>
        </w:rPr>
        <w:t xml:space="preserve"> </w:t>
      </w:r>
      <w:r>
        <w:rPr>
          <w:sz w:val="16"/>
        </w:rPr>
        <w:t>be</w:t>
      </w:r>
      <w:r>
        <w:rPr>
          <w:spacing w:val="-8"/>
          <w:sz w:val="16"/>
        </w:rPr>
        <w:t xml:space="preserve"> </w:t>
      </w:r>
      <w:r>
        <w:rPr>
          <w:sz w:val="16"/>
        </w:rPr>
        <w:t>feasible</w:t>
      </w:r>
      <w:r>
        <w:rPr>
          <w:spacing w:val="-9"/>
          <w:sz w:val="16"/>
        </w:rPr>
        <w:t xml:space="preserve"> </w:t>
      </w:r>
      <w:r>
        <w:rPr>
          <w:sz w:val="16"/>
        </w:rPr>
        <w:t>due</w:t>
      </w:r>
      <w:r>
        <w:rPr>
          <w:spacing w:val="-6"/>
          <w:sz w:val="16"/>
        </w:rPr>
        <w:t xml:space="preserve"> </w:t>
      </w:r>
      <w:r>
        <w:rPr>
          <w:sz w:val="16"/>
        </w:rPr>
        <w:t>to</w:t>
      </w:r>
      <w:r>
        <w:rPr>
          <w:spacing w:val="-6"/>
          <w:sz w:val="16"/>
        </w:rPr>
        <w:t xml:space="preserve"> </w:t>
      </w:r>
      <w:r>
        <w:rPr>
          <w:sz w:val="16"/>
        </w:rPr>
        <w:t>permitting</w:t>
      </w:r>
      <w:r>
        <w:rPr>
          <w:spacing w:val="-5"/>
          <w:sz w:val="16"/>
        </w:rPr>
        <w:t xml:space="preserve"> </w:t>
      </w:r>
      <w:proofErr w:type="gramStart"/>
      <w:r>
        <w:rPr>
          <w:spacing w:val="-2"/>
          <w:sz w:val="16"/>
        </w:rPr>
        <w:t>requirements;</w:t>
      </w:r>
      <w:proofErr w:type="gramEnd"/>
    </w:p>
    <w:p w14:paraId="03932019" w14:textId="77777777" w:rsidR="00BF2581" w:rsidRDefault="00000000">
      <w:pPr>
        <w:pStyle w:val="ListParagraph"/>
        <w:numPr>
          <w:ilvl w:val="1"/>
          <w:numId w:val="6"/>
        </w:numPr>
        <w:tabs>
          <w:tab w:val="left" w:pos="1840"/>
          <w:tab w:val="left" w:pos="1841"/>
        </w:tabs>
        <w:spacing w:before="2"/>
        <w:ind w:hanging="361"/>
        <w:rPr>
          <w:sz w:val="16"/>
        </w:rPr>
      </w:pPr>
      <w:r>
        <w:rPr>
          <w:sz w:val="16"/>
        </w:rPr>
        <w:t>Other.</w:t>
      </w:r>
      <w:r>
        <w:rPr>
          <w:spacing w:val="-6"/>
          <w:sz w:val="16"/>
        </w:rPr>
        <w:t xml:space="preserve"> </w:t>
      </w:r>
      <w:r>
        <w:rPr>
          <w:spacing w:val="-2"/>
          <w:sz w:val="16"/>
        </w:rPr>
        <w:t>Explain.</w:t>
      </w:r>
    </w:p>
    <w:p w14:paraId="0393201A" w14:textId="77777777" w:rsidR="00BF2581" w:rsidRDefault="00BF2581">
      <w:pPr>
        <w:pStyle w:val="BodyText"/>
        <w:spacing w:before="11"/>
        <w:rPr>
          <w:sz w:val="15"/>
        </w:rPr>
      </w:pPr>
    </w:p>
    <w:p w14:paraId="0393201B" w14:textId="77777777" w:rsidR="00BF2581" w:rsidRDefault="00000000">
      <w:pPr>
        <w:ind w:left="1480"/>
        <w:rPr>
          <w:sz w:val="16"/>
        </w:rPr>
      </w:pPr>
      <w:r>
        <w:rPr>
          <w:sz w:val="16"/>
          <w:u w:val="single"/>
        </w:rPr>
        <w:t>Related</w:t>
      </w:r>
      <w:r>
        <w:rPr>
          <w:spacing w:val="-6"/>
          <w:sz w:val="16"/>
          <w:u w:val="single"/>
        </w:rPr>
        <w:t xml:space="preserve"> </w:t>
      </w:r>
      <w:r>
        <w:rPr>
          <w:sz w:val="16"/>
          <w:u w:val="single"/>
        </w:rPr>
        <w:t>to</w:t>
      </w:r>
      <w:r>
        <w:rPr>
          <w:spacing w:val="-6"/>
          <w:sz w:val="16"/>
          <w:u w:val="single"/>
        </w:rPr>
        <w:t xml:space="preserve"> </w:t>
      </w:r>
      <w:r>
        <w:rPr>
          <w:sz w:val="16"/>
          <w:u w:val="single"/>
        </w:rPr>
        <w:t>closed-loop</w:t>
      </w:r>
      <w:r>
        <w:rPr>
          <w:spacing w:val="-6"/>
          <w:sz w:val="16"/>
          <w:u w:val="single"/>
        </w:rPr>
        <w:t xml:space="preserve"> </w:t>
      </w:r>
      <w:r>
        <w:rPr>
          <w:sz w:val="16"/>
          <w:u w:val="single"/>
        </w:rPr>
        <w:t>recycling</w:t>
      </w:r>
      <w:r>
        <w:rPr>
          <w:spacing w:val="-5"/>
          <w:sz w:val="16"/>
          <w:u w:val="single"/>
        </w:rPr>
        <w:t xml:space="preserve"> </w:t>
      </w:r>
      <w:proofErr w:type="gramStart"/>
      <w:r>
        <w:rPr>
          <w:spacing w:val="-2"/>
          <w:sz w:val="16"/>
          <w:u w:val="single"/>
        </w:rPr>
        <w:t>efforts</w:t>
      </w:r>
      <w:proofErr w:type="gramEnd"/>
    </w:p>
    <w:p w14:paraId="0393201C" w14:textId="77777777" w:rsidR="00BF2581" w:rsidRDefault="00BF2581">
      <w:pPr>
        <w:pStyle w:val="BodyText"/>
        <w:rPr>
          <w:sz w:val="16"/>
        </w:rPr>
      </w:pPr>
    </w:p>
    <w:p w14:paraId="0393201D" w14:textId="77777777" w:rsidR="00BF2581" w:rsidRDefault="00000000">
      <w:pPr>
        <w:pStyle w:val="ListParagraph"/>
        <w:numPr>
          <w:ilvl w:val="1"/>
          <w:numId w:val="6"/>
        </w:numPr>
        <w:tabs>
          <w:tab w:val="left" w:pos="1840"/>
          <w:tab w:val="left" w:pos="1841"/>
        </w:tabs>
        <w:spacing w:line="183" w:lineRule="exact"/>
        <w:ind w:hanging="361"/>
        <w:rPr>
          <w:sz w:val="16"/>
        </w:rPr>
      </w:pPr>
      <w:r>
        <w:rPr>
          <w:sz w:val="16"/>
        </w:rPr>
        <w:t>Insufficient</w:t>
      </w:r>
      <w:r>
        <w:rPr>
          <w:spacing w:val="-7"/>
          <w:sz w:val="16"/>
        </w:rPr>
        <w:t xml:space="preserve"> </w:t>
      </w:r>
      <w:r>
        <w:rPr>
          <w:sz w:val="16"/>
        </w:rPr>
        <w:t>capital</w:t>
      </w:r>
      <w:r>
        <w:rPr>
          <w:spacing w:val="-6"/>
          <w:sz w:val="16"/>
        </w:rPr>
        <w:t xml:space="preserve"> </w:t>
      </w:r>
      <w:r>
        <w:rPr>
          <w:sz w:val="16"/>
        </w:rPr>
        <w:t>to</w:t>
      </w:r>
      <w:r>
        <w:rPr>
          <w:spacing w:val="-5"/>
          <w:sz w:val="16"/>
        </w:rPr>
        <w:t xml:space="preserve"> </w:t>
      </w:r>
      <w:r>
        <w:rPr>
          <w:sz w:val="16"/>
        </w:rPr>
        <w:t>install</w:t>
      </w:r>
      <w:r>
        <w:rPr>
          <w:spacing w:val="-6"/>
          <w:sz w:val="16"/>
        </w:rPr>
        <w:t xml:space="preserve"> </w:t>
      </w:r>
      <w:r>
        <w:rPr>
          <w:sz w:val="16"/>
        </w:rPr>
        <w:t>new</w:t>
      </w:r>
      <w:r>
        <w:rPr>
          <w:spacing w:val="-8"/>
          <w:sz w:val="16"/>
        </w:rPr>
        <w:t xml:space="preserve"> </w:t>
      </w:r>
      <w:r>
        <w:rPr>
          <w:sz w:val="16"/>
        </w:rPr>
        <w:t>closed-loop</w:t>
      </w:r>
      <w:r>
        <w:rPr>
          <w:spacing w:val="-5"/>
          <w:sz w:val="16"/>
        </w:rPr>
        <w:t xml:space="preserve"> </w:t>
      </w:r>
      <w:r>
        <w:rPr>
          <w:sz w:val="16"/>
        </w:rPr>
        <w:t>recycling</w:t>
      </w:r>
      <w:r>
        <w:rPr>
          <w:spacing w:val="-7"/>
          <w:sz w:val="16"/>
        </w:rPr>
        <w:t xml:space="preserve"> </w:t>
      </w:r>
      <w:r>
        <w:rPr>
          <w:sz w:val="16"/>
        </w:rPr>
        <w:t>equipment</w:t>
      </w:r>
      <w:r>
        <w:rPr>
          <w:spacing w:val="-7"/>
          <w:sz w:val="16"/>
        </w:rPr>
        <w:t xml:space="preserve"> </w:t>
      </w:r>
      <w:r>
        <w:rPr>
          <w:sz w:val="16"/>
        </w:rPr>
        <w:t>or</w:t>
      </w:r>
      <w:r>
        <w:rPr>
          <w:spacing w:val="-7"/>
          <w:sz w:val="16"/>
        </w:rPr>
        <w:t xml:space="preserve"> </w:t>
      </w:r>
      <w:r>
        <w:rPr>
          <w:sz w:val="16"/>
        </w:rPr>
        <w:t>implement</w:t>
      </w:r>
      <w:r>
        <w:rPr>
          <w:spacing w:val="-7"/>
          <w:sz w:val="16"/>
        </w:rPr>
        <w:t xml:space="preserve"> </w:t>
      </w:r>
      <w:r>
        <w:rPr>
          <w:sz w:val="16"/>
        </w:rPr>
        <w:t>new</w:t>
      </w:r>
      <w:r>
        <w:rPr>
          <w:spacing w:val="-7"/>
          <w:sz w:val="16"/>
        </w:rPr>
        <w:t xml:space="preserve"> </w:t>
      </w:r>
      <w:proofErr w:type="gramStart"/>
      <w:r>
        <w:rPr>
          <w:spacing w:val="-2"/>
          <w:sz w:val="16"/>
        </w:rPr>
        <w:t>practices;</w:t>
      </w:r>
      <w:proofErr w:type="gramEnd"/>
    </w:p>
    <w:p w14:paraId="0393201E" w14:textId="77777777" w:rsidR="00BF2581" w:rsidRDefault="00000000">
      <w:pPr>
        <w:pStyle w:val="ListParagraph"/>
        <w:numPr>
          <w:ilvl w:val="1"/>
          <w:numId w:val="6"/>
        </w:numPr>
        <w:tabs>
          <w:tab w:val="left" w:pos="1840"/>
          <w:tab w:val="left" w:pos="1841"/>
        </w:tabs>
        <w:spacing w:line="183" w:lineRule="exact"/>
        <w:ind w:hanging="361"/>
        <w:rPr>
          <w:sz w:val="16"/>
        </w:rPr>
      </w:pPr>
      <w:r>
        <w:rPr>
          <w:sz w:val="16"/>
        </w:rPr>
        <w:t>Lack</w:t>
      </w:r>
      <w:r>
        <w:rPr>
          <w:spacing w:val="-8"/>
          <w:sz w:val="16"/>
        </w:rPr>
        <w:t xml:space="preserve"> </w:t>
      </w:r>
      <w:r>
        <w:rPr>
          <w:sz w:val="16"/>
        </w:rPr>
        <w:t>of</w:t>
      </w:r>
      <w:r>
        <w:rPr>
          <w:spacing w:val="-7"/>
          <w:sz w:val="16"/>
        </w:rPr>
        <w:t xml:space="preserve"> </w:t>
      </w:r>
      <w:r>
        <w:rPr>
          <w:sz w:val="16"/>
        </w:rPr>
        <w:t>technical</w:t>
      </w:r>
      <w:r>
        <w:rPr>
          <w:spacing w:val="-7"/>
          <w:sz w:val="16"/>
        </w:rPr>
        <w:t xml:space="preserve"> </w:t>
      </w:r>
      <w:r>
        <w:rPr>
          <w:sz w:val="16"/>
        </w:rPr>
        <w:t>information</w:t>
      </w:r>
      <w:r>
        <w:rPr>
          <w:spacing w:val="-6"/>
          <w:sz w:val="16"/>
        </w:rPr>
        <w:t xml:space="preserve"> </w:t>
      </w:r>
      <w:r>
        <w:rPr>
          <w:sz w:val="16"/>
        </w:rPr>
        <w:t>on</w:t>
      </w:r>
      <w:r>
        <w:rPr>
          <w:spacing w:val="-6"/>
          <w:sz w:val="16"/>
        </w:rPr>
        <w:t xml:space="preserve"> </w:t>
      </w:r>
      <w:r>
        <w:rPr>
          <w:sz w:val="16"/>
        </w:rPr>
        <w:t>closed-loop</w:t>
      </w:r>
      <w:r>
        <w:rPr>
          <w:spacing w:val="-6"/>
          <w:sz w:val="16"/>
        </w:rPr>
        <w:t xml:space="preserve"> </w:t>
      </w:r>
      <w:r>
        <w:rPr>
          <w:sz w:val="16"/>
        </w:rPr>
        <w:t>recycling</w:t>
      </w:r>
      <w:r>
        <w:rPr>
          <w:spacing w:val="-5"/>
          <w:sz w:val="16"/>
        </w:rPr>
        <w:t xml:space="preserve"> </w:t>
      </w:r>
      <w:r>
        <w:rPr>
          <w:sz w:val="16"/>
        </w:rPr>
        <w:t>techniques</w:t>
      </w:r>
      <w:r>
        <w:rPr>
          <w:spacing w:val="-6"/>
          <w:sz w:val="16"/>
        </w:rPr>
        <w:t xml:space="preserve"> </w:t>
      </w:r>
      <w:r>
        <w:rPr>
          <w:sz w:val="16"/>
        </w:rPr>
        <w:t>applicable</w:t>
      </w:r>
      <w:r>
        <w:rPr>
          <w:spacing w:val="-6"/>
          <w:sz w:val="16"/>
        </w:rPr>
        <w:t xml:space="preserve"> </w:t>
      </w:r>
      <w:r>
        <w:rPr>
          <w:sz w:val="16"/>
        </w:rPr>
        <w:t>to</w:t>
      </w:r>
      <w:r>
        <w:rPr>
          <w:spacing w:val="-6"/>
          <w:sz w:val="16"/>
        </w:rPr>
        <w:t xml:space="preserve"> </w:t>
      </w:r>
      <w:r>
        <w:rPr>
          <w:sz w:val="16"/>
        </w:rPr>
        <w:t>the</w:t>
      </w:r>
      <w:r>
        <w:rPr>
          <w:spacing w:val="-7"/>
          <w:sz w:val="16"/>
        </w:rPr>
        <w:t xml:space="preserve"> </w:t>
      </w:r>
      <w:r>
        <w:rPr>
          <w:sz w:val="16"/>
        </w:rPr>
        <w:t>specific</w:t>
      </w:r>
      <w:r>
        <w:rPr>
          <w:spacing w:val="-6"/>
          <w:sz w:val="16"/>
        </w:rPr>
        <w:t xml:space="preserve"> </w:t>
      </w:r>
      <w:r>
        <w:rPr>
          <w:sz w:val="16"/>
        </w:rPr>
        <w:t>production</w:t>
      </w:r>
      <w:r>
        <w:rPr>
          <w:spacing w:val="-7"/>
          <w:sz w:val="16"/>
        </w:rPr>
        <w:t xml:space="preserve"> </w:t>
      </w:r>
      <w:proofErr w:type="gramStart"/>
      <w:r>
        <w:rPr>
          <w:spacing w:val="-2"/>
          <w:sz w:val="16"/>
        </w:rPr>
        <w:t>practice;</w:t>
      </w:r>
      <w:proofErr w:type="gramEnd"/>
    </w:p>
    <w:p w14:paraId="0393201F" w14:textId="77777777" w:rsidR="00BF2581" w:rsidRDefault="00000000">
      <w:pPr>
        <w:pStyle w:val="ListParagraph"/>
        <w:numPr>
          <w:ilvl w:val="1"/>
          <w:numId w:val="6"/>
        </w:numPr>
        <w:tabs>
          <w:tab w:val="left" w:pos="1841"/>
        </w:tabs>
        <w:spacing w:before="1" w:line="183" w:lineRule="exact"/>
        <w:ind w:hanging="361"/>
        <w:rPr>
          <w:sz w:val="16"/>
        </w:rPr>
      </w:pPr>
      <w:r>
        <w:rPr>
          <w:sz w:val="16"/>
        </w:rPr>
        <w:t>Closed-loop</w:t>
      </w:r>
      <w:r>
        <w:rPr>
          <w:spacing w:val="-7"/>
          <w:sz w:val="16"/>
        </w:rPr>
        <w:t xml:space="preserve"> </w:t>
      </w:r>
      <w:r>
        <w:rPr>
          <w:sz w:val="16"/>
        </w:rPr>
        <w:t>recycling</w:t>
      </w:r>
      <w:r>
        <w:rPr>
          <w:spacing w:val="-5"/>
          <w:sz w:val="16"/>
        </w:rPr>
        <w:t xml:space="preserve"> </w:t>
      </w:r>
      <w:r>
        <w:rPr>
          <w:sz w:val="16"/>
        </w:rPr>
        <w:t>is</w:t>
      </w:r>
      <w:r>
        <w:rPr>
          <w:spacing w:val="-4"/>
          <w:sz w:val="16"/>
        </w:rPr>
        <w:t xml:space="preserve"> </w:t>
      </w:r>
      <w:r>
        <w:rPr>
          <w:sz w:val="16"/>
        </w:rPr>
        <w:t>not</w:t>
      </w:r>
      <w:r>
        <w:rPr>
          <w:spacing w:val="-7"/>
          <w:sz w:val="16"/>
        </w:rPr>
        <w:t xml:space="preserve"> </w:t>
      </w:r>
      <w:r>
        <w:rPr>
          <w:sz w:val="16"/>
        </w:rPr>
        <w:t>economically</w:t>
      </w:r>
      <w:r>
        <w:rPr>
          <w:spacing w:val="-6"/>
          <w:sz w:val="16"/>
        </w:rPr>
        <w:t xml:space="preserve"> </w:t>
      </w:r>
      <w:r>
        <w:rPr>
          <w:sz w:val="16"/>
        </w:rPr>
        <w:t>feasible;</w:t>
      </w:r>
      <w:r>
        <w:rPr>
          <w:spacing w:val="-7"/>
          <w:sz w:val="16"/>
        </w:rPr>
        <w:t xml:space="preserve"> </w:t>
      </w:r>
      <w:r>
        <w:rPr>
          <w:sz w:val="16"/>
        </w:rPr>
        <w:t>cost</w:t>
      </w:r>
      <w:r>
        <w:rPr>
          <w:spacing w:val="-6"/>
          <w:sz w:val="16"/>
        </w:rPr>
        <w:t xml:space="preserve"> </w:t>
      </w:r>
      <w:r>
        <w:rPr>
          <w:sz w:val="16"/>
        </w:rPr>
        <w:t>savings</w:t>
      </w:r>
      <w:r>
        <w:rPr>
          <w:spacing w:val="-5"/>
          <w:sz w:val="16"/>
        </w:rPr>
        <w:t xml:space="preserve"> </w:t>
      </w:r>
      <w:r>
        <w:rPr>
          <w:sz w:val="16"/>
        </w:rPr>
        <w:t>in</w:t>
      </w:r>
      <w:r>
        <w:rPr>
          <w:spacing w:val="-4"/>
          <w:sz w:val="16"/>
        </w:rPr>
        <w:t xml:space="preserve"> </w:t>
      </w:r>
      <w:r>
        <w:rPr>
          <w:sz w:val="16"/>
        </w:rPr>
        <w:t>waste</w:t>
      </w:r>
      <w:r>
        <w:rPr>
          <w:spacing w:val="-7"/>
          <w:sz w:val="16"/>
        </w:rPr>
        <w:t xml:space="preserve"> </w:t>
      </w:r>
      <w:r>
        <w:rPr>
          <w:sz w:val="16"/>
        </w:rPr>
        <w:t>management</w:t>
      </w:r>
      <w:r>
        <w:rPr>
          <w:spacing w:val="-6"/>
          <w:sz w:val="16"/>
        </w:rPr>
        <w:t xml:space="preserve"> </w:t>
      </w:r>
      <w:r>
        <w:rPr>
          <w:sz w:val="16"/>
        </w:rPr>
        <w:t>or</w:t>
      </w:r>
      <w:r>
        <w:rPr>
          <w:spacing w:val="-8"/>
          <w:sz w:val="16"/>
        </w:rPr>
        <w:t xml:space="preserve"> </w:t>
      </w:r>
      <w:r>
        <w:rPr>
          <w:sz w:val="16"/>
        </w:rPr>
        <w:t>production</w:t>
      </w:r>
      <w:r>
        <w:rPr>
          <w:spacing w:val="-5"/>
          <w:sz w:val="16"/>
        </w:rPr>
        <w:t xml:space="preserve"> </w:t>
      </w:r>
      <w:r>
        <w:rPr>
          <w:sz w:val="16"/>
        </w:rPr>
        <w:t>will</w:t>
      </w:r>
      <w:r>
        <w:rPr>
          <w:spacing w:val="-6"/>
          <w:sz w:val="16"/>
        </w:rPr>
        <w:t xml:space="preserve"> </w:t>
      </w:r>
      <w:r>
        <w:rPr>
          <w:sz w:val="16"/>
        </w:rPr>
        <w:t>not</w:t>
      </w:r>
      <w:r>
        <w:rPr>
          <w:spacing w:val="-6"/>
          <w:sz w:val="16"/>
        </w:rPr>
        <w:t xml:space="preserve"> </w:t>
      </w:r>
      <w:r>
        <w:rPr>
          <w:sz w:val="16"/>
        </w:rPr>
        <w:t>recover</w:t>
      </w:r>
      <w:r>
        <w:rPr>
          <w:spacing w:val="-6"/>
          <w:sz w:val="16"/>
        </w:rPr>
        <w:t xml:space="preserve"> </w:t>
      </w:r>
      <w:r>
        <w:rPr>
          <w:sz w:val="16"/>
        </w:rPr>
        <w:t>the</w:t>
      </w:r>
      <w:r>
        <w:rPr>
          <w:spacing w:val="-5"/>
          <w:sz w:val="16"/>
        </w:rPr>
        <w:t xml:space="preserve"> </w:t>
      </w:r>
      <w:r>
        <w:rPr>
          <w:sz w:val="16"/>
        </w:rPr>
        <w:t>capital</w:t>
      </w:r>
      <w:r>
        <w:rPr>
          <w:spacing w:val="-5"/>
          <w:sz w:val="16"/>
        </w:rPr>
        <w:t xml:space="preserve"> </w:t>
      </w:r>
      <w:proofErr w:type="gramStart"/>
      <w:r>
        <w:rPr>
          <w:spacing w:val="-2"/>
          <w:sz w:val="16"/>
        </w:rPr>
        <w:t>investment;</w:t>
      </w:r>
      <w:proofErr w:type="gramEnd"/>
    </w:p>
    <w:p w14:paraId="03932020" w14:textId="77777777" w:rsidR="00BF2581" w:rsidRDefault="00000000">
      <w:pPr>
        <w:pStyle w:val="ListParagraph"/>
        <w:numPr>
          <w:ilvl w:val="1"/>
          <w:numId w:val="6"/>
        </w:numPr>
        <w:tabs>
          <w:tab w:val="left" w:pos="1841"/>
        </w:tabs>
        <w:spacing w:line="182" w:lineRule="exact"/>
        <w:ind w:hanging="361"/>
        <w:rPr>
          <w:sz w:val="16"/>
        </w:rPr>
      </w:pPr>
      <w:r>
        <w:rPr>
          <w:sz w:val="16"/>
        </w:rPr>
        <w:t>Concern</w:t>
      </w:r>
      <w:r>
        <w:rPr>
          <w:spacing w:val="-4"/>
          <w:sz w:val="16"/>
        </w:rPr>
        <w:t xml:space="preserve"> </w:t>
      </w:r>
      <w:r>
        <w:rPr>
          <w:sz w:val="16"/>
        </w:rPr>
        <w:t>that</w:t>
      </w:r>
      <w:r>
        <w:rPr>
          <w:spacing w:val="-6"/>
          <w:sz w:val="16"/>
        </w:rPr>
        <w:t xml:space="preserve"> </w:t>
      </w:r>
      <w:r>
        <w:rPr>
          <w:sz w:val="16"/>
        </w:rPr>
        <w:t>product</w:t>
      </w:r>
      <w:r>
        <w:rPr>
          <w:spacing w:val="-6"/>
          <w:sz w:val="16"/>
        </w:rPr>
        <w:t xml:space="preserve"> </w:t>
      </w:r>
      <w:r>
        <w:rPr>
          <w:sz w:val="16"/>
        </w:rPr>
        <w:t>quality</w:t>
      </w:r>
      <w:r>
        <w:rPr>
          <w:spacing w:val="-3"/>
          <w:sz w:val="16"/>
        </w:rPr>
        <w:t xml:space="preserve"> </w:t>
      </w:r>
      <w:r>
        <w:rPr>
          <w:sz w:val="16"/>
        </w:rPr>
        <w:t>may</w:t>
      </w:r>
      <w:r>
        <w:rPr>
          <w:spacing w:val="-4"/>
          <w:sz w:val="16"/>
        </w:rPr>
        <w:t xml:space="preserve"> </w:t>
      </w:r>
      <w:r>
        <w:rPr>
          <w:sz w:val="16"/>
        </w:rPr>
        <w:t>decline</w:t>
      </w:r>
      <w:r>
        <w:rPr>
          <w:spacing w:val="-6"/>
          <w:sz w:val="16"/>
        </w:rPr>
        <w:t xml:space="preserve"> </w:t>
      </w:r>
      <w:r>
        <w:rPr>
          <w:sz w:val="16"/>
        </w:rPr>
        <w:t>as</w:t>
      </w:r>
      <w:r>
        <w:rPr>
          <w:spacing w:val="-6"/>
          <w:sz w:val="16"/>
        </w:rPr>
        <w:t xml:space="preserve"> </w:t>
      </w:r>
      <w:r>
        <w:rPr>
          <w:sz w:val="16"/>
        </w:rPr>
        <w:t>a</w:t>
      </w:r>
      <w:r>
        <w:rPr>
          <w:spacing w:val="-3"/>
          <w:sz w:val="16"/>
        </w:rPr>
        <w:t xml:space="preserve"> </w:t>
      </w:r>
      <w:r>
        <w:rPr>
          <w:sz w:val="16"/>
        </w:rPr>
        <w:t>result</w:t>
      </w:r>
      <w:r>
        <w:rPr>
          <w:spacing w:val="-6"/>
          <w:sz w:val="16"/>
        </w:rPr>
        <w:t xml:space="preserve"> </w:t>
      </w:r>
      <w:r>
        <w:rPr>
          <w:sz w:val="16"/>
        </w:rPr>
        <w:t>of</w:t>
      </w:r>
      <w:r>
        <w:rPr>
          <w:spacing w:val="-6"/>
          <w:sz w:val="16"/>
        </w:rPr>
        <w:t xml:space="preserve"> </w:t>
      </w:r>
      <w:proofErr w:type="gramStart"/>
      <w:r>
        <w:rPr>
          <w:sz w:val="16"/>
        </w:rPr>
        <w:t>closed-loop</w:t>
      </w:r>
      <w:proofErr w:type="gramEnd"/>
      <w:r>
        <w:rPr>
          <w:spacing w:val="-3"/>
          <w:sz w:val="16"/>
        </w:rPr>
        <w:t xml:space="preserve"> </w:t>
      </w:r>
      <w:r>
        <w:rPr>
          <w:spacing w:val="-2"/>
          <w:sz w:val="16"/>
        </w:rPr>
        <w:t>recycling;</w:t>
      </w:r>
    </w:p>
    <w:p w14:paraId="03932021" w14:textId="77777777" w:rsidR="00BF2581" w:rsidRDefault="00000000">
      <w:pPr>
        <w:pStyle w:val="ListParagraph"/>
        <w:numPr>
          <w:ilvl w:val="1"/>
          <w:numId w:val="6"/>
        </w:numPr>
        <w:tabs>
          <w:tab w:val="left" w:pos="1841"/>
        </w:tabs>
        <w:spacing w:line="183" w:lineRule="exact"/>
        <w:ind w:hanging="361"/>
        <w:rPr>
          <w:sz w:val="16"/>
        </w:rPr>
      </w:pPr>
      <w:r>
        <w:rPr>
          <w:sz w:val="16"/>
        </w:rPr>
        <w:t>Technical</w:t>
      </w:r>
      <w:r>
        <w:rPr>
          <w:spacing w:val="-8"/>
          <w:sz w:val="16"/>
        </w:rPr>
        <w:t xml:space="preserve"> </w:t>
      </w:r>
      <w:r>
        <w:rPr>
          <w:sz w:val="16"/>
        </w:rPr>
        <w:t>limitations</w:t>
      </w:r>
      <w:r>
        <w:rPr>
          <w:spacing w:val="-6"/>
          <w:sz w:val="16"/>
        </w:rPr>
        <w:t xml:space="preserve"> </w:t>
      </w:r>
      <w:r>
        <w:rPr>
          <w:sz w:val="16"/>
        </w:rPr>
        <w:t>of</w:t>
      </w:r>
      <w:r>
        <w:rPr>
          <w:spacing w:val="-8"/>
          <w:sz w:val="16"/>
        </w:rPr>
        <w:t xml:space="preserve"> </w:t>
      </w:r>
      <w:r>
        <w:rPr>
          <w:sz w:val="16"/>
        </w:rPr>
        <w:t>the</w:t>
      </w:r>
      <w:r>
        <w:rPr>
          <w:spacing w:val="-7"/>
          <w:sz w:val="16"/>
        </w:rPr>
        <w:t xml:space="preserve"> </w:t>
      </w:r>
      <w:r>
        <w:rPr>
          <w:sz w:val="16"/>
        </w:rPr>
        <w:t>manufacturing</w:t>
      </w:r>
      <w:r>
        <w:rPr>
          <w:spacing w:val="-8"/>
          <w:sz w:val="16"/>
        </w:rPr>
        <w:t xml:space="preserve"> </w:t>
      </w:r>
      <w:r>
        <w:rPr>
          <w:sz w:val="16"/>
        </w:rPr>
        <w:t>operations</w:t>
      </w:r>
      <w:r>
        <w:rPr>
          <w:spacing w:val="-6"/>
          <w:sz w:val="16"/>
        </w:rPr>
        <w:t xml:space="preserve"> </w:t>
      </w:r>
      <w:r>
        <w:rPr>
          <w:sz w:val="16"/>
        </w:rPr>
        <w:t>inhibit</w:t>
      </w:r>
      <w:r>
        <w:rPr>
          <w:spacing w:val="-8"/>
          <w:sz w:val="16"/>
        </w:rPr>
        <w:t xml:space="preserve"> </w:t>
      </w:r>
      <w:proofErr w:type="gramStart"/>
      <w:r>
        <w:rPr>
          <w:sz w:val="16"/>
        </w:rPr>
        <w:t>closed-loop</w:t>
      </w:r>
      <w:proofErr w:type="gramEnd"/>
      <w:r>
        <w:rPr>
          <w:spacing w:val="-6"/>
          <w:sz w:val="16"/>
        </w:rPr>
        <w:t xml:space="preserve"> </w:t>
      </w:r>
      <w:r>
        <w:rPr>
          <w:spacing w:val="-2"/>
          <w:sz w:val="16"/>
        </w:rPr>
        <w:t>recycling;</w:t>
      </w:r>
    </w:p>
    <w:p w14:paraId="03932022" w14:textId="77777777" w:rsidR="00BF2581" w:rsidRDefault="00000000">
      <w:pPr>
        <w:pStyle w:val="ListParagraph"/>
        <w:numPr>
          <w:ilvl w:val="1"/>
          <w:numId w:val="6"/>
        </w:numPr>
        <w:tabs>
          <w:tab w:val="left" w:pos="1841"/>
        </w:tabs>
        <w:spacing w:before="2" w:line="183" w:lineRule="exact"/>
        <w:ind w:hanging="361"/>
        <w:rPr>
          <w:sz w:val="16"/>
        </w:rPr>
      </w:pPr>
      <w:r>
        <w:rPr>
          <w:sz w:val="16"/>
        </w:rPr>
        <w:t>Closed-loop</w:t>
      </w:r>
      <w:r>
        <w:rPr>
          <w:spacing w:val="-10"/>
          <w:sz w:val="16"/>
        </w:rPr>
        <w:t xml:space="preserve"> </w:t>
      </w:r>
      <w:r>
        <w:rPr>
          <w:sz w:val="16"/>
        </w:rPr>
        <w:t>recycling</w:t>
      </w:r>
      <w:r>
        <w:rPr>
          <w:spacing w:val="-9"/>
          <w:sz w:val="16"/>
        </w:rPr>
        <w:t xml:space="preserve"> </w:t>
      </w:r>
      <w:r>
        <w:rPr>
          <w:sz w:val="16"/>
        </w:rPr>
        <w:t>previously</w:t>
      </w:r>
      <w:r>
        <w:rPr>
          <w:spacing w:val="-7"/>
          <w:sz w:val="16"/>
        </w:rPr>
        <w:t xml:space="preserve"> </w:t>
      </w:r>
      <w:r>
        <w:rPr>
          <w:sz w:val="16"/>
        </w:rPr>
        <w:t>implemented-additional</w:t>
      </w:r>
      <w:r>
        <w:rPr>
          <w:spacing w:val="-7"/>
          <w:sz w:val="16"/>
        </w:rPr>
        <w:t xml:space="preserve"> </w:t>
      </w:r>
      <w:r>
        <w:rPr>
          <w:sz w:val="16"/>
        </w:rPr>
        <w:t>recycling</w:t>
      </w:r>
      <w:r>
        <w:rPr>
          <w:spacing w:val="-9"/>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9"/>
          <w:sz w:val="16"/>
        </w:rPr>
        <w:t xml:space="preserve"> </w:t>
      </w:r>
      <w:r>
        <w:rPr>
          <w:sz w:val="16"/>
        </w:rPr>
        <w:t>to</w:t>
      </w:r>
      <w:r>
        <w:rPr>
          <w:spacing w:val="-7"/>
          <w:sz w:val="16"/>
        </w:rPr>
        <w:t xml:space="preserve"> </w:t>
      </w:r>
      <w:r>
        <w:rPr>
          <w:sz w:val="16"/>
        </w:rPr>
        <w:t>be</w:t>
      </w:r>
      <w:r>
        <w:rPr>
          <w:spacing w:val="-7"/>
          <w:sz w:val="16"/>
        </w:rPr>
        <w:t xml:space="preserve"> </w:t>
      </w:r>
      <w:r>
        <w:rPr>
          <w:sz w:val="16"/>
        </w:rPr>
        <w:t>technically</w:t>
      </w:r>
      <w:r>
        <w:rPr>
          <w:spacing w:val="-6"/>
          <w:sz w:val="16"/>
        </w:rPr>
        <w:t xml:space="preserve"> </w:t>
      </w:r>
      <w:proofErr w:type="gramStart"/>
      <w:r>
        <w:rPr>
          <w:spacing w:val="-2"/>
          <w:sz w:val="16"/>
        </w:rPr>
        <w:t>feasible;</w:t>
      </w:r>
      <w:proofErr w:type="gramEnd"/>
    </w:p>
    <w:p w14:paraId="03932023" w14:textId="77777777" w:rsidR="00BF2581" w:rsidRDefault="00000000">
      <w:pPr>
        <w:pStyle w:val="ListParagraph"/>
        <w:numPr>
          <w:ilvl w:val="1"/>
          <w:numId w:val="6"/>
        </w:numPr>
        <w:tabs>
          <w:tab w:val="left" w:pos="1841"/>
        </w:tabs>
        <w:spacing w:line="183" w:lineRule="exact"/>
        <w:ind w:hanging="361"/>
        <w:rPr>
          <w:sz w:val="16"/>
        </w:rPr>
      </w:pPr>
      <w:r>
        <w:rPr>
          <w:sz w:val="16"/>
        </w:rPr>
        <w:t>Closed-loop</w:t>
      </w:r>
      <w:r>
        <w:rPr>
          <w:spacing w:val="-10"/>
          <w:sz w:val="16"/>
        </w:rPr>
        <w:t xml:space="preserve"> </w:t>
      </w:r>
      <w:r>
        <w:rPr>
          <w:sz w:val="16"/>
        </w:rPr>
        <w:t>recycling</w:t>
      </w:r>
      <w:r>
        <w:rPr>
          <w:spacing w:val="-8"/>
          <w:sz w:val="16"/>
        </w:rPr>
        <w:t xml:space="preserve"> </w:t>
      </w:r>
      <w:r>
        <w:rPr>
          <w:sz w:val="16"/>
        </w:rPr>
        <w:t>previously</w:t>
      </w:r>
      <w:r>
        <w:rPr>
          <w:spacing w:val="-7"/>
          <w:sz w:val="16"/>
        </w:rPr>
        <w:t xml:space="preserve"> </w:t>
      </w:r>
      <w:r>
        <w:rPr>
          <w:sz w:val="16"/>
        </w:rPr>
        <w:t>implemented-additional</w:t>
      </w:r>
      <w:r>
        <w:rPr>
          <w:spacing w:val="-7"/>
          <w:sz w:val="16"/>
        </w:rPr>
        <w:t xml:space="preserve"> </w:t>
      </w:r>
      <w:r>
        <w:rPr>
          <w:sz w:val="16"/>
        </w:rPr>
        <w:t>recycling</w:t>
      </w:r>
      <w:r>
        <w:rPr>
          <w:spacing w:val="-9"/>
          <w:sz w:val="16"/>
        </w:rPr>
        <w:t xml:space="preserve"> </w:t>
      </w:r>
      <w:r>
        <w:rPr>
          <w:sz w:val="16"/>
        </w:rPr>
        <w:t>does</w:t>
      </w:r>
      <w:r>
        <w:rPr>
          <w:spacing w:val="-6"/>
          <w:sz w:val="16"/>
        </w:rPr>
        <w:t xml:space="preserve"> </w:t>
      </w:r>
      <w:r>
        <w:rPr>
          <w:sz w:val="16"/>
        </w:rPr>
        <w:t>not</w:t>
      </w:r>
      <w:r>
        <w:rPr>
          <w:spacing w:val="-9"/>
          <w:sz w:val="16"/>
        </w:rPr>
        <w:t xml:space="preserve"> </w:t>
      </w:r>
      <w:r>
        <w:rPr>
          <w:sz w:val="16"/>
        </w:rPr>
        <w:t>appear</w:t>
      </w:r>
      <w:r>
        <w:rPr>
          <w:spacing w:val="-9"/>
          <w:sz w:val="16"/>
        </w:rPr>
        <w:t xml:space="preserve"> </w:t>
      </w:r>
      <w:r>
        <w:rPr>
          <w:sz w:val="16"/>
        </w:rPr>
        <w:t>to</w:t>
      </w:r>
      <w:r>
        <w:rPr>
          <w:spacing w:val="-7"/>
          <w:sz w:val="16"/>
        </w:rPr>
        <w:t xml:space="preserve"> </w:t>
      </w:r>
      <w:r>
        <w:rPr>
          <w:sz w:val="16"/>
        </w:rPr>
        <w:t>be</w:t>
      </w:r>
      <w:r>
        <w:rPr>
          <w:spacing w:val="-8"/>
          <w:sz w:val="16"/>
        </w:rPr>
        <w:t xml:space="preserve"> </w:t>
      </w:r>
      <w:r>
        <w:rPr>
          <w:sz w:val="16"/>
        </w:rPr>
        <w:t>economically</w:t>
      </w:r>
      <w:r>
        <w:rPr>
          <w:spacing w:val="-6"/>
          <w:sz w:val="16"/>
        </w:rPr>
        <w:t xml:space="preserve"> </w:t>
      </w:r>
      <w:proofErr w:type="gramStart"/>
      <w:r>
        <w:rPr>
          <w:spacing w:val="-2"/>
          <w:sz w:val="16"/>
        </w:rPr>
        <w:t>feasible;</w:t>
      </w:r>
      <w:proofErr w:type="gramEnd"/>
    </w:p>
    <w:p w14:paraId="03932024" w14:textId="77777777" w:rsidR="00BF2581" w:rsidRDefault="00000000">
      <w:pPr>
        <w:pStyle w:val="ListParagraph"/>
        <w:numPr>
          <w:ilvl w:val="1"/>
          <w:numId w:val="6"/>
        </w:numPr>
        <w:tabs>
          <w:tab w:val="left" w:pos="1840"/>
          <w:tab w:val="left" w:pos="1841"/>
        </w:tabs>
        <w:spacing w:before="1" w:line="183" w:lineRule="exact"/>
        <w:ind w:hanging="361"/>
        <w:rPr>
          <w:sz w:val="16"/>
        </w:rPr>
      </w:pPr>
      <w:r>
        <w:rPr>
          <w:sz w:val="16"/>
        </w:rPr>
        <w:t>Closed-loop</w:t>
      </w:r>
      <w:r>
        <w:rPr>
          <w:spacing w:val="-6"/>
          <w:sz w:val="16"/>
        </w:rPr>
        <w:t xml:space="preserve"> </w:t>
      </w:r>
      <w:r>
        <w:rPr>
          <w:sz w:val="16"/>
        </w:rPr>
        <w:t>recycling</w:t>
      </w:r>
      <w:r>
        <w:rPr>
          <w:spacing w:val="-7"/>
          <w:sz w:val="16"/>
        </w:rPr>
        <w:t xml:space="preserve"> </w:t>
      </w:r>
      <w:r>
        <w:rPr>
          <w:sz w:val="16"/>
        </w:rPr>
        <w:t>previously</w:t>
      </w:r>
      <w:r>
        <w:rPr>
          <w:spacing w:val="-4"/>
          <w:sz w:val="16"/>
        </w:rPr>
        <w:t xml:space="preserve"> </w:t>
      </w:r>
      <w:r>
        <w:rPr>
          <w:sz w:val="16"/>
        </w:rPr>
        <w:t>implemented-additional</w:t>
      </w:r>
      <w:r>
        <w:rPr>
          <w:spacing w:val="-7"/>
          <w:sz w:val="16"/>
        </w:rPr>
        <w:t xml:space="preserve"> </w:t>
      </w:r>
      <w:r>
        <w:rPr>
          <w:sz w:val="16"/>
        </w:rPr>
        <w:t>recycling</w:t>
      </w:r>
      <w:r>
        <w:rPr>
          <w:spacing w:val="-7"/>
          <w:sz w:val="16"/>
        </w:rPr>
        <w:t xml:space="preserve"> </w:t>
      </w:r>
      <w:r>
        <w:rPr>
          <w:sz w:val="16"/>
        </w:rPr>
        <w:t>does</w:t>
      </w:r>
      <w:r>
        <w:rPr>
          <w:spacing w:val="-6"/>
          <w:sz w:val="16"/>
        </w:rPr>
        <w:t xml:space="preserve"> </w:t>
      </w:r>
      <w:r>
        <w:rPr>
          <w:sz w:val="16"/>
        </w:rPr>
        <w:t>not</w:t>
      </w:r>
      <w:r>
        <w:rPr>
          <w:spacing w:val="-7"/>
          <w:sz w:val="16"/>
        </w:rPr>
        <w:t xml:space="preserve"> </w:t>
      </w:r>
      <w:r>
        <w:rPr>
          <w:sz w:val="16"/>
        </w:rPr>
        <w:t>appear</w:t>
      </w:r>
      <w:r>
        <w:rPr>
          <w:spacing w:val="-9"/>
          <w:sz w:val="16"/>
        </w:rPr>
        <w:t xml:space="preserve"> </w:t>
      </w:r>
      <w:r>
        <w:rPr>
          <w:sz w:val="16"/>
        </w:rPr>
        <w:t>to</w:t>
      </w:r>
      <w:r>
        <w:rPr>
          <w:spacing w:val="-6"/>
          <w:sz w:val="16"/>
        </w:rPr>
        <w:t xml:space="preserve"> </w:t>
      </w:r>
      <w:r>
        <w:rPr>
          <w:sz w:val="16"/>
        </w:rPr>
        <w:t>be</w:t>
      </w:r>
      <w:r>
        <w:rPr>
          <w:spacing w:val="-6"/>
          <w:sz w:val="16"/>
        </w:rPr>
        <w:t xml:space="preserve"> </w:t>
      </w:r>
      <w:r>
        <w:rPr>
          <w:sz w:val="16"/>
        </w:rPr>
        <w:t>feasible</w:t>
      </w:r>
      <w:r>
        <w:rPr>
          <w:spacing w:val="-5"/>
          <w:sz w:val="16"/>
        </w:rPr>
        <w:t xml:space="preserve"> </w:t>
      </w:r>
      <w:r>
        <w:rPr>
          <w:sz w:val="16"/>
        </w:rPr>
        <w:t>due</w:t>
      </w:r>
      <w:r>
        <w:rPr>
          <w:spacing w:val="-6"/>
          <w:sz w:val="16"/>
        </w:rPr>
        <w:t xml:space="preserve"> </w:t>
      </w:r>
      <w:r>
        <w:rPr>
          <w:sz w:val="16"/>
        </w:rPr>
        <w:t>to</w:t>
      </w:r>
      <w:r>
        <w:rPr>
          <w:spacing w:val="-7"/>
          <w:sz w:val="16"/>
        </w:rPr>
        <w:t xml:space="preserve"> </w:t>
      </w:r>
      <w:r>
        <w:rPr>
          <w:sz w:val="16"/>
        </w:rPr>
        <w:t>permitting</w:t>
      </w:r>
      <w:r>
        <w:rPr>
          <w:spacing w:val="25"/>
          <w:sz w:val="16"/>
        </w:rPr>
        <w:t xml:space="preserve"> </w:t>
      </w:r>
      <w:proofErr w:type="gramStart"/>
      <w:r>
        <w:rPr>
          <w:spacing w:val="-2"/>
          <w:sz w:val="16"/>
        </w:rPr>
        <w:t>requirements;</w:t>
      </w:r>
      <w:proofErr w:type="gramEnd"/>
    </w:p>
    <w:p w14:paraId="03932025" w14:textId="77777777" w:rsidR="00BF2581" w:rsidRDefault="00000000">
      <w:pPr>
        <w:pStyle w:val="ListParagraph"/>
        <w:numPr>
          <w:ilvl w:val="1"/>
          <w:numId w:val="6"/>
        </w:numPr>
        <w:tabs>
          <w:tab w:val="left" w:pos="1840"/>
          <w:tab w:val="left" w:pos="1841"/>
        </w:tabs>
        <w:spacing w:line="183" w:lineRule="exact"/>
        <w:ind w:hanging="361"/>
        <w:rPr>
          <w:sz w:val="16"/>
        </w:rPr>
      </w:pPr>
      <w:r>
        <w:rPr>
          <w:sz w:val="16"/>
        </w:rPr>
        <w:t>Other.</w:t>
      </w:r>
      <w:r>
        <w:rPr>
          <w:spacing w:val="-6"/>
          <w:sz w:val="16"/>
        </w:rPr>
        <w:t xml:space="preserve"> </w:t>
      </w:r>
      <w:r>
        <w:rPr>
          <w:spacing w:val="-2"/>
          <w:sz w:val="16"/>
        </w:rPr>
        <w:t>Explain.</w:t>
      </w:r>
    </w:p>
    <w:p w14:paraId="03932026" w14:textId="77777777" w:rsidR="00BF2581" w:rsidRDefault="00BF2581">
      <w:pPr>
        <w:pStyle w:val="BodyText"/>
        <w:spacing w:before="2"/>
      </w:pPr>
    </w:p>
    <w:p w14:paraId="03932027" w14:textId="77777777" w:rsidR="00BF2581" w:rsidRDefault="00000000">
      <w:pPr>
        <w:pStyle w:val="Heading2"/>
        <w:ind w:left="1120"/>
      </w:pPr>
      <w:r>
        <w:t>OPTIONAL</w:t>
      </w:r>
      <w:r>
        <w:rPr>
          <w:spacing w:val="-7"/>
        </w:rPr>
        <w:t xml:space="preserve"> </w:t>
      </w:r>
      <w:r>
        <w:t>REPORTING</w:t>
      </w:r>
      <w:r>
        <w:rPr>
          <w:spacing w:val="-4"/>
        </w:rPr>
        <w:t xml:space="preserve"> </w:t>
      </w:r>
      <w:r>
        <w:t>ON</w:t>
      </w:r>
      <w:r>
        <w:rPr>
          <w:spacing w:val="-7"/>
        </w:rPr>
        <w:t xml:space="preserve"> </w:t>
      </w:r>
      <w:r>
        <w:t>REDUCTION</w:t>
      </w:r>
      <w:r>
        <w:rPr>
          <w:spacing w:val="-4"/>
        </w:rPr>
        <w:t xml:space="preserve"> </w:t>
      </w:r>
      <w:r>
        <w:t>ACTIVITIES</w:t>
      </w:r>
      <w:r>
        <w:rPr>
          <w:spacing w:val="-5"/>
        </w:rPr>
        <w:t xml:space="preserve"> </w:t>
      </w:r>
      <w:r>
        <w:t>TO</w:t>
      </w:r>
      <w:r>
        <w:rPr>
          <w:spacing w:val="-5"/>
        </w:rPr>
        <w:t xml:space="preserve"> </w:t>
      </w:r>
      <w:r>
        <w:t>OTHER</w:t>
      </w:r>
      <w:r>
        <w:rPr>
          <w:spacing w:val="-4"/>
        </w:rPr>
        <w:t xml:space="preserve"> </w:t>
      </w:r>
      <w:r>
        <w:rPr>
          <w:spacing w:val="-2"/>
        </w:rPr>
        <w:t>MEDIA:</w:t>
      </w:r>
    </w:p>
    <w:p w14:paraId="03932028" w14:textId="77777777" w:rsidR="00BF2581" w:rsidRDefault="00BF2581">
      <w:pPr>
        <w:pStyle w:val="BodyText"/>
        <w:spacing w:before="1"/>
        <w:rPr>
          <w:b/>
        </w:rPr>
      </w:pPr>
    </w:p>
    <w:p w14:paraId="03932029" w14:textId="77777777" w:rsidR="00BF2581" w:rsidRDefault="00000000">
      <w:pPr>
        <w:pStyle w:val="BodyText"/>
        <w:ind w:left="1480" w:right="754"/>
        <w:jc w:val="both"/>
      </w:pPr>
      <w:r>
        <w:rPr>
          <w:u w:val="single"/>
        </w:rPr>
        <w:t>As stated earlier, you may report activities which have reduced, minimized, or eliminated the emissions to other</w:t>
      </w:r>
      <w:r>
        <w:t xml:space="preserve"> </w:t>
      </w:r>
      <w:r>
        <w:rPr>
          <w:u w:val="single"/>
        </w:rPr>
        <w:t>environmental media.</w:t>
      </w:r>
      <w:r>
        <w:rPr>
          <w:spacing w:val="40"/>
          <w:u w:val="single"/>
        </w:rPr>
        <w:t xml:space="preserve"> </w:t>
      </w:r>
      <w:r>
        <w:rPr>
          <w:u w:val="single"/>
        </w:rPr>
        <w:t>Examples may include reductions in</w:t>
      </w:r>
      <w:r>
        <w:rPr>
          <w:spacing w:val="-2"/>
          <w:u w:val="single"/>
        </w:rPr>
        <w:t xml:space="preserve"> </w:t>
      </w:r>
      <w:r>
        <w:rPr>
          <w:u w:val="single"/>
        </w:rPr>
        <w:t>air emissions,</w:t>
      </w:r>
      <w:r>
        <w:rPr>
          <w:spacing w:val="-2"/>
          <w:u w:val="single"/>
        </w:rPr>
        <w:t xml:space="preserve"> </w:t>
      </w:r>
      <w:r>
        <w:rPr>
          <w:u w:val="single"/>
        </w:rPr>
        <w:t>solid waste, or non-hazardous wastewater.</w:t>
      </w:r>
      <w:r>
        <w:t xml:space="preserve"> </w:t>
      </w:r>
      <w:r>
        <w:rPr>
          <w:u w:val="single"/>
        </w:rPr>
        <w:t>These activities may be reported as an addendum to FORM IV-D.</w:t>
      </w:r>
    </w:p>
    <w:p w14:paraId="0393202A" w14:textId="77777777" w:rsidR="00BF2581" w:rsidRDefault="00BF2581">
      <w:pPr>
        <w:jc w:val="both"/>
        <w:sectPr w:rsidR="00BF2581">
          <w:headerReference w:type="default" r:id="rId25"/>
          <w:footerReference w:type="default" r:id="rId26"/>
          <w:pgSz w:w="12240" w:h="15840"/>
          <w:pgMar w:top="1820" w:right="320" w:bottom="940" w:left="320" w:header="1080" w:footer="748" w:gutter="0"/>
          <w:cols w:space="720"/>
        </w:sectPr>
      </w:pPr>
    </w:p>
    <w:p w14:paraId="0393202B" w14:textId="77777777" w:rsidR="00BF2581" w:rsidRDefault="00BF2581">
      <w:pPr>
        <w:pStyle w:val="BodyText"/>
        <w:spacing w:before="3"/>
        <w:rPr>
          <w:sz w:val="13"/>
        </w:rPr>
      </w:pPr>
    </w:p>
    <w:p w14:paraId="0393202C" w14:textId="77777777" w:rsidR="00BF2581" w:rsidRDefault="00000000">
      <w:pPr>
        <w:pStyle w:val="BodyText"/>
        <w:tabs>
          <w:tab w:val="left" w:pos="2200"/>
        </w:tabs>
        <w:spacing w:before="101"/>
        <w:ind w:left="1120"/>
      </w:pPr>
      <w:r>
        <w:rPr>
          <w:u w:val="single"/>
        </w:rPr>
        <w:t>Section</w:t>
      </w:r>
      <w:r>
        <w:rPr>
          <w:spacing w:val="-8"/>
          <w:u w:val="single"/>
        </w:rPr>
        <w:t xml:space="preserve"> </w:t>
      </w:r>
      <w:r>
        <w:rPr>
          <w:spacing w:val="-5"/>
          <w:u w:val="single"/>
        </w:rPr>
        <w:t>1</w:t>
      </w:r>
      <w:r>
        <w:rPr>
          <w:spacing w:val="-5"/>
        </w:rPr>
        <w:t>.</w:t>
      </w:r>
      <w:r>
        <w:tab/>
      </w:r>
      <w:r>
        <w:rPr>
          <w:u w:val="single"/>
        </w:rPr>
        <w:t>Impediments</w:t>
      </w:r>
      <w:r>
        <w:rPr>
          <w:spacing w:val="-5"/>
          <w:u w:val="single"/>
        </w:rPr>
        <w:t xml:space="preserve"> </w:t>
      </w:r>
      <w:r>
        <w:rPr>
          <w:u w:val="single"/>
        </w:rPr>
        <w:t>to</w:t>
      </w:r>
      <w:r>
        <w:rPr>
          <w:spacing w:val="-4"/>
          <w:u w:val="single"/>
        </w:rPr>
        <w:t xml:space="preserve"> </w:t>
      </w:r>
      <w:r>
        <w:rPr>
          <w:spacing w:val="-2"/>
          <w:u w:val="single"/>
        </w:rPr>
        <w:t>reductions</w:t>
      </w:r>
    </w:p>
    <w:p w14:paraId="0393202D" w14:textId="77777777" w:rsidR="00BF2581" w:rsidRDefault="00BF2581">
      <w:pPr>
        <w:pStyle w:val="BodyText"/>
        <w:spacing w:before="10"/>
        <w:rPr>
          <w:sz w:val="21"/>
        </w:rPr>
      </w:pPr>
    </w:p>
    <w:p w14:paraId="0393202E" w14:textId="77777777" w:rsidR="00BF2581" w:rsidRDefault="00000000">
      <w:pPr>
        <w:pStyle w:val="BodyText"/>
        <w:spacing w:before="1"/>
        <w:ind w:left="1299" w:right="1439"/>
        <w:jc w:val="center"/>
      </w:pPr>
      <w:r>
        <w:rPr>
          <w:b/>
        </w:rPr>
        <w:t>FORM</w:t>
      </w:r>
      <w:r>
        <w:rPr>
          <w:b/>
          <w:spacing w:val="-5"/>
        </w:rPr>
        <w:t xml:space="preserve"> </w:t>
      </w:r>
      <w:r>
        <w:rPr>
          <w:b/>
        </w:rPr>
        <w:t>IV-E</w:t>
      </w:r>
      <w:r>
        <w:rPr>
          <w:b/>
          <w:spacing w:val="-5"/>
        </w:rPr>
        <w:t xml:space="preserve"> </w:t>
      </w:r>
      <w:r>
        <w:t>lists</w:t>
      </w:r>
      <w:r>
        <w:rPr>
          <w:spacing w:val="-4"/>
        </w:rPr>
        <w:t xml:space="preserve"> </w:t>
      </w:r>
      <w:r>
        <w:t>possible</w:t>
      </w:r>
      <w:r>
        <w:rPr>
          <w:spacing w:val="-7"/>
        </w:rPr>
        <w:t xml:space="preserve"> </w:t>
      </w:r>
      <w:r>
        <w:t>impediments</w:t>
      </w:r>
      <w:r>
        <w:rPr>
          <w:spacing w:val="-4"/>
        </w:rPr>
        <w:t xml:space="preserve"> </w:t>
      </w:r>
      <w:r>
        <w:t>to</w:t>
      </w:r>
      <w:r>
        <w:rPr>
          <w:spacing w:val="-4"/>
        </w:rPr>
        <w:t xml:space="preserve"> </w:t>
      </w:r>
      <w:r>
        <w:t>hazardous</w:t>
      </w:r>
      <w:r>
        <w:rPr>
          <w:spacing w:val="-4"/>
        </w:rPr>
        <w:t xml:space="preserve"> </w:t>
      </w:r>
      <w:r>
        <w:t>waste</w:t>
      </w:r>
      <w:r>
        <w:rPr>
          <w:spacing w:val="-5"/>
        </w:rPr>
        <w:t xml:space="preserve"> </w:t>
      </w:r>
      <w:r>
        <w:t>reduction.</w:t>
      </w:r>
      <w:r>
        <w:rPr>
          <w:spacing w:val="42"/>
        </w:rPr>
        <w:t xml:space="preserve"> </w:t>
      </w:r>
      <w:r>
        <w:t>Check</w:t>
      </w:r>
      <w:r>
        <w:rPr>
          <w:spacing w:val="-5"/>
        </w:rPr>
        <w:t xml:space="preserve"> </w:t>
      </w:r>
      <w:r>
        <w:t>all</w:t>
      </w:r>
      <w:r>
        <w:rPr>
          <w:spacing w:val="-3"/>
        </w:rPr>
        <w:t xml:space="preserve"> </w:t>
      </w:r>
      <w:r>
        <w:t>that</w:t>
      </w:r>
      <w:r>
        <w:rPr>
          <w:spacing w:val="-4"/>
        </w:rPr>
        <w:t xml:space="preserve"> </w:t>
      </w:r>
      <w:r>
        <w:t>apply</w:t>
      </w:r>
      <w:r>
        <w:rPr>
          <w:spacing w:val="-2"/>
        </w:rPr>
        <w:t xml:space="preserve"> </w:t>
      </w:r>
      <w:r>
        <w:t>to</w:t>
      </w:r>
      <w:r>
        <w:rPr>
          <w:spacing w:val="-4"/>
        </w:rPr>
        <w:t xml:space="preserve"> </w:t>
      </w:r>
      <w:r>
        <w:t>this</w:t>
      </w:r>
      <w:r>
        <w:rPr>
          <w:spacing w:val="-6"/>
        </w:rPr>
        <w:t xml:space="preserve"> </w:t>
      </w:r>
      <w:r>
        <w:rPr>
          <w:spacing w:val="-2"/>
        </w:rPr>
        <w:t>Process.</w:t>
      </w:r>
    </w:p>
    <w:p w14:paraId="0393202F" w14:textId="77777777" w:rsidR="00BF2581" w:rsidRDefault="00BF2581">
      <w:pPr>
        <w:pStyle w:val="BodyText"/>
        <w:spacing w:before="10"/>
        <w:rPr>
          <w:sz w:val="21"/>
        </w:rPr>
      </w:pPr>
    </w:p>
    <w:p w14:paraId="03932030" w14:textId="77777777" w:rsidR="00BF2581" w:rsidRDefault="00000000">
      <w:pPr>
        <w:pStyle w:val="Heading2"/>
        <w:ind w:left="2383" w:right="2026"/>
        <w:jc w:val="center"/>
      </w:pPr>
      <w:r>
        <w:t>FORM</w:t>
      </w:r>
      <w:r>
        <w:rPr>
          <w:spacing w:val="-6"/>
        </w:rPr>
        <w:t xml:space="preserve"> </w:t>
      </w:r>
      <w:r>
        <w:t>V:</w:t>
      </w:r>
      <w:r>
        <w:rPr>
          <w:spacing w:val="-5"/>
        </w:rPr>
        <w:t xml:space="preserve"> </w:t>
      </w:r>
      <w:r>
        <w:t>EMPLOYEE</w:t>
      </w:r>
      <w:r>
        <w:rPr>
          <w:spacing w:val="-6"/>
        </w:rPr>
        <w:t xml:space="preserve"> </w:t>
      </w:r>
      <w:r>
        <w:t>AWARENESS</w:t>
      </w:r>
      <w:r>
        <w:rPr>
          <w:spacing w:val="-6"/>
        </w:rPr>
        <w:t xml:space="preserve"> </w:t>
      </w:r>
      <w:r>
        <w:t>AND</w:t>
      </w:r>
      <w:r>
        <w:rPr>
          <w:spacing w:val="-5"/>
        </w:rPr>
        <w:t xml:space="preserve"> </w:t>
      </w:r>
      <w:r>
        <w:rPr>
          <w:spacing w:val="-2"/>
        </w:rPr>
        <w:t>TRAINING</w:t>
      </w:r>
    </w:p>
    <w:p w14:paraId="03932031" w14:textId="77777777" w:rsidR="00BF2581" w:rsidRDefault="00BF2581">
      <w:pPr>
        <w:pStyle w:val="BodyText"/>
        <w:spacing w:before="4"/>
        <w:rPr>
          <w:b/>
          <w:sz w:val="13"/>
        </w:rPr>
      </w:pPr>
    </w:p>
    <w:p w14:paraId="03932032" w14:textId="77777777" w:rsidR="00BF2581" w:rsidRDefault="00000000">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2033" w14:textId="77777777" w:rsidR="00BF2581" w:rsidRDefault="00BF2581">
      <w:pPr>
        <w:pStyle w:val="BodyText"/>
        <w:spacing w:before="10"/>
        <w:rPr>
          <w:sz w:val="21"/>
        </w:rPr>
      </w:pPr>
    </w:p>
    <w:p w14:paraId="03932034" w14:textId="77777777" w:rsidR="00BF2581" w:rsidRDefault="00000000">
      <w:pPr>
        <w:pStyle w:val="BodyText"/>
        <w:tabs>
          <w:tab w:val="left" w:pos="2200"/>
        </w:tabs>
        <w:spacing w:before="1" w:line="252" w:lineRule="exact"/>
        <w:ind w:left="1120"/>
      </w:pPr>
      <w:r>
        <w:rPr>
          <w:u w:val="single"/>
        </w:rPr>
        <w:t>Section</w:t>
      </w:r>
      <w:r>
        <w:rPr>
          <w:spacing w:val="-8"/>
          <w:u w:val="single"/>
        </w:rPr>
        <w:t xml:space="preserve"> </w:t>
      </w:r>
      <w:r>
        <w:rPr>
          <w:spacing w:val="-5"/>
          <w:u w:val="single"/>
        </w:rPr>
        <w:t>1</w:t>
      </w:r>
      <w:r>
        <w:rPr>
          <w:spacing w:val="-5"/>
        </w:rPr>
        <w:t>.</w:t>
      </w:r>
      <w:r>
        <w:tab/>
      </w:r>
      <w:r>
        <w:rPr>
          <w:u w:val="single"/>
        </w:rPr>
        <w:t>Training</w:t>
      </w:r>
      <w:r>
        <w:rPr>
          <w:spacing w:val="-4"/>
          <w:u w:val="single"/>
        </w:rPr>
        <w:t xml:space="preserve"> </w:t>
      </w:r>
      <w:r>
        <w:rPr>
          <w:spacing w:val="-2"/>
          <w:u w:val="single"/>
        </w:rPr>
        <w:t>outline</w:t>
      </w:r>
    </w:p>
    <w:p w14:paraId="03932035" w14:textId="77777777" w:rsidR="00BF2581" w:rsidRDefault="00000000">
      <w:pPr>
        <w:pStyle w:val="BodyText"/>
        <w:ind w:left="1480" w:right="754"/>
      </w:pPr>
      <w:r>
        <w:t>An outline of the training and employee awareness activities related to the waste reduction techniques applicable to the hazardous waste generating Process(es).</w:t>
      </w:r>
      <w:r>
        <w:rPr>
          <w:spacing w:val="40"/>
        </w:rPr>
        <w:t xml:space="preserve"> </w:t>
      </w:r>
      <w:r>
        <w:t>These may include:</w:t>
      </w:r>
    </w:p>
    <w:p w14:paraId="03932036" w14:textId="77777777" w:rsidR="00BF2581" w:rsidRDefault="00BF2581">
      <w:pPr>
        <w:pStyle w:val="BodyText"/>
        <w:spacing w:before="1"/>
      </w:pPr>
    </w:p>
    <w:p w14:paraId="03932037" w14:textId="77777777" w:rsidR="00BF2581" w:rsidRDefault="00000000">
      <w:pPr>
        <w:pStyle w:val="ListParagraph"/>
        <w:numPr>
          <w:ilvl w:val="2"/>
          <w:numId w:val="6"/>
        </w:numPr>
        <w:tabs>
          <w:tab w:val="left" w:pos="2201"/>
        </w:tabs>
        <w:spacing w:line="252" w:lineRule="exact"/>
        <w:ind w:hanging="361"/>
      </w:pPr>
      <w:r>
        <w:t>Types</w:t>
      </w:r>
      <w:r>
        <w:rPr>
          <w:spacing w:val="-7"/>
        </w:rPr>
        <w:t xml:space="preserve"> </w:t>
      </w:r>
      <w:r>
        <w:t>of</w:t>
      </w:r>
      <w:r>
        <w:rPr>
          <w:spacing w:val="-4"/>
        </w:rPr>
        <w:t xml:space="preserve"> </w:t>
      </w:r>
      <w:r>
        <w:t>awareness</w:t>
      </w:r>
      <w:r>
        <w:rPr>
          <w:spacing w:val="-6"/>
        </w:rPr>
        <w:t xml:space="preserve"> </w:t>
      </w:r>
      <w:r>
        <w:t>activities</w:t>
      </w:r>
      <w:r>
        <w:rPr>
          <w:spacing w:val="-6"/>
        </w:rPr>
        <w:t xml:space="preserve"> </w:t>
      </w:r>
      <w:r>
        <w:t>and</w:t>
      </w:r>
      <w:r>
        <w:rPr>
          <w:spacing w:val="-4"/>
        </w:rPr>
        <w:t xml:space="preserve"> </w:t>
      </w:r>
      <w:r>
        <w:t>courses</w:t>
      </w:r>
      <w:r>
        <w:rPr>
          <w:spacing w:val="-6"/>
        </w:rPr>
        <w:t xml:space="preserve"> </w:t>
      </w:r>
      <w:proofErr w:type="gramStart"/>
      <w:r>
        <w:rPr>
          <w:spacing w:val="-2"/>
        </w:rPr>
        <w:t>provided;</w:t>
      </w:r>
      <w:proofErr w:type="gramEnd"/>
    </w:p>
    <w:p w14:paraId="03932038" w14:textId="77777777" w:rsidR="00BF2581" w:rsidRDefault="00000000">
      <w:pPr>
        <w:pStyle w:val="ListParagraph"/>
        <w:numPr>
          <w:ilvl w:val="2"/>
          <w:numId w:val="6"/>
        </w:numPr>
        <w:tabs>
          <w:tab w:val="left" w:pos="2201"/>
        </w:tabs>
        <w:spacing w:line="252" w:lineRule="exact"/>
        <w:ind w:hanging="361"/>
      </w:pPr>
      <w:r>
        <w:t>Schedule</w:t>
      </w:r>
      <w:r>
        <w:rPr>
          <w:spacing w:val="-7"/>
        </w:rPr>
        <w:t xml:space="preserve"> </w:t>
      </w:r>
      <w:r>
        <w:t>of</w:t>
      </w:r>
      <w:r>
        <w:rPr>
          <w:spacing w:val="-6"/>
        </w:rPr>
        <w:t xml:space="preserve"> </w:t>
      </w:r>
      <w:r>
        <w:t>awareness</w:t>
      </w:r>
      <w:r>
        <w:rPr>
          <w:spacing w:val="-8"/>
        </w:rPr>
        <w:t xml:space="preserve"> </w:t>
      </w:r>
      <w:r>
        <w:t>activities</w:t>
      </w:r>
      <w:r>
        <w:rPr>
          <w:spacing w:val="-6"/>
        </w:rPr>
        <w:t xml:space="preserve"> </w:t>
      </w:r>
      <w:r>
        <w:t>and</w:t>
      </w:r>
      <w:r>
        <w:rPr>
          <w:spacing w:val="-6"/>
        </w:rPr>
        <w:t xml:space="preserve"> </w:t>
      </w:r>
      <w:r>
        <w:t>training</w:t>
      </w:r>
      <w:r>
        <w:rPr>
          <w:spacing w:val="-7"/>
        </w:rPr>
        <w:t xml:space="preserve"> </w:t>
      </w:r>
      <w:r>
        <w:t>course</w:t>
      </w:r>
      <w:r>
        <w:rPr>
          <w:spacing w:val="-7"/>
        </w:rPr>
        <w:t xml:space="preserve"> </w:t>
      </w:r>
      <w:proofErr w:type="gramStart"/>
      <w:r>
        <w:rPr>
          <w:spacing w:val="-2"/>
        </w:rPr>
        <w:t>offerings;</w:t>
      </w:r>
      <w:proofErr w:type="gramEnd"/>
    </w:p>
    <w:p w14:paraId="03932039" w14:textId="77777777" w:rsidR="00BF2581" w:rsidRDefault="00000000">
      <w:pPr>
        <w:pStyle w:val="ListParagraph"/>
        <w:numPr>
          <w:ilvl w:val="2"/>
          <w:numId w:val="6"/>
        </w:numPr>
        <w:tabs>
          <w:tab w:val="left" w:pos="2201"/>
        </w:tabs>
        <w:spacing w:line="252" w:lineRule="exact"/>
        <w:ind w:hanging="361"/>
      </w:pPr>
      <w:r>
        <w:t>Method</w:t>
      </w:r>
      <w:r>
        <w:rPr>
          <w:spacing w:val="-8"/>
        </w:rPr>
        <w:t xml:space="preserve"> </w:t>
      </w:r>
      <w:r>
        <w:t>of</w:t>
      </w:r>
      <w:r>
        <w:rPr>
          <w:spacing w:val="-4"/>
        </w:rPr>
        <w:t xml:space="preserve"> </w:t>
      </w:r>
      <w:r>
        <w:t>documenting</w:t>
      </w:r>
      <w:r>
        <w:rPr>
          <w:spacing w:val="-7"/>
        </w:rPr>
        <w:t xml:space="preserve"> </w:t>
      </w:r>
      <w:r>
        <w:t>staff</w:t>
      </w:r>
      <w:r>
        <w:rPr>
          <w:spacing w:val="-4"/>
        </w:rPr>
        <w:t xml:space="preserve"> </w:t>
      </w:r>
      <w:r>
        <w:rPr>
          <w:spacing w:val="-2"/>
        </w:rPr>
        <w:t>training.</w:t>
      </w:r>
    </w:p>
    <w:p w14:paraId="0393203A" w14:textId="77777777" w:rsidR="00BF2581" w:rsidRDefault="00BF2581">
      <w:pPr>
        <w:pStyle w:val="BodyText"/>
        <w:spacing w:before="1"/>
      </w:pPr>
    </w:p>
    <w:p w14:paraId="0393203B" w14:textId="77777777" w:rsidR="00BF2581" w:rsidRDefault="00000000">
      <w:pPr>
        <w:tabs>
          <w:tab w:val="left" w:pos="2200"/>
          <w:tab w:val="left" w:pos="4430"/>
        </w:tabs>
        <w:spacing w:before="1" w:line="252" w:lineRule="exact"/>
        <w:ind w:left="1120"/>
        <w:rPr>
          <w:b/>
        </w:rPr>
      </w:pPr>
      <w:r>
        <w:rPr>
          <w:u w:val="single"/>
        </w:rPr>
        <w:t>Section</w:t>
      </w:r>
      <w:r>
        <w:rPr>
          <w:spacing w:val="-8"/>
          <w:u w:val="single"/>
        </w:rPr>
        <w:t xml:space="preserve"> </w:t>
      </w:r>
      <w:r>
        <w:rPr>
          <w:spacing w:val="-5"/>
          <w:u w:val="single"/>
        </w:rPr>
        <w:t>2</w:t>
      </w:r>
      <w:r>
        <w:rPr>
          <w:spacing w:val="-5"/>
        </w:rPr>
        <w:t>.</w:t>
      </w:r>
      <w:r>
        <w:tab/>
      </w:r>
      <w:r>
        <w:rPr>
          <w:u w:val="single"/>
        </w:rPr>
        <w:t>Waste</w:t>
      </w:r>
      <w:r>
        <w:rPr>
          <w:spacing w:val="-3"/>
          <w:u w:val="single"/>
        </w:rPr>
        <w:t xml:space="preserve"> </w:t>
      </w:r>
      <w:r>
        <w:rPr>
          <w:u w:val="single"/>
        </w:rPr>
        <w:t>reduction</w:t>
      </w:r>
      <w:r>
        <w:rPr>
          <w:spacing w:val="-3"/>
          <w:u w:val="single"/>
        </w:rPr>
        <w:t xml:space="preserve"> </w:t>
      </w:r>
      <w:r>
        <w:rPr>
          <w:spacing w:val="-2"/>
          <w:u w:val="single"/>
        </w:rPr>
        <w:t>program</w:t>
      </w:r>
      <w:r>
        <w:tab/>
      </w:r>
      <w:r>
        <w:rPr>
          <w:b/>
        </w:rPr>
        <w:t>(OPTIONAL</w:t>
      </w:r>
      <w:r>
        <w:rPr>
          <w:b/>
          <w:spacing w:val="-10"/>
        </w:rPr>
        <w:t xml:space="preserve"> </w:t>
      </w:r>
      <w:r>
        <w:rPr>
          <w:b/>
          <w:spacing w:val="-2"/>
        </w:rPr>
        <w:t>INFORMATION)</w:t>
      </w:r>
    </w:p>
    <w:p w14:paraId="0393203C" w14:textId="77777777" w:rsidR="00BF2581" w:rsidRDefault="00000000">
      <w:pPr>
        <w:pStyle w:val="BodyText"/>
        <w:spacing w:line="252" w:lineRule="exact"/>
        <w:ind w:left="1480"/>
      </w:pPr>
      <w:r>
        <w:t>A</w:t>
      </w:r>
      <w:r>
        <w:rPr>
          <w:spacing w:val="-9"/>
        </w:rPr>
        <w:t xml:space="preserve"> </w:t>
      </w:r>
      <w:r>
        <w:t>description</w:t>
      </w:r>
      <w:r>
        <w:rPr>
          <w:spacing w:val="-8"/>
        </w:rPr>
        <w:t xml:space="preserve"> </w:t>
      </w:r>
      <w:r>
        <w:t>of</w:t>
      </w:r>
      <w:r>
        <w:rPr>
          <w:spacing w:val="-5"/>
        </w:rPr>
        <w:t xml:space="preserve"> </w:t>
      </w:r>
      <w:r>
        <w:t>your</w:t>
      </w:r>
      <w:r>
        <w:rPr>
          <w:spacing w:val="-5"/>
        </w:rPr>
        <w:t xml:space="preserve"> </w:t>
      </w:r>
      <w:r>
        <w:t>waste</w:t>
      </w:r>
      <w:r>
        <w:rPr>
          <w:spacing w:val="-6"/>
        </w:rPr>
        <w:t xml:space="preserve"> </w:t>
      </w:r>
      <w:r>
        <w:t>reduction</w:t>
      </w:r>
      <w:r>
        <w:rPr>
          <w:spacing w:val="-5"/>
        </w:rPr>
        <w:t xml:space="preserve"> </w:t>
      </w:r>
      <w:r>
        <w:t>program.</w:t>
      </w:r>
      <w:r>
        <w:rPr>
          <w:spacing w:val="-5"/>
        </w:rPr>
        <w:t xml:space="preserve"> </w:t>
      </w:r>
      <w:r>
        <w:t>This</w:t>
      </w:r>
      <w:r>
        <w:rPr>
          <w:spacing w:val="-5"/>
        </w:rPr>
        <w:t xml:space="preserve"> </w:t>
      </w:r>
      <w:r>
        <w:t>description</w:t>
      </w:r>
      <w:r>
        <w:rPr>
          <w:spacing w:val="-5"/>
        </w:rPr>
        <w:t xml:space="preserve"> </w:t>
      </w:r>
      <w:r>
        <w:t>may</w:t>
      </w:r>
      <w:r>
        <w:rPr>
          <w:spacing w:val="-5"/>
        </w:rPr>
        <w:t xml:space="preserve"> </w:t>
      </w:r>
      <w:r>
        <w:rPr>
          <w:spacing w:val="-2"/>
        </w:rPr>
        <w:t>include:</w:t>
      </w:r>
    </w:p>
    <w:p w14:paraId="0393203D" w14:textId="77777777" w:rsidR="00BF2581" w:rsidRDefault="00BF2581">
      <w:pPr>
        <w:pStyle w:val="BodyText"/>
        <w:spacing w:before="10"/>
        <w:rPr>
          <w:sz w:val="21"/>
        </w:rPr>
      </w:pPr>
    </w:p>
    <w:p w14:paraId="0393203E" w14:textId="77777777" w:rsidR="00BF2581" w:rsidRDefault="00000000">
      <w:pPr>
        <w:pStyle w:val="ListParagraph"/>
        <w:numPr>
          <w:ilvl w:val="0"/>
          <w:numId w:val="5"/>
        </w:numPr>
        <w:tabs>
          <w:tab w:val="left" w:pos="1841"/>
        </w:tabs>
        <w:spacing w:line="252" w:lineRule="exact"/>
        <w:ind w:hanging="361"/>
      </w:pPr>
      <w:r>
        <w:t>Goals,</w:t>
      </w:r>
      <w:r>
        <w:rPr>
          <w:spacing w:val="-6"/>
        </w:rPr>
        <w:t xml:space="preserve"> </w:t>
      </w:r>
      <w:r>
        <w:t>purposes</w:t>
      </w:r>
      <w:r>
        <w:rPr>
          <w:spacing w:val="-5"/>
        </w:rPr>
        <w:t xml:space="preserve"> </w:t>
      </w:r>
      <w:r>
        <w:t>and</w:t>
      </w:r>
      <w:r>
        <w:rPr>
          <w:spacing w:val="-5"/>
        </w:rPr>
        <w:t xml:space="preserve"> </w:t>
      </w:r>
      <w:proofErr w:type="gramStart"/>
      <w:r>
        <w:rPr>
          <w:spacing w:val="-2"/>
        </w:rPr>
        <w:t>responsibilities;</w:t>
      </w:r>
      <w:proofErr w:type="gramEnd"/>
    </w:p>
    <w:p w14:paraId="0393203F" w14:textId="77777777" w:rsidR="00BF2581" w:rsidRDefault="00000000">
      <w:pPr>
        <w:pStyle w:val="ListParagraph"/>
        <w:numPr>
          <w:ilvl w:val="0"/>
          <w:numId w:val="5"/>
        </w:numPr>
        <w:tabs>
          <w:tab w:val="left" w:pos="1841"/>
        </w:tabs>
        <w:spacing w:line="252" w:lineRule="exact"/>
        <w:ind w:hanging="361"/>
      </w:pPr>
      <w:r>
        <w:t>Strategies</w:t>
      </w:r>
      <w:r>
        <w:rPr>
          <w:spacing w:val="-7"/>
        </w:rPr>
        <w:t xml:space="preserve"> </w:t>
      </w:r>
      <w:r>
        <w:t>for</w:t>
      </w:r>
      <w:r>
        <w:rPr>
          <w:spacing w:val="-7"/>
        </w:rPr>
        <w:t xml:space="preserve"> </w:t>
      </w:r>
      <w:r>
        <w:t>implementing</w:t>
      </w:r>
      <w:r>
        <w:rPr>
          <w:spacing w:val="-7"/>
        </w:rPr>
        <w:t xml:space="preserve"> </w:t>
      </w:r>
      <w:r>
        <w:t>program</w:t>
      </w:r>
      <w:r>
        <w:rPr>
          <w:spacing w:val="-6"/>
        </w:rPr>
        <w:t xml:space="preserve"> </w:t>
      </w:r>
      <w:proofErr w:type="gramStart"/>
      <w:r>
        <w:rPr>
          <w:spacing w:val="-2"/>
        </w:rPr>
        <w:t>efforts</w:t>
      </w:r>
      <w:proofErr w:type="gramEnd"/>
    </w:p>
    <w:p w14:paraId="03932040" w14:textId="77777777" w:rsidR="00BF2581" w:rsidRDefault="00000000">
      <w:pPr>
        <w:pStyle w:val="ListParagraph"/>
        <w:numPr>
          <w:ilvl w:val="1"/>
          <w:numId w:val="5"/>
        </w:numPr>
        <w:tabs>
          <w:tab w:val="left" w:pos="1951"/>
        </w:tabs>
        <w:spacing w:before="2" w:line="252" w:lineRule="exact"/>
      </w:pPr>
      <w:r>
        <w:t>Employee</w:t>
      </w:r>
      <w:r>
        <w:rPr>
          <w:spacing w:val="-8"/>
        </w:rPr>
        <w:t xml:space="preserve"> </w:t>
      </w:r>
      <w:r>
        <w:t>incentive</w:t>
      </w:r>
      <w:r>
        <w:rPr>
          <w:spacing w:val="-7"/>
        </w:rPr>
        <w:t xml:space="preserve"> </w:t>
      </w:r>
      <w:r>
        <w:rPr>
          <w:spacing w:val="-2"/>
        </w:rPr>
        <w:t>programs</w:t>
      </w:r>
    </w:p>
    <w:p w14:paraId="03932041" w14:textId="77777777" w:rsidR="00BF2581" w:rsidRDefault="00000000">
      <w:pPr>
        <w:pStyle w:val="ListParagraph"/>
        <w:numPr>
          <w:ilvl w:val="1"/>
          <w:numId w:val="5"/>
        </w:numPr>
        <w:tabs>
          <w:tab w:val="left" w:pos="1951"/>
        </w:tabs>
        <w:spacing w:line="252" w:lineRule="exact"/>
      </w:pPr>
      <w:r>
        <w:t>Waste</w:t>
      </w:r>
      <w:r>
        <w:rPr>
          <w:spacing w:val="-5"/>
        </w:rPr>
        <w:t xml:space="preserve"> </w:t>
      </w:r>
      <w:r>
        <w:t>reduction</w:t>
      </w:r>
      <w:r>
        <w:rPr>
          <w:spacing w:val="-4"/>
        </w:rPr>
        <w:t xml:space="preserve"> </w:t>
      </w:r>
      <w:r>
        <w:t>committees</w:t>
      </w:r>
      <w:r>
        <w:rPr>
          <w:spacing w:val="-6"/>
        </w:rPr>
        <w:t xml:space="preserve"> </w:t>
      </w:r>
      <w:r>
        <w:t>or</w:t>
      </w:r>
      <w:r>
        <w:rPr>
          <w:spacing w:val="-4"/>
        </w:rPr>
        <w:t xml:space="preserve"> teams</w:t>
      </w:r>
    </w:p>
    <w:p w14:paraId="03932042" w14:textId="77777777" w:rsidR="00BF2581" w:rsidRDefault="00000000">
      <w:pPr>
        <w:pStyle w:val="ListParagraph"/>
        <w:numPr>
          <w:ilvl w:val="0"/>
          <w:numId w:val="5"/>
        </w:numPr>
        <w:tabs>
          <w:tab w:val="left" w:pos="1841"/>
        </w:tabs>
        <w:spacing w:line="252" w:lineRule="exact"/>
        <w:ind w:hanging="361"/>
      </w:pPr>
      <w:r>
        <w:t>Waste</w:t>
      </w:r>
      <w:r>
        <w:rPr>
          <w:spacing w:val="-3"/>
        </w:rPr>
        <w:t xml:space="preserve"> </w:t>
      </w:r>
      <w:r>
        <w:t>Reduction</w:t>
      </w:r>
      <w:r>
        <w:rPr>
          <w:spacing w:val="-3"/>
        </w:rPr>
        <w:t xml:space="preserve"> </w:t>
      </w:r>
      <w:r>
        <w:rPr>
          <w:spacing w:val="-2"/>
        </w:rPr>
        <w:t>Committee(s)</w:t>
      </w:r>
    </w:p>
    <w:p w14:paraId="03932043" w14:textId="77777777" w:rsidR="00BF2581" w:rsidRDefault="00000000">
      <w:pPr>
        <w:pStyle w:val="ListParagraph"/>
        <w:numPr>
          <w:ilvl w:val="1"/>
          <w:numId w:val="5"/>
        </w:numPr>
        <w:tabs>
          <w:tab w:val="left" w:pos="1951"/>
        </w:tabs>
        <w:spacing w:line="252" w:lineRule="exact"/>
      </w:pPr>
      <w:r>
        <w:t>Position</w:t>
      </w:r>
      <w:r>
        <w:rPr>
          <w:spacing w:val="-7"/>
        </w:rPr>
        <w:t xml:space="preserve"> </w:t>
      </w:r>
      <w:r>
        <w:t>titles</w:t>
      </w:r>
      <w:r>
        <w:rPr>
          <w:spacing w:val="-7"/>
        </w:rPr>
        <w:t xml:space="preserve"> </w:t>
      </w:r>
      <w:r>
        <w:t>and</w:t>
      </w:r>
      <w:r>
        <w:rPr>
          <w:spacing w:val="-7"/>
        </w:rPr>
        <w:t xml:space="preserve"> </w:t>
      </w:r>
      <w:r>
        <w:t>department</w:t>
      </w:r>
      <w:r>
        <w:rPr>
          <w:spacing w:val="-6"/>
        </w:rPr>
        <w:t xml:space="preserve"> </w:t>
      </w:r>
      <w:r>
        <w:t>assignments</w:t>
      </w:r>
      <w:r>
        <w:rPr>
          <w:spacing w:val="-7"/>
        </w:rPr>
        <w:t xml:space="preserve"> </w:t>
      </w:r>
      <w:r>
        <w:t>of</w:t>
      </w:r>
      <w:r>
        <w:rPr>
          <w:spacing w:val="-7"/>
        </w:rPr>
        <w:t xml:space="preserve"> </w:t>
      </w:r>
      <w:r>
        <w:t>committee</w:t>
      </w:r>
      <w:r>
        <w:rPr>
          <w:spacing w:val="-6"/>
        </w:rPr>
        <w:t xml:space="preserve"> </w:t>
      </w:r>
      <w:proofErr w:type="gramStart"/>
      <w:r>
        <w:rPr>
          <w:spacing w:val="-2"/>
        </w:rPr>
        <w:t>members;</w:t>
      </w:r>
      <w:proofErr w:type="gramEnd"/>
    </w:p>
    <w:p w14:paraId="03932044" w14:textId="77777777" w:rsidR="00BF2581" w:rsidRDefault="00000000">
      <w:pPr>
        <w:pStyle w:val="ListParagraph"/>
        <w:numPr>
          <w:ilvl w:val="1"/>
          <w:numId w:val="5"/>
        </w:numPr>
        <w:tabs>
          <w:tab w:val="left" w:pos="1951"/>
        </w:tabs>
        <w:spacing w:line="252" w:lineRule="exact"/>
      </w:pPr>
      <w:r>
        <w:t>Rationale</w:t>
      </w:r>
      <w:r>
        <w:rPr>
          <w:spacing w:val="-9"/>
        </w:rPr>
        <w:t xml:space="preserve"> </w:t>
      </w:r>
      <w:r>
        <w:t>for</w:t>
      </w:r>
      <w:r>
        <w:rPr>
          <w:spacing w:val="-7"/>
        </w:rPr>
        <w:t xml:space="preserve"> </w:t>
      </w:r>
      <w:r>
        <w:t>committee</w:t>
      </w:r>
      <w:r>
        <w:rPr>
          <w:spacing w:val="-7"/>
        </w:rPr>
        <w:t xml:space="preserve"> </w:t>
      </w:r>
      <w:r>
        <w:rPr>
          <w:spacing w:val="-2"/>
        </w:rPr>
        <w:t>composition.</w:t>
      </w:r>
    </w:p>
    <w:p w14:paraId="03932045" w14:textId="77777777" w:rsidR="00BF2581" w:rsidRDefault="00BF2581">
      <w:pPr>
        <w:pStyle w:val="BodyText"/>
        <w:spacing w:before="2"/>
      </w:pPr>
    </w:p>
    <w:p w14:paraId="03932046" w14:textId="77777777" w:rsidR="00BF2581" w:rsidRDefault="00000000">
      <w:pPr>
        <w:tabs>
          <w:tab w:val="left" w:pos="2200"/>
        </w:tabs>
        <w:spacing w:line="252" w:lineRule="exact"/>
        <w:ind w:left="1120"/>
        <w:rPr>
          <w:b/>
        </w:rPr>
      </w:pPr>
      <w:r>
        <w:rPr>
          <w:u w:val="single"/>
        </w:rPr>
        <w:t>Section</w:t>
      </w:r>
      <w:r>
        <w:rPr>
          <w:spacing w:val="-8"/>
          <w:u w:val="single"/>
        </w:rPr>
        <w:t xml:space="preserve"> </w:t>
      </w:r>
      <w:r>
        <w:rPr>
          <w:spacing w:val="-5"/>
          <w:u w:val="single"/>
        </w:rPr>
        <w:t>3</w:t>
      </w:r>
      <w:r>
        <w:rPr>
          <w:spacing w:val="-5"/>
        </w:rPr>
        <w:t>.</w:t>
      </w:r>
      <w:r>
        <w:tab/>
      </w:r>
      <w:r>
        <w:rPr>
          <w:u w:val="single"/>
        </w:rPr>
        <w:t>Description</w:t>
      </w:r>
      <w:r>
        <w:rPr>
          <w:spacing w:val="-4"/>
          <w:u w:val="single"/>
        </w:rPr>
        <w:t xml:space="preserve"> </w:t>
      </w:r>
      <w:r>
        <w:rPr>
          <w:u w:val="single"/>
        </w:rPr>
        <w:t>of</w:t>
      </w:r>
      <w:r>
        <w:rPr>
          <w:spacing w:val="-6"/>
          <w:u w:val="single"/>
        </w:rPr>
        <w:t xml:space="preserve"> </w:t>
      </w:r>
      <w:r>
        <w:rPr>
          <w:u w:val="single"/>
        </w:rPr>
        <w:t>staff</w:t>
      </w:r>
      <w:r>
        <w:rPr>
          <w:spacing w:val="-6"/>
          <w:u w:val="single"/>
        </w:rPr>
        <w:t xml:space="preserve"> </w:t>
      </w:r>
      <w:r>
        <w:rPr>
          <w:u w:val="single"/>
        </w:rPr>
        <w:t>organization</w:t>
      </w:r>
      <w:r>
        <w:rPr>
          <w:spacing w:val="65"/>
          <w:w w:val="150"/>
        </w:rPr>
        <w:t xml:space="preserve"> </w:t>
      </w:r>
      <w:r>
        <w:rPr>
          <w:b/>
        </w:rPr>
        <w:t>(OPTIONAL</w:t>
      </w:r>
      <w:r>
        <w:rPr>
          <w:b/>
          <w:spacing w:val="-5"/>
        </w:rPr>
        <w:t xml:space="preserve"> </w:t>
      </w:r>
      <w:r>
        <w:rPr>
          <w:b/>
          <w:spacing w:val="-2"/>
        </w:rPr>
        <w:t>INFORMATION)</w:t>
      </w:r>
    </w:p>
    <w:p w14:paraId="03932047" w14:textId="77777777" w:rsidR="00BF2581" w:rsidRDefault="00000000">
      <w:pPr>
        <w:pStyle w:val="BodyText"/>
        <w:ind w:left="1480"/>
      </w:pPr>
      <w:r>
        <w:t>An</w:t>
      </w:r>
      <w:r>
        <w:rPr>
          <w:spacing w:val="-1"/>
        </w:rPr>
        <w:t xml:space="preserve"> </w:t>
      </w:r>
      <w:r>
        <w:t>overview</w:t>
      </w:r>
      <w:r>
        <w:rPr>
          <w:spacing w:val="-2"/>
        </w:rPr>
        <w:t xml:space="preserve"> </w:t>
      </w:r>
      <w:r>
        <w:t>of</w:t>
      </w:r>
      <w:r>
        <w:rPr>
          <w:spacing w:val="-1"/>
        </w:rPr>
        <w:t xml:space="preserve"> </w:t>
      </w:r>
      <w:r>
        <w:t>the</w:t>
      </w:r>
      <w:r>
        <w:rPr>
          <w:spacing w:val="-1"/>
        </w:rPr>
        <w:t xml:space="preserve"> </w:t>
      </w:r>
      <w:r>
        <w:t>site's</w:t>
      </w:r>
      <w:r>
        <w:rPr>
          <w:spacing w:val="-1"/>
        </w:rPr>
        <w:t xml:space="preserve"> </w:t>
      </w:r>
      <w:r>
        <w:t>staff</w:t>
      </w:r>
      <w:r>
        <w:rPr>
          <w:spacing w:val="-1"/>
        </w:rPr>
        <w:t xml:space="preserve"> </w:t>
      </w:r>
      <w:r>
        <w:t>including</w:t>
      </w:r>
      <w:r>
        <w:rPr>
          <w:spacing w:val="-1"/>
        </w:rPr>
        <w:t xml:space="preserve"> </w:t>
      </w:r>
      <w:r>
        <w:t>the</w:t>
      </w:r>
      <w:r>
        <w:rPr>
          <w:spacing w:val="-1"/>
        </w:rPr>
        <w:t xml:space="preserve"> </w:t>
      </w:r>
      <w:r>
        <w:t>department</w:t>
      </w:r>
      <w:r>
        <w:rPr>
          <w:spacing w:val="-1"/>
        </w:rPr>
        <w:t xml:space="preserve"> </w:t>
      </w:r>
      <w:r>
        <w:t>titles,</w:t>
      </w:r>
      <w:r>
        <w:rPr>
          <w:spacing w:val="-4"/>
        </w:rPr>
        <w:t xml:space="preserve"> </w:t>
      </w:r>
      <w:r>
        <w:t>the</w:t>
      </w:r>
      <w:r>
        <w:rPr>
          <w:spacing w:val="-1"/>
        </w:rPr>
        <w:t xml:space="preserve"> </w:t>
      </w:r>
      <w:r>
        <w:t>number</w:t>
      </w:r>
      <w:r>
        <w:rPr>
          <w:spacing w:val="-4"/>
        </w:rPr>
        <w:t xml:space="preserve"> </w:t>
      </w:r>
      <w:r>
        <w:t>of</w:t>
      </w:r>
      <w:r>
        <w:rPr>
          <w:spacing w:val="-1"/>
        </w:rPr>
        <w:t xml:space="preserve"> </w:t>
      </w:r>
      <w:r>
        <w:t>employees</w:t>
      </w:r>
      <w:r>
        <w:rPr>
          <w:spacing w:val="-1"/>
        </w:rPr>
        <w:t xml:space="preserve"> </w:t>
      </w:r>
      <w:r>
        <w:t>in</w:t>
      </w:r>
      <w:r>
        <w:rPr>
          <w:spacing w:val="-4"/>
        </w:rPr>
        <w:t xml:space="preserve"> </w:t>
      </w:r>
      <w:r>
        <w:t>each</w:t>
      </w:r>
      <w:r>
        <w:rPr>
          <w:spacing w:val="-1"/>
        </w:rPr>
        <w:t xml:space="preserve"> </w:t>
      </w:r>
      <w:r>
        <w:t>department,</w:t>
      </w:r>
      <w:r>
        <w:rPr>
          <w:spacing w:val="-4"/>
        </w:rPr>
        <w:t xml:space="preserve"> </w:t>
      </w:r>
      <w:r>
        <w:t>and</w:t>
      </w:r>
      <w:r>
        <w:rPr>
          <w:spacing w:val="-1"/>
        </w:rPr>
        <w:t xml:space="preserve"> </w:t>
      </w:r>
      <w:r>
        <w:t xml:space="preserve">each department's function as it relates to the </w:t>
      </w:r>
      <w:proofErr w:type="gramStart"/>
      <w:r>
        <w:t>Processes;</w:t>
      </w:r>
      <w:proofErr w:type="gramEnd"/>
    </w:p>
    <w:p w14:paraId="03932048" w14:textId="77777777" w:rsidR="00BF2581" w:rsidRDefault="00BF2581">
      <w:pPr>
        <w:pStyle w:val="BodyText"/>
        <w:spacing w:before="10"/>
        <w:rPr>
          <w:sz w:val="21"/>
        </w:rPr>
      </w:pPr>
    </w:p>
    <w:p w14:paraId="03932049" w14:textId="77777777" w:rsidR="00BF2581" w:rsidRDefault="00000000">
      <w:pPr>
        <w:pStyle w:val="Heading2"/>
        <w:ind w:left="2383" w:right="2023"/>
        <w:jc w:val="center"/>
      </w:pPr>
      <w:r>
        <w:t>FORM</w:t>
      </w:r>
      <w:r>
        <w:rPr>
          <w:spacing w:val="-3"/>
        </w:rPr>
        <w:t xml:space="preserve"> </w:t>
      </w:r>
      <w:r>
        <w:t>VI:</w:t>
      </w:r>
      <w:r>
        <w:rPr>
          <w:spacing w:val="44"/>
        </w:rPr>
        <w:t xml:space="preserve"> </w:t>
      </w:r>
      <w:r>
        <w:t>INSTITUTIONALIZATION</w:t>
      </w:r>
      <w:r>
        <w:rPr>
          <w:spacing w:val="-3"/>
        </w:rPr>
        <w:t xml:space="preserve"> </w:t>
      </w:r>
      <w:r>
        <w:t>OF</w:t>
      </w:r>
      <w:r>
        <w:rPr>
          <w:spacing w:val="-3"/>
        </w:rPr>
        <w:t xml:space="preserve"> </w:t>
      </w:r>
      <w:r>
        <w:t>THE</w:t>
      </w:r>
      <w:r>
        <w:rPr>
          <w:spacing w:val="-3"/>
        </w:rPr>
        <w:t xml:space="preserve"> </w:t>
      </w:r>
      <w:r>
        <w:rPr>
          <w:spacing w:val="-4"/>
        </w:rPr>
        <w:t>PLAN</w:t>
      </w:r>
    </w:p>
    <w:p w14:paraId="0393204A" w14:textId="77777777" w:rsidR="00BF2581" w:rsidRDefault="00BF2581">
      <w:pPr>
        <w:pStyle w:val="BodyText"/>
        <w:spacing w:before="4"/>
        <w:rPr>
          <w:b/>
          <w:sz w:val="13"/>
        </w:rPr>
      </w:pPr>
    </w:p>
    <w:p w14:paraId="0393204B" w14:textId="77777777" w:rsidR="00BF2581" w:rsidRDefault="00000000">
      <w:pPr>
        <w:pStyle w:val="BodyText"/>
        <w:spacing w:before="101"/>
        <w:ind w:left="1120"/>
      </w:pPr>
      <w:r>
        <w:t>Provide</w:t>
      </w:r>
      <w:r>
        <w:rPr>
          <w:spacing w:val="-4"/>
        </w:rPr>
        <w:t xml:space="preserve"> </w:t>
      </w:r>
      <w:r>
        <w:t>the</w:t>
      </w:r>
      <w:r>
        <w:rPr>
          <w:spacing w:val="-4"/>
        </w:rPr>
        <w:t xml:space="preserve"> </w:t>
      </w:r>
      <w:r>
        <w:t>following</w:t>
      </w:r>
      <w:r>
        <w:rPr>
          <w:spacing w:val="-6"/>
        </w:rPr>
        <w:t xml:space="preserve"> </w:t>
      </w:r>
      <w:r>
        <w:rPr>
          <w:spacing w:val="-2"/>
        </w:rPr>
        <w:t>information:</w:t>
      </w:r>
    </w:p>
    <w:p w14:paraId="0393204C" w14:textId="77777777" w:rsidR="00BF2581" w:rsidRDefault="00BF2581">
      <w:pPr>
        <w:pStyle w:val="BodyText"/>
        <w:spacing w:before="10"/>
        <w:rPr>
          <w:sz w:val="21"/>
        </w:rPr>
      </w:pPr>
    </w:p>
    <w:p w14:paraId="0393204D" w14:textId="77777777" w:rsidR="00BF2581" w:rsidRDefault="00000000">
      <w:pPr>
        <w:pStyle w:val="BodyText"/>
        <w:tabs>
          <w:tab w:val="left" w:pos="2200"/>
        </w:tabs>
        <w:spacing w:line="252" w:lineRule="exact"/>
        <w:ind w:left="1120"/>
      </w:pPr>
      <w:r>
        <w:rPr>
          <w:u w:val="single"/>
        </w:rPr>
        <w:t>Section</w:t>
      </w:r>
      <w:r>
        <w:rPr>
          <w:spacing w:val="-8"/>
          <w:u w:val="single"/>
        </w:rPr>
        <w:t xml:space="preserve"> </w:t>
      </w:r>
      <w:r>
        <w:rPr>
          <w:spacing w:val="-5"/>
          <w:u w:val="single"/>
        </w:rPr>
        <w:t>1</w:t>
      </w:r>
      <w:r>
        <w:rPr>
          <w:spacing w:val="-5"/>
        </w:rPr>
        <w:t>.</w:t>
      </w:r>
      <w:r>
        <w:tab/>
      </w:r>
      <w:r>
        <w:rPr>
          <w:spacing w:val="-2"/>
          <w:u w:val="single"/>
        </w:rPr>
        <w:t>Institutionalization</w:t>
      </w:r>
    </w:p>
    <w:p w14:paraId="0393204E" w14:textId="77777777" w:rsidR="00BF2581" w:rsidRDefault="00000000">
      <w:pPr>
        <w:pStyle w:val="BodyText"/>
        <w:ind w:left="1480" w:right="754"/>
      </w:pPr>
      <w:r>
        <w:t xml:space="preserve">An explanation of how the </w:t>
      </w:r>
      <w:r>
        <w:rPr>
          <w:b/>
        </w:rPr>
        <w:t xml:space="preserve">PLAN </w:t>
      </w:r>
      <w:r>
        <w:t xml:space="preserve">elements will be incorporated into management practices and standard operating </w:t>
      </w:r>
      <w:r>
        <w:rPr>
          <w:spacing w:val="-2"/>
        </w:rPr>
        <w:t>procedures.</w:t>
      </w:r>
    </w:p>
    <w:p w14:paraId="0393204F" w14:textId="77777777" w:rsidR="00BF2581" w:rsidRDefault="00BF2581">
      <w:pPr>
        <w:pStyle w:val="BodyText"/>
        <w:spacing w:before="4"/>
        <w:rPr>
          <w:sz w:val="13"/>
        </w:rPr>
      </w:pPr>
    </w:p>
    <w:p w14:paraId="03932050" w14:textId="77777777" w:rsidR="00BF2581" w:rsidRDefault="00000000">
      <w:pPr>
        <w:pStyle w:val="Heading2"/>
        <w:spacing w:before="101"/>
        <w:ind w:left="2383" w:right="2026"/>
        <w:jc w:val="center"/>
      </w:pPr>
      <w:bookmarkStart w:id="8" w:name="_TOC_250000"/>
      <w:bookmarkEnd w:id="8"/>
      <w:r>
        <w:rPr>
          <w:spacing w:val="-2"/>
        </w:rPr>
        <w:t>APPENDICES</w:t>
      </w:r>
    </w:p>
    <w:p w14:paraId="03932051" w14:textId="77777777" w:rsidR="00BF2581" w:rsidRDefault="00BF2581">
      <w:pPr>
        <w:pStyle w:val="BodyText"/>
        <w:spacing w:before="10"/>
        <w:rPr>
          <w:b/>
          <w:sz w:val="21"/>
        </w:rPr>
      </w:pPr>
    </w:p>
    <w:p w14:paraId="03932052" w14:textId="77777777" w:rsidR="00BF2581" w:rsidRDefault="00000000">
      <w:pPr>
        <w:pStyle w:val="BodyText"/>
        <w:tabs>
          <w:tab w:val="left" w:pos="2560"/>
        </w:tabs>
        <w:spacing w:before="1"/>
        <w:ind w:left="2560" w:right="1907" w:hanging="1440"/>
      </w:pPr>
      <w:r>
        <w:t>APPENDIX A:</w:t>
      </w:r>
      <w:r>
        <w:tab/>
        <w:t>Hazardous</w:t>
      </w:r>
      <w:r>
        <w:rPr>
          <w:spacing w:val="-5"/>
        </w:rPr>
        <w:t xml:space="preserve"> </w:t>
      </w:r>
      <w:r>
        <w:t>Waste</w:t>
      </w:r>
      <w:r>
        <w:rPr>
          <w:spacing w:val="-3"/>
        </w:rPr>
        <w:t xml:space="preserve"> </w:t>
      </w:r>
      <w:r>
        <w:t>Reduction</w:t>
      </w:r>
      <w:r>
        <w:rPr>
          <w:spacing w:val="-6"/>
        </w:rPr>
        <w:t xml:space="preserve"> </w:t>
      </w:r>
      <w:r>
        <w:t>Plan</w:t>
      </w:r>
      <w:r>
        <w:rPr>
          <w:spacing w:val="-3"/>
        </w:rPr>
        <w:t xml:space="preserve"> </w:t>
      </w:r>
      <w:r>
        <w:t>Requirement</w:t>
      </w:r>
      <w:r>
        <w:rPr>
          <w:spacing w:val="-5"/>
        </w:rPr>
        <w:t xml:space="preserve"> </w:t>
      </w:r>
      <w:r>
        <w:t>as</w:t>
      </w:r>
      <w:r>
        <w:rPr>
          <w:spacing w:val="-3"/>
        </w:rPr>
        <w:t xml:space="preserve"> </w:t>
      </w:r>
      <w:r>
        <w:t>cited</w:t>
      </w:r>
      <w:r>
        <w:rPr>
          <w:spacing w:val="-6"/>
        </w:rPr>
        <w:t xml:space="preserve"> </w:t>
      </w:r>
      <w:r>
        <w:t>in</w:t>
      </w:r>
      <w:r>
        <w:rPr>
          <w:spacing w:val="-3"/>
        </w:rPr>
        <w:t xml:space="preserve"> </w:t>
      </w:r>
      <w:r>
        <w:t>the</w:t>
      </w:r>
      <w:r>
        <w:rPr>
          <w:spacing w:val="-3"/>
        </w:rPr>
        <w:t xml:space="preserve"> </w:t>
      </w:r>
      <w:r>
        <w:t>Georgia</w:t>
      </w:r>
      <w:r>
        <w:rPr>
          <w:spacing w:val="-3"/>
        </w:rPr>
        <w:t xml:space="preserve"> </w:t>
      </w:r>
      <w:r>
        <w:t>Hazardous</w:t>
      </w:r>
      <w:r>
        <w:rPr>
          <w:spacing w:val="-3"/>
        </w:rPr>
        <w:t xml:space="preserve"> </w:t>
      </w:r>
      <w:r>
        <w:t>Waste Management Act</w:t>
      </w:r>
    </w:p>
    <w:p w14:paraId="03932053" w14:textId="77777777" w:rsidR="00BF2581" w:rsidRDefault="00BF2581">
      <w:pPr>
        <w:pStyle w:val="BodyText"/>
        <w:spacing w:before="1"/>
      </w:pPr>
    </w:p>
    <w:p w14:paraId="03932054" w14:textId="77777777" w:rsidR="00BF2581" w:rsidRDefault="00000000">
      <w:pPr>
        <w:pStyle w:val="BodyText"/>
        <w:tabs>
          <w:tab w:val="left" w:pos="2560"/>
        </w:tabs>
        <w:spacing w:line="480" w:lineRule="auto"/>
        <w:ind w:left="1120" w:right="5508"/>
      </w:pPr>
      <w:r>
        <w:t>APPENDIX B:</w:t>
      </w:r>
      <w:r>
        <w:tab/>
        <w:t>Sample</w:t>
      </w:r>
      <w:r>
        <w:rPr>
          <w:spacing w:val="-10"/>
        </w:rPr>
        <w:t xml:space="preserve"> </w:t>
      </w:r>
      <w:r>
        <w:t>Waste</w:t>
      </w:r>
      <w:r>
        <w:rPr>
          <w:spacing w:val="-10"/>
        </w:rPr>
        <w:t xml:space="preserve"> </w:t>
      </w:r>
      <w:r>
        <w:t>Reduction</w:t>
      </w:r>
      <w:r>
        <w:rPr>
          <w:spacing w:val="-10"/>
        </w:rPr>
        <w:t xml:space="preserve"> </w:t>
      </w:r>
      <w:r>
        <w:t>Policy</w:t>
      </w:r>
      <w:r>
        <w:rPr>
          <w:spacing w:val="-10"/>
        </w:rPr>
        <w:t xml:space="preserve"> </w:t>
      </w:r>
      <w:r>
        <w:t>Statements APPENDIX C:</w:t>
      </w:r>
      <w:r>
        <w:tab/>
        <w:t>Information Resources</w:t>
      </w:r>
    </w:p>
    <w:p w14:paraId="03932055" w14:textId="77777777" w:rsidR="00BF2581" w:rsidRDefault="00BF2581">
      <w:pPr>
        <w:spacing w:line="480" w:lineRule="auto"/>
        <w:sectPr w:rsidR="00BF2581">
          <w:headerReference w:type="default" r:id="rId27"/>
          <w:footerReference w:type="default" r:id="rId28"/>
          <w:pgSz w:w="12240" w:h="15840"/>
          <w:pgMar w:top="1820" w:right="320" w:bottom="940" w:left="320" w:header="1080" w:footer="748" w:gutter="0"/>
          <w:cols w:space="720"/>
        </w:sectPr>
      </w:pPr>
    </w:p>
    <w:p w14:paraId="03932056" w14:textId="77777777" w:rsidR="00BF2581" w:rsidRDefault="00BF2581">
      <w:pPr>
        <w:pStyle w:val="BodyText"/>
        <w:spacing w:before="1"/>
        <w:rPr>
          <w:sz w:val="13"/>
        </w:rPr>
      </w:pPr>
    </w:p>
    <w:p w14:paraId="03932057" w14:textId="77777777" w:rsidR="00BF2581" w:rsidRDefault="00000000">
      <w:pPr>
        <w:pStyle w:val="Heading2"/>
        <w:spacing w:before="101"/>
        <w:ind w:left="3770" w:right="2261" w:hanging="60"/>
      </w:pPr>
      <w:r>
        <w:t>GEORGIA</w:t>
      </w:r>
      <w:r>
        <w:rPr>
          <w:spacing w:val="-11"/>
        </w:rPr>
        <w:t xml:space="preserve"> </w:t>
      </w:r>
      <w:r>
        <w:t>HAZARDOUS</w:t>
      </w:r>
      <w:r>
        <w:rPr>
          <w:spacing w:val="-11"/>
        </w:rPr>
        <w:t xml:space="preserve"> </w:t>
      </w:r>
      <w:r>
        <w:t>WASTE</w:t>
      </w:r>
      <w:r>
        <w:rPr>
          <w:spacing w:val="-11"/>
        </w:rPr>
        <w:t xml:space="preserve"> </w:t>
      </w:r>
      <w:r>
        <w:t>MANAGEMENT</w:t>
      </w:r>
      <w:r>
        <w:rPr>
          <w:spacing w:val="-10"/>
        </w:rPr>
        <w:t xml:space="preserve"> </w:t>
      </w:r>
      <w:r>
        <w:t>ACT HAZARDOUS WASTE REDUCTION PLAN CITATION</w:t>
      </w:r>
    </w:p>
    <w:p w14:paraId="03932058" w14:textId="77777777" w:rsidR="00BF2581" w:rsidRDefault="00BF2581">
      <w:pPr>
        <w:pStyle w:val="BodyText"/>
        <w:rPr>
          <w:b/>
          <w:sz w:val="20"/>
        </w:rPr>
      </w:pPr>
    </w:p>
    <w:p w14:paraId="03932059" w14:textId="77777777" w:rsidR="00BF2581" w:rsidRDefault="00BF2581">
      <w:pPr>
        <w:rPr>
          <w:sz w:val="20"/>
        </w:rPr>
        <w:sectPr w:rsidR="00BF2581">
          <w:headerReference w:type="default" r:id="rId29"/>
          <w:footerReference w:type="default" r:id="rId30"/>
          <w:pgSz w:w="12240" w:h="15840"/>
          <w:pgMar w:top="1320" w:right="320" w:bottom="940" w:left="320" w:header="1080" w:footer="748" w:gutter="0"/>
          <w:cols w:space="720"/>
        </w:sectPr>
      </w:pPr>
    </w:p>
    <w:p w14:paraId="0393205A" w14:textId="77777777" w:rsidR="00BF2581" w:rsidRDefault="00BF2581">
      <w:pPr>
        <w:pStyle w:val="BodyText"/>
        <w:spacing w:before="2"/>
        <w:rPr>
          <w:b/>
        </w:rPr>
      </w:pPr>
    </w:p>
    <w:p w14:paraId="0393205B" w14:textId="77777777" w:rsidR="00BF2581" w:rsidRDefault="00000000">
      <w:pPr>
        <w:ind w:left="1840" w:hanging="720"/>
        <w:jc w:val="both"/>
        <w:rPr>
          <w:rFonts w:ascii="Arial"/>
          <w:b/>
          <w:sz w:val="14"/>
        </w:rPr>
      </w:pPr>
      <w:r>
        <w:rPr>
          <w:rFonts w:ascii="Arial"/>
          <w:b/>
          <w:sz w:val="14"/>
        </w:rPr>
        <w:t>12-8-65.1. Hazardous waste reduction plans; specific</w:t>
      </w:r>
      <w:r>
        <w:rPr>
          <w:rFonts w:ascii="Arial"/>
          <w:b/>
          <w:spacing w:val="40"/>
          <w:sz w:val="14"/>
        </w:rPr>
        <w:t xml:space="preserve"> </w:t>
      </w:r>
      <w:r>
        <w:rPr>
          <w:rFonts w:ascii="Arial"/>
          <w:b/>
          <w:sz w:val="14"/>
        </w:rPr>
        <w:t>performance goals; biennial progress reports; rules</w:t>
      </w:r>
      <w:r>
        <w:rPr>
          <w:rFonts w:ascii="Arial"/>
          <w:b/>
          <w:spacing w:val="40"/>
          <w:sz w:val="14"/>
        </w:rPr>
        <w:t xml:space="preserve"> </w:t>
      </w:r>
      <w:r>
        <w:rPr>
          <w:rFonts w:ascii="Arial"/>
          <w:b/>
          <w:sz w:val="14"/>
        </w:rPr>
        <w:t>and</w:t>
      </w:r>
      <w:r>
        <w:rPr>
          <w:rFonts w:ascii="Arial"/>
          <w:b/>
          <w:spacing w:val="-6"/>
          <w:sz w:val="14"/>
        </w:rPr>
        <w:t xml:space="preserve"> </w:t>
      </w:r>
      <w:r>
        <w:rPr>
          <w:rFonts w:ascii="Arial"/>
          <w:b/>
          <w:sz w:val="14"/>
        </w:rPr>
        <w:t>regulations.</w:t>
      </w:r>
    </w:p>
    <w:p w14:paraId="0393205C" w14:textId="77777777" w:rsidR="00BF2581" w:rsidRDefault="00BF2581">
      <w:pPr>
        <w:pStyle w:val="BodyText"/>
        <w:spacing w:before="11"/>
        <w:rPr>
          <w:rFonts w:ascii="Arial"/>
          <w:b/>
          <w:sz w:val="13"/>
        </w:rPr>
      </w:pPr>
    </w:p>
    <w:p w14:paraId="0393205D" w14:textId="77777777" w:rsidR="00BF2581" w:rsidRDefault="00000000">
      <w:pPr>
        <w:pStyle w:val="ListParagraph"/>
        <w:numPr>
          <w:ilvl w:val="0"/>
          <w:numId w:val="4"/>
        </w:numPr>
        <w:tabs>
          <w:tab w:val="left" w:pos="1342"/>
        </w:tabs>
        <w:ind w:right="2" w:firstLine="0"/>
        <w:jc w:val="both"/>
        <w:rPr>
          <w:rFonts w:ascii="Arial"/>
          <w:sz w:val="14"/>
        </w:rPr>
      </w:pPr>
      <w:r>
        <w:rPr>
          <w:rFonts w:ascii="Arial"/>
          <w:sz w:val="14"/>
        </w:rPr>
        <w:t>By not later than March 1, 1992, large quantity hazardous waste</w:t>
      </w:r>
      <w:r>
        <w:rPr>
          <w:rFonts w:ascii="Arial"/>
          <w:spacing w:val="40"/>
          <w:sz w:val="14"/>
        </w:rPr>
        <w:t xml:space="preserve"> </w:t>
      </w:r>
      <w:r>
        <w:rPr>
          <w:rFonts w:ascii="Arial"/>
          <w:sz w:val="14"/>
        </w:rPr>
        <w:t>generators shall develop hazardous waste reduction plans and</w:t>
      </w:r>
      <w:r>
        <w:rPr>
          <w:rFonts w:ascii="Arial"/>
          <w:spacing w:val="40"/>
          <w:sz w:val="14"/>
        </w:rPr>
        <w:t xml:space="preserve"> </w:t>
      </w:r>
      <w:r>
        <w:rPr>
          <w:rFonts w:ascii="Arial"/>
          <w:sz w:val="14"/>
        </w:rPr>
        <w:t>submit such plans to the director.</w:t>
      </w:r>
      <w:r>
        <w:rPr>
          <w:rFonts w:ascii="Arial"/>
          <w:spacing w:val="40"/>
          <w:sz w:val="14"/>
        </w:rPr>
        <w:t xml:space="preserve"> </w:t>
      </w:r>
      <w:r>
        <w:rPr>
          <w:rFonts w:ascii="Arial"/>
          <w:sz w:val="14"/>
        </w:rPr>
        <w:t>At a minimum, the plans shall</w:t>
      </w:r>
      <w:r>
        <w:rPr>
          <w:rFonts w:ascii="Arial"/>
          <w:spacing w:val="40"/>
          <w:sz w:val="14"/>
        </w:rPr>
        <w:t xml:space="preserve"> </w:t>
      </w:r>
      <w:r>
        <w:rPr>
          <w:rFonts w:ascii="Arial"/>
          <w:spacing w:val="-2"/>
          <w:sz w:val="14"/>
        </w:rPr>
        <w:t>include:</w:t>
      </w:r>
    </w:p>
    <w:p w14:paraId="0393205E" w14:textId="77777777" w:rsidR="00BF2581" w:rsidRDefault="00BF2581">
      <w:pPr>
        <w:pStyle w:val="BodyText"/>
        <w:spacing w:before="1"/>
        <w:rPr>
          <w:rFonts w:ascii="Arial"/>
          <w:sz w:val="14"/>
        </w:rPr>
      </w:pPr>
    </w:p>
    <w:p w14:paraId="0393205F" w14:textId="77777777" w:rsidR="00BF2581" w:rsidRDefault="00000000">
      <w:pPr>
        <w:pStyle w:val="ListParagraph"/>
        <w:numPr>
          <w:ilvl w:val="1"/>
          <w:numId w:val="4"/>
        </w:numPr>
        <w:tabs>
          <w:tab w:val="left" w:pos="1759"/>
        </w:tabs>
        <w:spacing w:before="1"/>
        <w:ind w:firstLine="76"/>
        <w:jc w:val="both"/>
        <w:rPr>
          <w:rFonts w:ascii="Arial"/>
          <w:sz w:val="14"/>
        </w:rPr>
      </w:pPr>
      <w:r>
        <w:rPr>
          <w:rFonts w:ascii="Arial"/>
          <w:sz w:val="14"/>
        </w:rPr>
        <w:t>A written policy articulating upper management and</w:t>
      </w:r>
      <w:r>
        <w:rPr>
          <w:rFonts w:ascii="Arial"/>
          <w:spacing w:val="40"/>
          <w:sz w:val="14"/>
        </w:rPr>
        <w:t xml:space="preserve"> </w:t>
      </w:r>
      <w:r>
        <w:rPr>
          <w:rFonts w:ascii="Arial"/>
          <w:sz w:val="14"/>
        </w:rPr>
        <w:t>corporate support for the generator's hazardous waste reduction</w:t>
      </w:r>
      <w:r>
        <w:rPr>
          <w:rFonts w:ascii="Arial"/>
          <w:spacing w:val="40"/>
          <w:sz w:val="14"/>
        </w:rPr>
        <w:t xml:space="preserve"> </w:t>
      </w:r>
      <w:r>
        <w:rPr>
          <w:rFonts w:ascii="Arial"/>
          <w:sz w:val="14"/>
        </w:rPr>
        <w:t xml:space="preserve">plan and a commitment to implement plan </w:t>
      </w:r>
      <w:proofErr w:type="gramStart"/>
      <w:r>
        <w:rPr>
          <w:rFonts w:ascii="Arial"/>
          <w:sz w:val="14"/>
        </w:rPr>
        <w:t>goals;</w:t>
      </w:r>
      <w:proofErr w:type="gramEnd"/>
    </w:p>
    <w:p w14:paraId="03932060" w14:textId="77777777" w:rsidR="00BF2581" w:rsidRDefault="00BF2581">
      <w:pPr>
        <w:pStyle w:val="BodyText"/>
        <w:spacing w:before="10"/>
        <w:rPr>
          <w:rFonts w:ascii="Arial"/>
          <w:sz w:val="13"/>
        </w:rPr>
      </w:pPr>
    </w:p>
    <w:p w14:paraId="03932061" w14:textId="77777777" w:rsidR="00BF2581" w:rsidRDefault="00000000">
      <w:pPr>
        <w:pStyle w:val="ListParagraph"/>
        <w:numPr>
          <w:ilvl w:val="1"/>
          <w:numId w:val="4"/>
        </w:numPr>
        <w:tabs>
          <w:tab w:val="left" w:pos="1747"/>
        </w:tabs>
        <w:ind w:right="1" w:firstLine="76"/>
        <w:jc w:val="both"/>
        <w:rPr>
          <w:rFonts w:ascii="Arial"/>
          <w:sz w:val="14"/>
        </w:rPr>
      </w:pPr>
      <w:r>
        <w:rPr>
          <w:rFonts w:ascii="Arial"/>
          <w:sz w:val="14"/>
        </w:rPr>
        <w:t>The scope and objectives of the plan, including the</w:t>
      </w:r>
      <w:r>
        <w:rPr>
          <w:rFonts w:ascii="Arial"/>
          <w:spacing w:val="40"/>
          <w:sz w:val="14"/>
        </w:rPr>
        <w:t xml:space="preserve"> </w:t>
      </w:r>
      <w:r>
        <w:rPr>
          <w:rFonts w:ascii="Arial"/>
          <w:sz w:val="14"/>
        </w:rPr>
        <w:t>evaluation of technologies, procedures, and personnel training</w:t>
      </w:r>
      <w:r>
        <w:rPr>
          <w:rFonts w:ascii="Arial"/>
          <w:spacing w:val="40"/>
          <w:sz w:val="14"/>
        </w:rPr>
        <w:t xml:space="preserve"> </w:t>
      </w:r>
      <w:r>
        <w:rPr>
          <w:rFonts w:ascii="Arial"/>
          <w:sz w:val="14"/>
        </w:rPr>
        <w:t>programs to ensure unnecessary hazardous waste is not</w:t>
      </w:r>
      <w:r>
        <w:rPr>
          <w:rFonts w:ascii="Arial"/>
          <w:spacing w:val="40"/>
          <w:sz w:val="14"/>
        </w:rPr>
        <w:t xml:space="preserve"> </w:t>
      </w:r>
      <w:r>
        <w:rPr>
          <w:rFonts w:ascii="Arial"/>
          <w:sz w:val="14"/>
        </w:rPr>
        <w:t>generated and specific goals for hazardous waste reduction,</w:t>
      </w:r>
      <w:r>
        <w:rPr>
          <w:rFonts w:ascii="Arial"/>
          <w:spacing w:val="40"/>
          <w:sz w:val="14"/>
        </w:rPr>
        <w:t xml:space="preserve"> </w:t>
      </w:r>
      <w:r>
        <w:rPr>
          <w:rFonts w:ascii="Arial"/>
          <w:sz w:val="14"/>
        </w:rPr>
        <w:t xml:space="preserve">based on what is technically and economically </w:t>
      </w:r>
      <w:proofErr w:type="gramStart"/>
      <w:r>
        <w:rPr>
          <w:rFonts w:ascii="Arial"/>
          <w:sz w:val="14"/>
        </w:rPr>
        <w:t>practical;</w:t>
      </w:r>
      <w:proofErr w:type="gramEnd"/>
    </w:p>
    <w:p w14:paraId="03932062" w14:textId="77777777" w:rsidR="00BF2581" w:rsidRDefault="00BF2581">
      <w:pPr>
        <w:pStyle w:val="BodyText"/>
        <w:rPr>
          <w:rFonts w:ascii="Arial"/>
          <w:sz w:val="14"/>
        </w:rPr>
      </w:pPr>
    </w:p>
    <w:p w14:paraId="03932063" w14:textId="77777777" w:rsidR="00BF2581" w:rsidRDefault="00000000">
      <w:pPr>
        <w:pStyle w:val="ListParagraph"/>
        <w:numPr>
          <w:ilvl w:val="1"/>
          <w:numId w:val="4"/>
        </w:numPr>
        <w:tabs>
          <w:tab w:val="left" w:pos="1692"/>
        </w:tabs>
        <w:ind w:firstLine="76"/>
        <w:jc w:val="both"/>
        <w:rPr>
          <w:rFonts w:ascii="Arial"/>
          <w:sz w:val="14"/>
        </w:rPr>
      </w:pPr>
      <w:r>
        <w:rPr>
          <w:rFonts w:ascii="Arial"/>
          <w:sz w:val="14"/>
        </w:rPr>
        <w:t>Internal analysis of hazardous waste streams, with periodic</w:t>
      </w:r>
      <w:r>
        <w:rPr>
          <w:rFonts w:ascii="Arial"/>
          <w:spacing w:val="40"/>
          <w:sz w:val="14"/>
        </w:rPr>
        <w:t xml:space="preserve"> </w:t>
      </w:r>
      <w:r>
        <w:rPr>
          <w:rFonts w:ascii="Arial"/>
          <w:sz w:val="14"/>
        </w:rPr>
        <w:t>hazardous waste reduction assessments, to review individual</w:t>
      </w:r>
      <w:r>
        <w:rPr>
          <w:rFonts w:ascii="Arial"/>
          <w:spacing w:val="40"/>
          <w:sz w:val="14"/>
        </w:rPr>
        <w:t xml:space="preserve"> </w:t>
      </w:r>
      <w:r>
        <w:rPr>
          <w:rFonts w:ascii="Arial"/>
          <w:sz w:val="14"/>
        </w:rPr>
        <w:t>processes or facilities and other activities where hazardous</w:t>
      </w:r>
      <w:r>
        <w:rPr>
          <w:rFonts w:ascii="Arial"/>
          <w:spacing w:val="40"/>
          <w:sz w:val="14"/>
        </w:rPr>
        <w:t xml:space="preserve"> </w:t>
      </w:r>
      <w:r>
        <w:rPr>
          <w:rFonts w:ascii="Arial"/>
          <w:sz w:val="14"/>
        </w:rPr>
        <w:t>waste may be generated and identify opportunities to reduce or</w:t>
      </w:r>
      <w:r>
        <w:rPr>
          <w:rFonts w:ascii="Arial"/>
          <w:spacing w:val="40"/>
          <w:sz w:val="14"/>
        </w:rPr>
        <w:t xml:space="preserve"> </w:t>
      </w:r>
      <w:r>
        <w:rPr>
          <w:rFonts w:ascii="Arial"/>
          <w:sz w:val="14"/>
        </w:rPr>
        <w:t>eliminate hazardous waste generation. Such assessments shall</w:t>
      </w:r>
      <w:r>
        <w:rPr>
          <w:rFonts w:ascii="Arial"/>
          <w:spacing w:val="40"/>
          <w:sz w:val="14"/>
        </w:rPr>
        <w:t xml:space="preserve"> </w:t>
      </w:r>
      <w:r>
        <w:rPr>
          <w:rFonts w:ascii="Arial"/>
          <w:sz w:val="14"/>
        </w:rPr>
        <w:t>evaluate data on the types, amount, and hazardous constituents</w:t>
      </w:r>
      <w:r>
        <w:rPr>
          <w:rFonts w:ascii="Arial"/>
          <w:spacing w:val="40"/>
          <w:sz w:val="14"/>
        </w:rPr>
        <w:t xml:space="preserve"> </w:t>
      </w:r>
      <w:r>
        <w:rPr>
          <w:rFonts w:ascii="Arial"/>
          <w:sz w:val="14"/>
        </w:rPr>
        <w:t>of hazardous waste generated, where and why that hazardous</w:t>
      </w:r>
      <w:r>
        <w:rPr>
          <w:rFonts w:ascii="Arial"/>
          <w:spacing w:val="40"/>
          <w:sz w:val="14"/>
        </w:rPr>
        <w:t xml:space="preserve"> </w:t>
      </w:r>
      <w:r>
        <w:rPr>
          <w:rFonts w:ascii="Arial"/>
          <w:sz w:val="14"/>
        </w:rPr>
        <w:t>waste was generated within the production process or other</w:t>
      </w:r>
      <w:r>
        <w:rPr>
          <w:rFonts w:ascii="Arial"/>
          <w:spacing w:val="40"/>
          <w:sz w:val="14"/>
        </w:rPr>
        <w:t xml:space="preserve"> </w:t>
      </w:r>
      <w:r>
        <w:rPr>
          <w:rFonts w:ascii="Arial"/>
          <w:sz w:val="14"/>
        </w:rPr>
        <w:t xml:space="preserve">operations, and </w:t>
      </w:r>
      <w:proofErr w:type="gramStart"/>
      <w:r>
        <w:rPr>
          <w:rFonts w:ascii="Arial"/>
          <w:sz w:val="14"/>
        </w:rPr>
        <w:t>potential</w:t>
      </w:r>
      <w:proofErr w:type="gramEnd"/>
      <w:r>
        <w:rPr>
          <w:rFonts w:ascii="Arial"/>
          <w:sz w:val="14"/>
        </w:rPr>
        <w:t xml:space="preserve"> hazardous waste reduction and</w:t>
      </w:r>
      <w:r>
        <w:rPr>
          <w:rFonts w:ascii="Arial"/>
          <w:spacing w:val="40"/>
          <w:sz w:val="14"/>
        </w:rPr>
        <w:t xml:space="preserve"> </w:t>
      </w:r>
      <w:r>
        <w:rPr>
          <w:rFonts w:ascii="Arial"/>
          <w:sz w:val="14"/>
        </w:rPr>
        <w:t>recycling techniques applicable to those hazardous wastes;</w:t>
      </w:r>
    </w:p>
    <w:p w14:paraId="03932064" w14:textId="77777777" w:rsidR="00BF2581" w:rsidRDefault="00BF2581">
      <w:pPr>
        <w:pStyle w:val="BodyText"/>
        <w:rPr>
          <w:rFonts w:ascii="Arial"/>
          <w:sz w:val="14"/>
        </w:rPr>
      </w:pPr>
    </w:p>
    <w:p w14:paraId="03932065" w14:textId="77777777" w:rsidR="00BF2581" w:rsidRDefault="00000000">
      <w:pPr>
        <w:pStyle w:val="ListParagraph"/>
        <w:numPr>
          <w:ilvl w:val="1"/>
          <w:numId w:val="4"/>
        </w:numPr>
        <w:tabs>
          <w:tab w:val="left" w:pos="1788"/>
        </w:tabs>
        <w:ind w:firstLine="76"/>
        <w:jc w:val="both"/>
        <w:rPr>
          <w:rFonts w:ascii="Arial"/>
          <w:sz w:val="14"/>
        </w:rPr>
      </w:pPr>
      <w:r>
        <w:rPr>
          <w:rFonts w:ascii="Arial"/>
          <w:sz w:val="14"/>
        </w:rPr>
        <w:t>Hazardous waste accounting systems that identify</w:t>
      </w:r>
      <w:r>
        <w:rPr>
          <w:rFonts w:ascii="Arial"/>
          <w:spacing w:val="40"/>
          <w:sz w:val="14"/>
        </w:rPr>
        <w:t xml:space="preserve"> </w:t>
      </w:r>
      <w:r>
        <w:rPr>
          <w:rFonts w:ascii="Arial"/>
          <w:sz w:val="14"/>
        </w:rPr>
        <w:t>hazardous waste management costs and factor in liability,</w:t>
      </w:r>
      <w:r>
        <w:rPr>
          <w:rFonts w:ascii="Arial"/>
          <w:spacing w:val="40"/>
          <w:sz w:val="14"/>
        </w:rPr>
        <w:t xml:space="preserve"> </w:t>
      </w:r>
      <w:r>
        <w:rPr>
          <w:rFonts w:ascii="Arial"/>
          <w:sz w:val="14"/>
        </w:rPr>
        <w:t>compliance, and oversight costs to the extent technically and</w:t>
      </w:r>
      <w:r>
        <w:rPr>
          <w:rFonts w:ascii="Arial"/>
          <w:spacing w:val="40"/>
          <w:sz w:val="14"/>
        </w:rPr>
        <w:t xml:space="preserve"> </w:t>
      </w:r>
      <w:r>
        <w:rPr>
          <w:rFonts w:ascii="Arial"/>
          <w:sz w:val="14"/>
        </w:rPr>
        <w:t xml:space="preserve">economically </w:t>
      </w:r>
      <w:proofErr w:type="gramStart"/>
      <w:r>
        <w:rPr>
          <w:rFonts w:ascii="Arial"/>
          <w:sz w:val="14"/>
        </w:rPr>
        <w:t>practical;</w:t>
      </w:r>
      <w:proofErr w:type="gramEnd"/>
    </w:p>
    <w:p w14:paraId="03932066" w14:textId="77777777" w:rsidR="00BF2581" w:rsidRDefault="00BF2581">
      <w:pPr>
        <w:pStyle w:val="BodyText"/>
        <w:spacing w:before="1"/>
        <w:rPr>
          <w:rFonts w:ascii="Arial"/>
          <w:sz w:val="14"/>
        </w:rPr>
      </w:pPr>
    </w:p>
    <w:p w14:paraId="03932067" w14:textId="77777777" w:rsidR="00BF2581" w:rsidRDefault="00000000">
      <w:pPr>
        <w:pStyle w:val="ListParagraph"/>
        <w:numPr>
          <w:ilvl w:val="1"/>
          <w:numId w:val="4"/>
        </w:numPr>
        <w:tabs>
          <w:tab w:val="left" w:pos="1733"/>
        </w:tabs>
        <w:spacing w:before="1"/>
        <w:ind w:right="2" w:firstLine="76"/>
        <w:jc w:val="both"/>
        <w:rPr>
          <w:rFonts w:ascii="Arial"/>
          <w:sz w:val="14"/>
        </w:rPr>
      </w:pPr>
      <w:r>
        <w:rPr>
          <w:rFonts w:ascii="Arial"/>
          <w:sz w:val="14"/>
        </w:rPr>
        <w:t>Employee awareness and training programs to involve</w:t>
      </w:r>
      <w:r>
        <w:rPr>
          <w:rFonts w:ascii="Arial"/>
          <w:spacing w:val="40"/>
          <w:sz w:val="14"/>
        </w:rPr>
        <w:t xml:space="preserve"> </w:t>
      </w:r>
      <w:r>
        <w:rPr>
          <w:rFonts w:ascii="Arial"/>
          <w:sz w:val="14"/>
        </w:rPr>
        <w:t>employees in hazardous waste reduction planning and</w:t>
      </w:r>
      <w:r>
        <w:rPr>
          <w:rFonts w:ascii="Arial"/>
          <w:spacing w:val="40"/>
          <w:sz w:val="14"/>
        </w:rPr>
        <w:t xml:space="preserve"> </w:t>
      </w:r>
      <w:r>
        <w:rPr>
          <w:rFonts w:ascii="Arial"/>
          <w:sz w:val="14"/>
        </w:rPr>
        <w:t xml:space="preserve">implementation to the maximum extent </w:t>
      </w:r>
      <w:proofErr w:type="gramStart"/>
      <w:r>
        <w:rPr>
          <w:rFonts w:ascii="Arial"/>
          <w:sz w:val="14"/>
        </w:rPr>
        <w:t>feasible;</w:t>
      </w:r>
      <w:proofErr w:type="gramEnd"/>
    </w:p>
    <w:p w14:paraId="03932068" w14:textId="77777777" w:rsidR="00BF2581" w:rsidRDefault="00BF2581">
      <w:pPr>
        <w:pStyle w:val="BodyText"/>
        <w:spacing w:before="11"/>
        <w:rPr>
          <w:rFonts w:ascii="Arial"/>
          <w:sz w:val="13"/>
        </w:rPr>
      </w:pPr>
    </w:p>
    <w:p w14:paraId="03932069" w14:textId="77777777" w:rsidR="00BF2581" w:rsidRDefault="00000000">
      <w:pPr>
        <w:pStyle w:val="ListParagraph"/>
        <w:numPr>
          <w:ilvl w:val="1"/>
          <w:numId w:val="4"/>
        </w:numPr>
        <w:tabs>
          <w:tab w:val="left" w:pos="1685"/>
        </w:tabs>
        <w:ind w:firstLine="76"/>
        <w:jc w:val="both"/>
        <w:rPr>
          <w:rFonts w:ascii="Arial"/>
          <w:sz w:val="14"/>
        </w:rPr>
      </w:pPr>
      <w:r>
        <w:rPr>
          <w:rFonts w:ascii="Arial"/>
          <w:sz w:val="14"/>
        </w:rPr>
        <w:t>Institutionalization of the plan to ensure an ongoing effort as</w:t>
      </w:r>
      <w:r>
        <w:rPr>
          <w:rFonts w:ascii="Arial"/>
          <w:spacing w:val="40"/>
          <w:sz w:val="14"/>
        </w:rPr>
        <w:t xml:space="preserve"> </w:t>
      </w:r>
      <w:r>
        <w:rPr>
          <w:rFonts w:ascii="Arial"/>
          <w:sz w:val="14"/>
        </w:rPr>
        <w:t>demonstrated by incorporation of the plan into management</w:t>
      </w:r>
      <w:r>
        <w:rPr>
          <w:rFonts w:ascii="Arial"/>
          <w:spacing w:val="40"/>
          <w:sz w:val="14"/>
        </w:rPr>
        <w:t xml:space="preserve"> </w:t>
      </w:r>
      <w:r>
        <w:rPr>
          <w:rFonts w:ascii="Arial"/>
          <w:sz w:val="14"/>
        </w:rPr>
        <w:t>practice and procedures; and</w:t>
      </w:r>
    </w:p>
    <w:p w14:paraId="0393206A" w14:textId="77777777" w:rsidR="00BF2581" w:rsidRDefault="00BF2581">
      <w:pPr>
        <w:pStyle w:val="BodyText"/>
        <w:spacing w:before="10"/>
        <w:rPr>
          <w:rFonts w:ascii="Arial"/>
          <w:sz w:val="13"/>
        </w:rPr>
      </w:pPr>
    </w:p>
    <w:p w14:paraId="0393206B" w14:textId="77777777" w:rsidR="00BF2581" w:rsidRDefault="00000000">
      <w:pPr>
        <w:pStyle w:val="ListParagraph"/>
        <w:numPr>
          <w:ilvl w:val="1"/>
          <w:numId w:val="4"/>
        </w:numPr>
        <w:tabs>
          <w:tab w:val="left" w:pos="1723"/>
        </w:tabs>
        <w:spacing w:before="1"/>
        <w:ind w:right="1" w:firstLine="76"/>
        <w:jc w:val="both"/>
        <w:rPr>
          <w:rFonts w:ascii="Arial"/>
          <w:sz w:val="14"/>
        </w:rPr>
      </w:pPr>
      <w:r>
        <w:rPr>
          <w:rFonts w:ascii="Arial"/>
          <w:sz w:val="14"/>
        </w:rPr>
        <w:t>Implementation of technically and economically practical</w:t>
      </w:r>
      <w:r>
        <w:rPr>
          <w:rFonts w:ascii="Arial"/>
          <w:spacing w:val="40"/>
          <w:sz w:val="14"/>
        </w:rPr>
        <w:t xml:space="preserve"> </w:t>
      </w:r>
      <w:r>
        <w:rPr>
          <w:rFonts w:ascii="Arial"/>
          <w:sz w:val="14"/>
        </w:rPr>
        <w:t>hazardous waste reduction options, including a plan for</w:t>
      </w:r>
      <w:r>
        <w:rPr>
          <w:rFonts w:ascii="Arial"/>
          <w:spacing w:val="40"/>
          <w:sz w:val="14"/>
        </w:rPr>
        <w:t xml:space="preserve"> </w:t>
      </w:r>
      <w:r>
        <w:rPr>
          <w:rFonts w:ascii="Arial"/>
          <w:spacing w:val="-2"/>
          <w:sz w:val="14"/>
        </w:rPr>
        <w:t>implementation.</w:t>
      </w:r>
    </w:p>
    <w:p w14:paraId="0393206C" w14:textId="77777777" w:rsidR="00BF2581" w:rsidRDefault="00BF2581">
      <w:pPr>
        <w:pStyle w:val="BodyText"/>
        <w:spacing w:before="1"/>
        <w:rPr>
          <w:rFonts w:ascii="Arial"/>
          <w:sz w:val="14"/>
        </w:rPr>
      </w:pPr>
    </w:p>
    <w:p w14:paraId="0393206D" w14:textId="77777777" w:rsidR="00BF2581" w:rsidRDefault="00000000">
      <w:pPr>
        <w:pStyle w:val="ListParagraph"/>
        <w:numPr>
          <w:ilvl w:val="0"/>
          <w:numId w:val="4"/>
        </w:numPr>
        <w:tabs>
          <w:tab w:val="left" w:pos="1335"/>
        </w:tabs>
        <w:ind w:right="1" w:firstLine="0"/>
        <w:jc w:val="both"/>
        <w:rPr>
          <w:rFonts w:ascii="Arial"/>
          <w:sz w:val="14"/>
        </w:rPr>
      </w:pPr>
      <w:r>
        <w:rPr>
          <w:rFonts w:ascii="Arial"/>
          <w:sz w:val="14"/>
        </w:rPr>
        <w:t>As part of each hazardous waste reduction plan developed under</w:t>
      </w:r>
      <w:r>
        <w:rPr>
          <w:rFonts w:ascii="Arial"/>
          <w:spacing w:val="40"/>
          <w:sz w:val="14"/>
        </w:rPr>
        <w:t xml:space="preserve"> </w:t>
      </w:r>
      <w:r>
        <w:rPr>
          <w:rFonts w:ascii="Arial"/>
          <w:sz w:val="14"/>
        </w:rPr>
        <w:t>subsection (a) of this Code section, each large quantity hazardous</w:t>
      </w:r>
      <w:r>
        <w:rPr>
          <w:rFonts w:ascii="Arial"/>
          <w:spacing w:val="40"/>
          <w:sz w:val="14"/>
        </w:rPr>
        <w:t xml:space="preserve"> </w:t>
      </w:r>
      <w:r>
        <w:rPr>
          <w:rFonts w:ascii="Arial"/>
          <w:sz w:val="14"/>
        </w:rPr>
        <w:t>waste generator shall establish specific performance goals for the</w:t>
      </w:r>
      <w:r>
        <w:rPr>
          <w:rFonts w:ascii="Arial"/>
          <w:spacing w:val="40"/>
          <w:sz w:val="14"/>
        </w:rPr>
        <w:t xml:space="preserve"> </w:t>
      </w:r>
      <w:r>
        <w:rPr>
          <w:rFonts w:ascii="Arial"/>
          <w:sz w:val="14"/>
        </w:rPr>
        <w:t>reduction of hazardous waste.</w:t>
      </w:r>
      <w:r>
        <w:rPr>
          <w:rFonts w:ascii="Arial"/>
          <w:spacing w:val="40"/>
          <w:sz w:val="14"/>
        </w:rPr>
        <w:t xml:space="preserve"> </w:t>
      </w:r>
      <w:r>
        <w:rPr>
          <w:rFonts w:ascii="Arial"/>
          <w:sz w:val="14"/>
        </w:rPr>
        <w:t>Wherever technically and</w:t>
      </w:r>
      <w:r>
        <w:rPr>
          <w:rFonts w:ascii="Arial"/>
          <w:spacing w:val="40"/>
          <w:sz w:val="14"/>
        </w:rPr>
        <w:t xml:space="preserve"> </w:t>
      </w:r>
      <w:r>
        <w:rPr>
          <w:rFonts w:ascii="Arial"/>
          <w:sz w:val="14"/>
        </w:rPr>
        <w:t>economically practical, the specific performance goals established</w:t>
      </w:r>
      <w:r>
        <w:rPr>
          <w:rFonts w:ascii="Arial"/>
          <w:spacing w:val="40"/>
          <w:sz w:val="14"/>
        </w:rPr>
        <w:t xml:space="preserve"> </w:t>
      </w:r>
      <w:r>
        <w:rPr>
          <w:rFonts w:ascii="Arial"/>
          <w:sz w:val="14"/>
        </w:rPr>
        <w:t>under this subsection shall be expressed in numeric terms.</w:t>
      </w:r>
      <w:r>
        <w:rPr>
          <w:rFonts w:ascii="Arial"/>
          <w:spacing w:val="40"/>
          <w:sz w:val="14"/>
        </w:rPr>
        <w:t xml:space="preserve"> </w:t>
      </w:r>
      <w:r>
        <w:rPr>
          <w:rFonts w:ascii="Arial"/>
          <w:sz w:val="14"/>
        </w:rPr>
        <w:t>If the</w:t>
      </w:r>
      <w:r>
        <w:rPr>
          <w:rFonts w:ascii="Arial"/>
          <w:spacing w:val="40"/>
          <w:sz w:val="14"/>
        </w:rPr>
        <w:t xml:space="preserve"> </w:t>
      </w:r>
      <w:r>
        <w:rPr>
          <w:rFonts w:ascii="Arial"/>
          <w:sz w:val="14"/>
        </w:rPr>
        <w:t>establishment of numeric performance goals is not practical, the</w:t>
      </w:r>
      <w:r>
        <w:rPr>
          <w:rFonts w:ascii="Arial"/>
          <w:spacing w:val="40"/>
          <w:sz w:val="14"/>
        </w:rPr>
        <w:t xml:space="preserve"> </w:t>
      </w:r>
      <w:r>
        <w:rPr>
          <w:rFonts w:ascii="Arial"/>
          <w:sz w:val="14"/>
        </w:rPr>
        <w:t>performance goals shall include a clearly stated list of objectives</w:t>
      </w:r>
      <w:r>
        <w:rPr>
          <w:rFonts w:ascii="Arial"/>
          <w:spacing w:val="40"/>
          <w:sz w:val="14"/>
        </w:rPr>
        <w:t xml:space="preserve"> </w:t>
      </w:r>
      <w:r>
        <w:rPr>
          <w:rFonts w:ascii="Arial"/>
          <w:sz w:val="14"/>
        </w:rPr>
        <w:t>designed to lead to the establishment of numeric goals as soon as</w:t>
      </w:r>
      <w:r>
        <w:rPr>
          <w:rFonts w:ascii="Arial"/>
          <w:spacing w:val="40"/>
          <w:sz w:val="14"/>
        </w:rPr>
        <w:t xml:space="preserve"> </w:t>
      </w:r>
      <w:r>
        <w:rPr>
          <w:rFonts w:ascii="Arial"/>
          <w:sz w:val="14"/>
        </w:rPr>
        <w:t>practical.</w:t>
      </w:r>
      <w:r>
        <w:rPr>
          <w:rFonts w:ascii="Arial"/>
          <w:spacing w:val="40"/>
          <w:sz w:val="14"/>
        </w:rPr>
        <w:t xml:space="preserve"> </w:t>
      </w:r>
      <w:r>
        <w:rPr>
          <w:rFonts w:ascii="Arial"/>
          <w:sz w:val="14"/>
        </w:rPr>
        <w:t>Each large quantity hazardous waste generator shall</w:t>
      </w:r>
      <w:r>
        <w:rPr>
          <w:rFonts w:ascii="Arial"/>
          <w:spacing w:val="40"/>
          <w:sz w:val="14"/>
        </w:rPr>
        <w:t xml:space="preserve"> </w:t>
      </w:r>
      <w:r>
        <w:rPr>
          <w:rFonts w:ascii="Arial"/>
          <w:sz w:val="14"/>
        </w:rPr>
        <w:t>explain the rationale for each performance goal.</w:t>
      </w:r>
      <w:r>
        <w:rPr>
          <w:rFonts w:ascii="Arial"/>
          <w:spacing w:val="40"/>
          <w:sz w:val="14"/>
        </w:rPr>
        <w:t xml:space="preserve"> </w:t>
      </w:r>
      <w:r>
        <w:rPr>
          <w:rFonts w:ascii="Arial"/>
          <w:sz w:val="14"/>
        </w:rPr>
        <w:t>The rationale for a</w:t>
      </w:r>
      <w:r>
        <w:rPr>
          <w:rFonts w:ascii="Arial"/>
          <w:spacing w:val="40"/>
          <w:sz w:val="14"/>
        </w:rPr>
        <w:t xml:space="preserve"> </w:t>
      </w:r>
      <w:r>
        <w:rPr>
          <w:rFonts w:ascii="Arial"/>
          <w:sz w:val="14"/>
        </w:rPr>
        <w:t>particular performance goal shall address any impediments to</w:t>
      </w:r>
      <w:r>
        <w:rPr>
          <w:rFonts w:ascii="Arial"/>
          <w:spacing w:val="40"/>
          <w:sz w:val="14"/>
        </w:rPr>
        <w:t xml:space="preserve"> </w:t>
      </w:r>
      <w:r>
        <w:rPr>
          <w:rFonts w:ascii="Arial"/>
          <w:sz w:val="14"/>
        </w:rPr>
        <w:t>hazardous waste reduction, including but not limited to the following:</w:t>
      </w:r>
    </w:p>
    <w:p w14:paraId="0393206E" w14:textId="77777777" w:rsidR="00BF2581" w:rsidRDefault="00BF2581">
      <w:pPr>
        <w:pStyle w:val="BodyText"/>
        <w:rPr>
          <w:rFonts w:ascii="Arial"/>
          <w:sz w:val="14"/>
        </w:rPr>
      </w:pPr>
    </w:p>
    <w:p w14:paraId="0393206F" w14:textId="77777777" w:rsidR="00BF2581" w:rsidRDefault="00000000">
      <w:pPr>
        <w:pStyle w:val="ListParagraph"/>
        <w:numPr>
          <w:ilvl w:val="1"/>
          <w:numId w:val="4"/>
        </w:numPr>
        <w:tabs>
          <w:tab w:val="left" w:pos="1726"/>
        </w:tabs>
        <w:spacing w:before="1"/>
        <w:ind w:right="2" w:firstLine="76"/>
        <w:jc w:val="both"/>
        <w:rPr>
          <w:rFonts w:ascii="Arial"/>
          <w:sz w:val="14"/>
        </w:rPr>
      </w:pPr>
      <w:r>
        <w:rPr>
          <w:rFonts w:ascii="Arial"/>
          <w:sz w:val="14"/>
        </w:rPr>
        <w:t>The availability of technically practical hazardous waste</w:t>
      </w:r>
      <w:r>
        <w:rPr>
          <w:rFonts w:ascii="Arial"/>
          <w:spacing w:val="40"/>
          <w:sz w:val="14"/>
        </w:rPr>
        <w:t xml:space="preserve"> </w:t>
      </w:r>
      <w:r>
        <w:rPr>
          <w:rFonts w:ascii="Arial"/>
          <w:sz w:val="14"/>
        </w:rPr>
        <w:t>reduction methods, including any anticipated changes in the</w:t>
      </w:r>
      <w:r>
        <w:rPr>
          <w:rFonts w:ascii="Arial"/>
          <w:spacing w:val="40"/>
          <w:sz w:val="14"/>
        </w:rPr>
        <w:t xml:space="preserve"> </w:t>
      </w:r>
      <w:proofErr w:type="gramStart"/>
      <w:r>
        <w:rPr>
          <w:rFonts w:ascii="Arial"/>
          <w:spacing w:val="-2"/>
          <w:sz w:val="14"/>
        </w:rPr>
        <w:t>future;</w:t>
      </w:r>
      <w:proofErr w:type="gramEnd"/>
    </w:p>
    <w:p w14:paraId="03932070" w14:textId="77777777" w:rsidR="00BF2581" w:rsidRDefault="00000000">
      <w:pPr>
        <w:spacing w:before="2"/>
        <w:rPr>
          <w:rFonts w:ascii="Arial"/>
        </w:rPr>
      </w:pPr>
      <w:r>
        <w:br w:type="column"/>
      </w:r>
    </w:p>
    <w:p w14:paraId="03932071" w14:textId="77777777" w:rsidR="00BF2581" w:rsidRDefault="00000000">
      <w:pPr>
        <w:pStyle w:val="ListParagraph"/>
        <w:numPr>
          <w:ilvl w:val="1"/>
          <w:numId w:val="4"/>
        </w:numPr>
        <w:tabs>
          <w:tab w:val="left" w:pos="1238"/>
        </w:tabs>
        <w:ind w:left="1237" w:hanging="210"/>
        <w:jc w:val="both"/>
        <w:rPr>
          <w:rFonts w:ascii="Arial"/>
          <w:sz w:val="14"/>
        </w:rPr>
      </w:pPr>
      <w:r>
        <w:rPr>
          <w:rFonts w:ascii="Arial"/>
          <w:sz w:val="14"/>
        </w:rPr>
        <w:t>Previously</w:t>
      </w:r>
      <w:r>
        <w:rPr>
          <w:rFonts w:ascii="Arial"/>
          <w:spacing w:val="-7"/>
          <w:sz w:val="14"/>
        </w:rPr>
        <w:t xml:space="preserve"> </w:t>
      </w:r>
      <w:r>
        <w:rPr>
          <w:rFonts w:ascii="Arial"/>
          <w:sz w:val="14"/>
        </w:rPr>
        <w:t>implemented</w:t>
      </w:r>
      <w:r>
        <w:rPr>
          <w:rFonts w:ascii="Arial"/>
          <w:spacing w:val="-6"/>
          <w:sz w:val="14"/>
        </w:rPr>
        <w:t xml:space="preserve"> </w:t>
      </w:r>
      <w:r>
        <w:rPr>
          <w:rFonts w:ascii="Arial"/>
          <w:sz w:val="14"/>
        </w:rPr>
        <w:t>reductions</w:t>
      </w:r>
      <w:r>
        <w:rPr>
          <w:rFonts w:ascii="Arial"/>
          <w:spacing w:val="-7"/>
          <w:sz w:val="14"/>
        </w:rPr>
        <w:t xml:space="preserve"> </w:t>
      </w:r>
      <w:r>
        <w:rPr>
          <w:rFonts w:ascii="Arial"/>
          <w:sz w:val="14"/>
        </w:rPr>
        <w:t>of</w:t>
      </w:r>
      <w:r>
        <w:rPr>
          <w:rFonts w:ascii="Arial"/>
          <w:spacing w:val="-5"/>
          <w:sz w:val="14"/>
        </w:rPr>
        <w:t xml:space="preserve"> </w:t>
      </w:r>
      <w:r>
        <w:rPr>
          <w:rFonts w:ascii="Arial"/>
          <w:sz w:val="14"/>
        </w:rPr>
        <w:t>hazardous</w:t>
      </w:r>
      <w:r>
        <w:rPr>
          <w:rFonts w:ascii="Arial"/>
          <w:spacing w:val="-7"/>
          <w:sz w:val="14"/>
        </w:rPr>
        <w:t xml:space="preserve"> </w:t>
      </w:r>
      <w:r>
        <w:rPr>
          <w:rFonts w:ascii="Arial"/>
          <w:sz w:val="14"/>
        </w:rPr>
        <w:t>waste;</w:t>
      </w:r>
      <w:r>
        <w:rPr>
          <w:rFonts w:ascii="Arial"/>
          <w:spacing w:val="-5"/>
          <w:sz w:val="14"/>
        </w:rPr>
        <w:t xml:space="preserve"> and</w:t>
      </w:r>
    </w:p>
    <w:p w14:paraId="03932072" w14:textId="77777777" w:rsidR="00BF2581" w:rsidRDefault="00BF2581">
      <w:pPr>
        <w:pStyle w:val="BodyText"/>
        <w:spacing w:before="11"/>
        <w:rPr>
          <w:rFonts w:ascii="Arial"/>
          <w:sz w:val="13"/>
        </w:rPr>
      </w:pPr>
    </w:p>
    <w:p w14:paraId="03932073" w14:textId="77777777" w:rsidR="00BF2581" w:rsidRDefault="00000000">
      <w:pPr>
        <w:pStyle w:val="ListParagraph"/>
        <w:numPr>
          <w:ilvl w:val="1"/>
          <w:numId w:val="4"/>
        </w:numPr>
        <w:tabs>
          <w:tab w:val="left" w:pos="1271"/>
        </w:tabs>
        <w:ind w:left="1040" w:right="1119" w:hanging="12"/>
        <w:jc w:val="both"/>
        <w:rPr>
          <w:rFonts w:ascii="Arial"/>
          <w:sz w:val="14"/>
        </w:rPr>
      </w:pPr>
      <w:r>
        <w:rPr>
          <w:rFonts w:ascii="Arial"/>
          <w:sz w:val="14"/>
        </w:rPr>
        <w:t>The economic practicability of available hazardous waste</w:t>
      </w:r>
      <w:r>
        <w:rPr>
          <w:rFonts w:ascii="Arial"/>
          <w:spacing w:val="40"/>
          <w:sz w:val="14"/>
        </w:rPr>
        <w:t xml:space="preserve"> </w:t>
      </w:r>
      <w:r>
        <w:rPr>
          <w:rFonts w:ascii="Arial"/>
          <w:sz w:val="14"/>
        </w:rPr>
        <w:t>reduction methods, including any anticipated changes in the</w:t>
      </w:r>
      <w:r>
        <w:rPr>
          <w:rFonts w:ascii="Arial"/>
          <w:spacing w:val="40"/>
          <w:sz w:val="14"/>
        </w:rPr>
        <w:t xml:space="preserve"> </w:t>
      </w:r>
      <w:r>
        <w:rPr>
          <w:rFonts w:ascii="Arial"/>
          <w:spacing w:val="-2"/>
          <w:sz w:val="14"/>
        </w:rPr>
        <w:t>future.</w:t>
      </w:r>
    </w:p>
    <w:p w14:paraId="03932074" w14:textId="77777777" w:rsidR="00BF2581" w:rsidRDefault="00BF2581">
      <w:pPr>
        <w:pStyle w:val="BodyText"/>
        <w:spacing w:before="11"/>
        <w:rPr>
          <w:rFonts w:ascii="Arial"/>
          <w:sz w:val="13"/>
        </w:rPr>
      </w:pPr>
    </w:p>
    <w:p w14:paraId="03932075" w14:textId="77777777" w:rsidR="00BF2581" w:rsidRDefault="00000000">
      <w:pPr>
        <w:pStyle w:val="ListParagraph"/>
        <w:numPr>
          <w:ilvl w:val="0"/>
          <w:numId w:val="4"/>
        </w:numPr>
        <w:tabs>
          <w:tab w:val="left" w:pos="885"/>
        </w:tabs>
        <w:spacing w:line="242" w:lineRule="auto"/>
        <w:ind w:left="680" w:right="1120" w:firstLine="0"/>
        <w:jc w:val="both"/>
        <w:rPr>
          <w:rFonts w:ascii="Arial"/>
          <w:sz w:val="14"/>
        </w:rPr>
      </w:pPr>
      <w:r>
        <w:rPr>
          <w:rFonts w:ascii="Arial"/>
          <w:sz w:val="14"/>
        </w:rPr>
        <w:t>Examples of</w:t>
      </w:r>
      <w:r>
        <w:rPr>
          <w:rFonts w:ascii="Arial"/>
          <w:spacing w:val="-1"/>
          <w:sz w:val="14"/>
        </w:rPr>
        <w:t xml:space="preserve"> </w:t>
      </w:r>
      <w:r>
        <w:rPr>
          <w:rFonts w:ascii="Arial"/>
          <w:sz w:val="14"/>
        </w:rPr>
        <w:t>situations where hazardous waste reduction</w:t>
      </w:r>
      <w:r>
        <w:rPr>
          <w:rFonts w:ascii="Arial"/>
          <w:spacing w:val="-1"/>
          <w:sz w:val="14"/>
        </w:rPr>
        <w:t xml:space="preserve"> </w:t>
      </w:r>
      <w:r>
        <w:rPr>
          <w:rFonts w:ascii="Arial"/>
          <w:sz w:val="14"/>
        </w:rPr>
        <w:t>may not</w:t>
      </w:r>
      <w:r>
        <w:rPr>
          <w:rFonts w:ascii="Arial"/>
          <w:spacing w:val="40"/>
          <w:sz w:val="14"/>
        </w:rPr>
        <w:t xml:space="preserve"> </w:t>
      </w:r>
      <w:r>
        <w:rPr>
          <w:rFonts w:ascii="Arial"/>
          <w:sz w:val="14"/>
        </w:rPr>
        <w:t>be economically practical as provided for in paragraph (3) of</w:t>
      </w:r>
      <w:r>
        <w:rPr>
          <w:rFonts w:ascii="Arial"/>
          <w:spacing w:val="40"/>
          <w:sz w:val="14"/>
        </w:rPr>
        <w:t xml:space="preserve"> </w:t>
      </w:r>
      <w:r>
        <w:rPr>
          <w:rFonts w:ascii="Arial"/>
          <w:sz w:val="14"/>
        </w:rPr>
        <w:t>subsection (b) of this Code section include but are not limited to:</w:t>
      </w:r>
    </w:p>
    <w:p w14:paraId="03932076" w14:textId="77777777" w:rsidR="00BF2581" w:rsidRDefault="00BF2581">
      <w:pPr>
        <w:pStyle w:val="BodyText"/>
        <w:spacing w:before="8"/>
        <w:rPr>
          <w:rFonts w:ascii="Arial"/>
          <w:sz w:val="13"/>
        </w:rPr>
      </w:pPr>
    </w:p>
    <w:p w14:paraId="03932077" w14:textId="77777777" w:rsidR="00BF2581" w:rsidRDefault="00000000">
      <w:pPr>
        <w:pStyle w:val="ListParagraph"/>
        <w:numPr>
          <w:ilvl w:val="1"/>
          <w:numId w:val="4"/>
        </w:numPr>
        <w:tabs>
          <w:tab w:val="left" w:pos="1202"/>
        </w:tabs>
        <w:ind w:left="951" w:right="1118" w:hanging="15"/>
        <w:jc w:val="both"/>
        <w:rPr>
          <w:rFonts w:ascii="Arial"/>
          <w:sz w:val="14"/>
        </w:rPr>
      </w:pPr>
      <w:r>
        <w:rPr>
          <w:rFonts w:ascii="Arial"/>
          <w:sz w:val="14"/>
        </w:rPr>
        <w:t>For valid reasons of priority, a particular company may</w:t>
      </w:r>
      <w:r>
        <w:rPr>
          <w:rFonts w:ascii="Arial"/>
          <w:spacing w:val="40"/>
          <w:sz w:val="14"/>
        </w:rPr>
        <w:t xml:space="preserve"> </w:t>
      </w:r>
      <w:r>
        <w:rPr>
          <w:rFonts w:ascii="Arial"/>
          <w:sz w:val="14"/>
        </w:rPr>
        <w:t>choose first to address other more serious hazardous waste</w:t>
      </w:r>
      <w:r>
        <w:rPr>
          <w:rFonts w:ascii="Arial"/>
          <w:spacing w:val="40"/>
          <w:sz w:val="14"/>
        </w:rPr>
        <w:t xml:space="preserve"> </w:t>
      </w:r>
      <w:r>
        <w:rPr>
          <w:rFonts w:ascii="Arial"/>
          <w:sz w:val="14"/>
        </w:rPr>
        <w:t>reduction</w:t>
      </w:r>
      <w:r>
        <w:rPr>
          <w:rFonts w:ascii="Arial"/>
          <w:spacing w:val="-4"/>
          <w:sz w:val="14"/>
        </w:rPr>
        <w:t xml:space="preserve"> </w:t>
      </w:r>
      <w:proofErr w:type="gramStart"/>
      <w:r>
        <w:rPr>
          <w:rFonts w:ascii="Arial"/>
          <w:sz w:val="14"/>
        </w:rPr>
        <w:t>concerns;</w:t>
      </w:r>
      <w:proofErr w:type="gramEnd"/>
    </w:p>
    <w:p w14:paraId="03932078" w14:textId="77777777" w:rsidR="00BF2581" w:rsidRDefault="00BF2581">
      <w:pPr>
        <w:pStyle w:val="BodyText"/>
        <w:spacing w:before="11"/>
        <w:rPr>
          <w:rFonts w:ascii="Arial"/>
          <w:sz w:val="13"/>
        </w:rPr>
      </w:pPr>
    </w:p>
    <w:p w14:paraId="03932079" w14:textId="77777777" w:rsidR="00BF2581" w:rsidRDefault="00000000">
      <w:pPr>
        <w:pStyle w:val="ListParagraph"/>
        <w:numPr>
          <w:ilvl w:val="1"/>
          <w:numId w:val="4"/>
        </w:numPr>
        <w:tabs>
          <w:tab w:val="left" w:pos="1147"/>
        </w:tabs>
        <w:ind w:left="951" w:right="1119" w:hanging="15"/>
        <w:jc w:val="both"/>
        <w:rPr>
          <w:rFonts w:ascii="Arial"/>
          <w:sz w:val="14"/>
        </w:rPr>
      </w:pPr>
      <w:r>
        <w:rPr>
          <w:rFonts w:ascii="Arial"/>
          <w:sz w:val="14"/>
        </w:rPr>
        <w:t>Necessary</w:t>
      </w:r>
      <w:r>
        <w:rPr>
          <w:rFonts w:ascii="Arial"/>
          <w:spacing w:val="-4"/>
          <w:sz w:val="14"/>
        </w:rPr>
        <w:t xml:space="preserve"> </w:t>
      </w:r>
      <w:r>
        <w:rPr>
          <w:rFonts w:ascii="Arial"/>
          <w:sz w:val="14"/>
        </w:rPr>
        <w:t>steps</w:t>
      </w:r>
      <w:r>
        <w:rPr>
          <w:rFonts w:ascii="Arial"/>
          <w:spacing w:val="-4"/>
          <w:sz w:val="14"/>
        </w:rPr>
        <w:t xml:space="preserve"> </w:t>
      </w:r>
      <w:r>
        <w:rPr>
          <w:rFonts w:ascii="Arial"/>
          <w:sz w:val="14"/>
        </w:rPr>
        <w:t>to</w:t>
      </w:r>
      <w:r>
        <w:rPr>
          <w:rFonts w:ascii="Arial"/>
          <w:spacing w:val="-4"/>
          <w:sz w:val="14"/>
        </w:rPr>
        <w:t xml:space="preserve"> </w:t>
      </w:r>
      <w:r>
        <w:rPr>
          <w:rFonts w:ascii="Arial"/>
          <w:sz w:val="14"/>
        </w:rPr>
        <w:t>reduce</w:t>
      </w:r>
      <w:r>
        <w:rPr>
          <w:rFonts w:ascii="Arial"/>
          <w:spacing w:val="-4"/>
          <w:sz w:val="14"/>
        </w:rPr>
        <w:t xml:space="preserve"> </w:t>
      </w:r>
      <w:r>
        <w:rPr>
          <w:rFonts w:ascii="Arial"/>
          <w:sz w:val="14"/>
        </w:rPr>
        <w:t>hazardous</w:t>
      </w:r>
      <w:r>
        <w:rPr>
          <w:rFonts w:ascii="Arial"/>
          <w:spacing w:val="-3"/>
          <w:sz w:val="14"/>
        </w:rPr>
        <w:t xml:space="preserve"> </w:t>
      </w:r>
      <w:r>
        <w:rPr>
          <w:rFonts w:ascii="Arial"/>
          <w:sz w:val="14"/>
        </w:rPr>
        <w:t>waste</w:t>
      </w:r>
      <w:r>
        <w:rPr>
          <w:rFonts w:ascii="Arial"/>
          <w:spacing w:val="-4"/>
          <w:sz w:val="14"/>
        </w:rPr>
        <w:t xml:space="preserve"> </w:t>
      </w:r>
      <w:r>
        <w:rPr>
          <w:rFonts w:ascii="Arial"/>
          <w:sz w:val="14"/>
        </w:rPr>
        <w:t>are</w:t>
      </w:r>
      <w:r>
        <w:rPr>
          <w:rFonts w:ascii="Arial"/>
          <w:spacing w:val="-6"/>
          <w:sz w:val="14"/>
        </w:rPr>
        <w:t xml:space="preserve"> </w:t>
      </w:r>
      <w:r>
        <w:rPr>
          <w:rFonts w:ascii="Arial"/>
          <w:sz w:val="14"/>
        </w:rPr>
        <w:t>likely</w:t>
      </w:r>
      <w:r>
        <w:rPr>
          <w:rFonts w:ascii="Arial"/>
          <w:spacing w:val="-2"/>
          <w:sz w:val="14"/>
        </w:rPr>
        <w:t xml:space="preserve"> </w:t>
      </w:r>
      <w:r>
        <w:rPr>
          <w:rFonts w:ascii="Arial"/>
          <w:sz w:val="14"/>
        </w:rPr>
        <w:t>to</w:t>
      </w:r>
      <w:r>
        <w:rPr>
          <w:rFonts w:ascii="Arial"/>
          <w:spacing w:val="-4"/>
          <w:sz w:val="14"/>
        </w:rPr>
        <w:t xml:space="preserve"> </w:t>
      </w:r>
      <w:r>
        <w:rPr>
          <w:rFonts w:ascii="Arial"/>
          <w:sz w:val="14"/>
        </w:rPr>
        <w:t>have</w:t>
      </w:r>
      <w:r>
        <w:rPr>
          <w:rFonts w:ascii="Arial"/>
          <w:spacing w:val="40"/>
          <w:sz w:val="14"/>
        </w:rPr>
        <w:t xml:space="preserve"> </w:t>
      </w:r>
      <w:r>
        <w:rPr>
          <w:rFonts w:ascii="Arial"/>
          <w:sz w:val="14"/>
        </w:rPr>
        <w:t>significant adverse impacts on product quality; or</w:t>
      </w:r>
    </w:p>
    <w:p w14:paraId="0393207A" w14:textId="77777777" w:rsidR="00BF2581" w:rsidRDefault="00BF2581">
      <w:pPr>
        <w:pStyle w:val="BodyText"/>
        <w:rPr>
          <w:rFonts w:ascii="Arial"/>
          <w:sz w:val="14"/>
        </w:rPr>
      </w:pPr>
    </w:p>
    <w:p w14:paraId="0393207B" w14:textId="77777777" w:rsidR="00BF2581" w:rsidRDefault="00000000">
      <w:pPr>
        <w:pStyle w:val="ListParagraph"/>
        <w:numPr>
          <w:ilvl w:val="1"/>
          <w:numId w:val="4"/>
        </w:numPr>
        <w:tabs>
          <w:tab w:val="left" w:pos="1187"/>
        </w:tabs>
        <w:ind w:left="951" w:right="1118" w:hanging="15"/>
        <w:jc w:val="both"/>
        <w:rPr>
          <w:rFonts w:ascii="Arial"/>
          <w:sz w:val="14"/>
        </w:rPr>
      </w:pPr>
      <w:r>
        <w:rPr>
          <w:rFonts w:ascii="Arial"/>
          <w:sz w:val="14"/>
        </w:rPr>
        <w:t>Legal or existing contractual obligations interfere with the</w:t>
      </w:r>
      <w:r>
        <w:rPr>
          <w:rFonts w:ascii="Arial"/>
          <w:spacing w:val="40"/>
          <w:sz w:val="14"/>
        </w:rPr>
        <w:t xml:space="preserve"> </w:t>
      </w:r>
      <w:r>
        <w:rPr>
          <w:rFonts w:ascii="Arial"/>
          <w:sz w:val="14"/>
        </w:rPr>
        <w:t>necessary steps that would lead to hazardous waste reduction.</w:t>
      </w:r>
    </w:p>
    <w:p w14:paraId="0393207C" w14:textId="77777777" w:rsidR="00BF2581" w:rsidRDefault="00BF2581">
      <w:pPr>
        <w:pStyle w:val="BodyText"/>
        <w:spacing w:before="2"/>
        <w:rPr>
          <w:rFonts w:ascii="Arial"/>
          <w:sz w:val="14"/>
        </w:rPr>
      </w:pPr>
    </w:p>
    <w:p w14:paraId="0393207D" w14:textId="77777777" w:rsidR="00BF2581" w:rsidRDefault="00000000">
      <w:pPr>
        <w:pStyle w:val="ListParagraph"/>
        <w:numPr>
          <w:ilvl w:val="0"/>
          <w:numId w:val="4"/>
        </w:numPr>
        <w:tabs>
          <w:tab w:val="left" w:pos="930"/>
        </w:tabs>
        <w:ind w:left="680" w:right="1117" w:firstLine="0"/>
        <w:jc w:val="both"/>
        <w:rPr>
          <w:rFonts w:ascii="Arial"/>
          <w:sz w:val="14"/>
        </w:rPr>
      </w:pPr>
      <w:r>
        <w:rPr>
          <w:rFonts w:ascii="Arial"/>
          <w:sz w:val="14"/>
        </w:rPr>
        <w:t>All large quantity hazardous waste generators shall complete</w:t>
      </w:r>
      <w:r>
        <w:rPr>
          <w:rFonts w:ascii="Arial"/>
          <w:spacing w:val="40"/>
          <w:sz w:val="14"/>
        </w:rPr>
        <w:t xml:space="preserve"> </w:t>
      </w:r>
      <w:r>
        <w:rPr>
          <w:rFonts w:ascii="Arial"/>
          <w:sz w:val="14"/>
        </w:rPr>
        <w:t>biennially a hazardous waste reduction progress report.</w:t>
      </w:r>
      <w:r>
        <w:rPr>
          <w:rFonts w:ascii="Arial"/>
          <w:spacing w:val="40"/>
          <w:sz w:val="14"/>
        </w:rPr>
        <w:t xml:space="preserve"> </w:t>
      </w:r>
      <w:r>
        <w:rPr>
          <w:rFonts w:ascii="Arial"/>
          <w:sz w:val="14"/>
        </w:rPr>
        <w:t>A biennial</w:t>
      </w:r>
      <w:r>
        <w:rPr>
          <w:rFonts w:ascii="Arial"/>
          <w:spacing w:val="40"/>
          <w:sz w:val="14"/>
        </w:rPr>
        <w:t xml:space="preserve"> </w:t>
      </w:r>
      <w:r>
        <w:rPr>
          <w:rFonts w:ascii="Arial"/>
          <w:sz w:val="14"/>
        </w:rPr>
        <w:t>progress report shall:</w:t>
      </w:r>
    </w:p>
    <w:p w14:paraId="0393207E" w14:textId="77777777" w:rsidR="00BF2581" w:rsidRDefault="00BF2581">
      <w:pPr>
        <w:pStyle w:val="BodyText"/>
        <w:spacing w:before="10"/>
        <w:rPr>
          <w:rFonts w:ascii="Arial"/>
          <w:sz w:val="13"/>
        </w:rPr>
      </w:pPr>
    </w:p>
    <w:p w14:paraId="0393207F" w14:textId="77777777" w:rsidR="00BF2581" w:rsidRDefault="00000000">
      <w:pPr>
        <w:pStyle w:val="ListParagraph"/>
        <w:numPr>
          <w:ilvl w:val="1"/>
          <w:numId w:val="4"/>
        </w:numPr>
        <w:tabs>
          <w:tab w:val="left" w:pos="1178"/>
        </w:tabs>
        <w:ind w:left="951" w:right="1118" w:hanging="15"/>
        <w:jc w:val="both"/>
        <w:rPr>
          <w:rFonts w:ascii="Arial"/>
          <w:sz w:val="14"/>
        </w:rPr>
      </w:pPr>
      <w:r>
        <w:rPr>
          <w:rFonts w:ascii="Arial"/>
          <w:sz w:val="14"/>
        </w:rPr>
        <w:t>Analyze and quantify progress made, if any, in hazardous</w:t>
      </w:r>
      <w:r>
        <w:rPr>
          <w:rFonts w:ascii="Arial"/>
          <w:spacing w:val="40"/>
          <w:sz w:val="14"/>
        </w:rPr>
        <w:t xml:space="preserve"> </w:t>
      </w:r>
      <w:r>
        <w:rPr>
          <w:rFonts w:ascii="Arial"/>
          <w:sz w:val="14"/>
        </w:rPr>
        <w:t>waste reduction, relative to each performance goal established</w:t>
      </w:r>
      <w:r>
        <w:rPr>
          <w:rFonts w:ascii="Arial"/>
          <w:spacing w:val="40"/>
          <w:sz w:val="14"/>
        </w:rPr>
        <w:t xml:space="preserve"> </w:t>
      </w:r>
      <w:r>
        <w:rPr>
          <w:rFonts w:ascii="Arial"/>
          <w:sz w:val="14"/>
        </w:rPr>
        <w:t>under subsection (b) of this Code section; and</w:t>
      </w:r>
    </w:p>
    <w:p w14:paraId="03932080" w14:textId="77777777" w:rsidR="00BF2581" w:rsidRDefault="00BF2581">
      <w:pPr>
        <w:pStyle w:val="BodyText"/>
        <w:rPr>
          <w:rFonts w:ascii="Arial"/>
          <w:sz w:val="14"/>
        </w:rPr>
      </w:pPr>
    </w:p>
    <w:p w14:paraId="03932081" w14:textId="77777777" w:rsidR="00BF2581" w:rsidRDefault="00000000">
      <w:pPr>
        <w:pStyle w:val="ListParagraph"/>
        <w:numPr>
          <w:ilvl w:val="1"/>
          <w:numId w:val="4"/>
        </w:numPr>
        <w:tabs>
          <w:tab w:val="left" w:pos="1154"/>
        </w:tabs>
        <w:ind w:left="951" w:right="1121" w:hanging="15"/>
        <w:jc w:val="both"/>
        <w:rPr>
          <w:rFonts w:ascii="Arial"/>
          <w:sz w:val="14"/>
        </w:rPr>
      </w:pPr>
      <w:r>
        <w:rPr>
          <w:rFonts w:ascii="Arial"/>
          <w:sz w:val="14"/>
        </w:rPr>
        <w:t>Set forth amendments to the hazardous waste reduction plan</w:t>
      </w:r>
      <w:r>
        <w:rPr>
          <w:rFonts w:ascii="Arial"/>
          <w:spacing w:val="40"/>
          <w:sz w:val="14"/>
        </w:rPr>
        <w:t xml:space="preserve"> </w:t>
      </w:r>
      <w:r>
        <w:rPr>
          <w:rFonts w:ascii="Arial"/>
          <w:sz w:val="14"/>
        </w:rPr>
        <w:t>and explain the need for the amendments.</w:t>
      </w:r>
    </w:p>
    <w:p w14:paraId="03932082" w14:textId="77777777" w:rsidR="00BF2581" w:rsidRDefault="00BF2581">
      <w:pPr>
        <w:pStyle w:val="BodyText"/>
        <w:spacing w:before="10"/>
        <w:rPr>
          <w:rFonts w:ascii="Arial"/>
          <w:sz w:val="13"/>
        </w:rPr>
      </w:pPr>
    </w:p>
    <w:p w14:paraId="03932083" w14:textId="77777777" w:rsidR="00BF2581" w:rsidRDefault="00000000">
      <w:pPr>
        <w:pStyle w:val="ListParagraph"/>
        <w:numPr>
          <w:ilvl w:val="0"/>
          <w:numId w:val="4"/>
        </w:numPr>
        <w:tabs>
          <w:tab w:val="left" w:pos="897"/>
        </w:tabs>
        <w:spacing w:before="1"/>
        <w:ind w:left="680" w:right="1117" w:firstLine="0"/>
        <w:jc w:val="both"/>
        <w:rPr>
          <w:rFonts w:ascii="Arial"/>
          <w:sz w:val="14"/>
        </w:rPr>
      </w:pPr>
      <w:r>
        <w:rPr>
          <w:rFonts w:ascii="Arial"/>
          <w:sz w:val="14"/>
        </w:rPr>
        <w:t>The board may adopt and promulgate such rules and regulations</w:t>
      </w:r>
      <w:r>
        <w:rPr>
          <w:rFonts w:ascii="Arial"/>
          <w:spacing w:val="40"/>
          <w:sz w:val="14"/>
        </w:rPr>
        <w:t xml:space="preserve"> </w:t>
      </w:r>
      <w:r>
        <w:rPr>
          <w:rFonts w:ascii="Arial"/>
          <w:sz w:val="14"/>
        </w:rPr>
        <w:t>as may be necessary to further define and implement the provisions</w:t>
      </w:r>
      <w:r>
        <w:rPr>
          <w:rFonts w:ascii="Arial"/>
          <w:spacing w:val="40"/>
          <w:sz w:val="14"/>
        </w:rPr>
        <w:t xml:space="preserve"> </w:t>
      </w:r>
      <w:r>
        <w:rPr>
          <w:rFonts w:ascii="Arial"/>
          <w:sz w:val="14"/>
        </w:rPr>
        <w:t>of</w:t>
      </w:r>
      <w:r>
        <w:rPr>
          <w:rFonts w:ascii="Arial"/>
          <w:spacing w:val="-5"/>
          <w:sz w:val="14"/>
        </w:rPr>
        <w:t xml:space="preserve"> </w:t>
      </w:r>
      <w:r>
        <w:rPr>
          <w:rFonts w:ascii="Arial"/>
          <w:sz w:val="14"/>
        </w:rPr>
        <w:t>this</w:t>
      </w:r>
      <w:r>
        <w:rPr>
          <w:rFonts w:ascii="Arial"/>
          <w:spacing w:val="-3"/>
          <w:sz w:val="14"/>
        </w:rPr>
        <w:t xml:space="preserve"> </w:t>
      </w:r>
      <w:r>
        <w:rPr>
          <w:rFonts w:ascii="Arial"/>
          <w:sz w:val="14"/>
        </w:rPr>
        <w:t>Code</w:t>
      </w:r>
      <w:r>
        <w:rPr>
          <w:rFonts w:ascii="Arial"/>
          <w:spacing w:val="-4"/>
          <w:sz w:val="14"/>
        </w:rPr>
        <w:t xml:space="preserve"> </w:t>
      </w:r>
      <w:r>
        <w:rPr>
          <w:rFonts w:ascii="Arial"/>
          <w:sz w:val="14"/>
        </w:rPr>
        <w:t>section</w:t>
      </w:r>
      <w:r>
        <w:rPr>
          <w:rFonts w:ascii="Arial"/>
          <w:spacing w:val="-4"/>
          <w:sz w:val="14"/>
        </w:rPr>
        <w:t xml:space="preserve"> </w:t>
      </w:r>
      <w:r>
        <w:rPr>
          <w:rFonts w:ascii="Arial"/>
          <w:sz w:val="14"/>
        </w:rPr>
        <w:t>and</w:t>
      </w:r>
      <w:r>
        <w:rPr>
          <w:rFonts w:ascii="Arial"/>
          <w:spacing w:val="-4"/>
          <w:sz w:val="14"/>
        </w:rPr>
        <w:t xml:space="preserve"> </w:t>
      </w:r>
      <w:r>
        <w:rPr>
          <w:rFonts w:ascii="Arial"/>
          <w:sz w:val="14"/>
        </w:rPr>
        <w:t>Code</w:t>
      </w:r>
      <w:r>
        <w:rPr>
          <w:rFonts w:ascii="Arial"/>
          <w:spacing w:val="-4"/>
          <w:sz w:val="14"/>
        </w:rPr>
        <w:t xml:space="preserve"> </w:t>
      </w:r>
      <w:r>
        <w:rPr>
          <w:rFonts w:ascii="Arial"/>
          <w:sz w:val="14"/>
        </w:rPr>
        <w:t>Section</w:t>
      </w:r>
      <w:r>
        <w:rPr>
          <w:rFonts w:ascii="Arial"/>
          <w:spacing w:val="-2"/>
          <w:sz w:val="14"/>
        </w:rPr>
        <w:t xml:space="preserve"> </w:t>
      </w:r>
      <w:r>
        <w:rPr>
          <w:rFonts w:ascii="Arial"/>
          <w:sz w:val="14"/>
        </w:rPr>
        <w:t>12-8-65.2,</w:t>
      </w:r>
      <w:r>
        <w:rPr>
          <w:rFonts w:ascii="Arial"/>
          <w:spacing w:val="-4"/>
          <w:sz w:val="14"/>
        </w:rPr>
        <w:t xml:space="preserve"> </w:t>
      </w:r>
      <w:r>
        <w:rPr>
          <w:rFonts w:ascii="Arial"/>
          <w:sz w:val="14"/>
        </w:rPr>
        <w:t>provided</w:t>
      </w:r>
      <w:r>
        <w:rPr>
          <w:rFonts w:ascii="Arial"/>
          <w:spacing w:val="-4"/>
          <w:sz w:val="14"/>
        </w:rPr>
        <w:t xml:space="preserve"> </w:t>
      </w:r>
      <w:r>
        <w:rPr>
          <w:rFonts w:ascii="Arial"/>
          <w:sz w:val="14"/>
        </w:rPr>
        <w:t>such</w:t>
      </w:r>
      <w:r>
        <w:rPr>
          <w:rFonts w:ascii="Arial"/>
          <w:spacing w:val="-4"/>
          <w:sz w:val="14"/>
        </w:rPr>
        <w:t xml:space="preserve"> </w:t>
      </w:r>
      <w:r>
        <w:rPr>
          <w:rFonts w:ascii="Arial"/>
          <w:sz w:val="14"/>
        </w:rPr>
        <w:t>rules</w:t>
      </w:r>
      <w:r>
        <w:rPr>
          <w:rFonts w:ascii="Arial"/>
          <w:spacing w:val="40"/>
          <w:sz w:val="14"/>
        </w:rPr>
        <w:t xml:space="preserve"> </w:t>
      </w:r>
      <w:r>
        <w:rPr>
          <w:rFonts w:ascii="Arial"/>
          <w:sz w:val="14"/>
        </w:rPr>
        <w:t>and regulations are supplemental to and not in conflict with this Code</w:t>
      </w:r>
      <w:r>
        <w:rPr>
          <w:rFonts w:ascii="Arial"/>
          <w:spacing w:val="40"/>
          <w:sz w:val="14"/>
        </w:rPr>
        <w:t xml:space="preserve"> </w:t>
      </w:r>
      <w:r>
        <w:rPr>
          <w:rFonts w:ascii="Arial"/>
          <w:sz w:val="14"/>
        </w:rPr>
        <w:t>section and Code Section 12-8-65.2.</w:t>
      </w:r>
    </w:p>
    <w:p w14:paraId="03932084" w14:textId="77777777" w:rsidR="00BF2581" w:rsidRDefault="00BF2581">
      <w:pPr>
        <w:pStyle w:val="BodyText"/>
        <w:rPr>
          <w:rFonts w:ascii="Arial"/>
          <w:sz w:val="14"/>
        </w:rPr>
      </w:pPr>
    </w:p>
    <w:p w14:paraId="03932085" w14:textId="77777777" w:rsidR="00BF2581" w:rsidRDefault="00000000">
      <w:pPr>
        <w:ind w:left="680" w:right="1113"/>
        <w:jc w:val="both"/>
        <w:rPr>
          <w:rFonts w:ascii="Arial" w:hAnsi="Arial"/>
          <w:sz w:val="12"/>
        </w:rPr>
      </w:pPr>
      <w:r>
        <w:rPr>
          <w:rFonts w:ascii="Arial" w:hAnsi="Arial"/>
          <w:sz w:val="12"/>
        </w:rPr>
        <w:t>Effective date -- Ga. L. 1992, p. 2234, § 5, effective July 1, 1992, reenacted this</w:t>
      </w:r>
      <w:r>
        <w:rPr>
          <w:rFonts w:ascii="Arial" w:hAnsi="Arial"/>
          <w:spacing w:val="40"/>
          <w:sz w:val="12"/>
        </w:rPr>
        <w:t xml:space="preserve"> </w:t>
      </w:r>
      <w:r>
        <w:rPr>
          <w:rFonts w:ascii="Arial" w:hAnsi="Arial"/>
          <w:sz w:val="12"/>
        </w:rPr>
        <w:t>Code section without change.</w:t>
      </w:r>
    </w:p>
    <w:p w14:paraId="03932086" w14:textId="77777777" w:rsidR="00BF2581" w:rsidRDefault="00000000">
      <w:pPr>
        <w:spacing w:before="1"/>
        <w:ind w:left="680" w:right="1115"/>
        <w:jc w:val="both"/>
        <w:rPr>
          <w:rFonts w:ascii="Arial" w:hAnsi="Arial"/>
          <w:sz w:val="12"/>
        </w:rPr>
      </w:pPr>
      <w:r>
        <w:rPr>
          <w:rFonts w:ascii="Arial" w:hAnsi="Arial"/>
          <w:sz w:val="12"/>
        </w:rPr>
        <w:t>Code Commission notes. -- Pursuant to Code Section 28-9-5, in 1990, “. Such”</w:t>
      </w:r>
      <w:r>
        <w:rPr>
          <w:rFonts w:ascii="Arial" w:hAnsi="Arial"/>
          <w:spacing w:val="40"/>
          <w:sz w:val="12"/>
        </w:rPr>
        <w:t xml:space="preserve"> </w:t>
      </w:r>
      <w:r>
        <w:rPr>
          <w:rFonts w:ascii="Arial" w:hAnsi="Arial"/>
          <w:sz w:val="12"/>
        </w:rPr>
        <w:t>was substituted for “; such” in the middle of paragraph (3) of subsection (a), and</w:t>
      </w:r>
      <w:r>
        <w:rPr>
          <w:rFonts w:ascii="Arial" w:hAnsi="Arial"/>
          <w:spacing w:val="40"/>
          <w:sz w:val="12"/>
        </w:rPr>
        <w:t xml:space="preserve"> </w:t>
      </w:r>
      <w:r>
        <w:rPr>
          <w:rFonts w:ascii="Arial" w:hAnsi="Arial"/>
          <w:sz w:val="12"/>
        </w:rPr>
        <w:t>a comma was deleted following “programs” in paragraph (5) of subsection (a).</w:t>
      </w:r>
    </w:p>
    <w:p w14:paraId="03932087" w14:textId="77777777" w:rsidR="00BF2581" w:rsidRDefault="00BF2581">
      <w:pPr>
        <w:pStyle w:val="BodyText"/>
        <w:spacing w:before="10"/>
        <w:rPr>
          <w:rFonts w:ascii="Arial"/>
          <w:sz w:val="13"/>
        </w:rPr>
      </w:pPr>
    </w:p>
    <w:p w14:paraId="03932088" w14:textId="77777777" w:rsidR="00BF2581" w:rsidRDefault="00000000">
      <w:pPr>
        <w:spacing w:before="1"/>
        <w:ind w:left="1400" w:right="1120" w:hanging="721"/>
        <w:jc w:val="both"/>
        <w:rPr>
          <w:rFonts w:ascii="Arial"/>
          <w:b/>
          <w:sz w:val="14"/>
        </w:rPr>
      </w:pPr>
      <w:r>
        <w:rPr>
          <w:rFonts w:ascii="Arial"/>
          <w:b/>
          <w:sz w:val="14"/>
        </w:rPr>
        <w:t>12-8-65.2. Updating plans and reports; technical assistance;</w:t>
      </w:r>
      <w:r>
        <w:rPr>
          <w:rFonts w:ascii="Arial"/>
          <w:b/>
          <w:spacing w:val="40"/>
          <w:sz w:val="14"/>
        </w:rPr>
        <w:t xml:space="preserve"> </w:t>
      </w:r>
      <w:r>
        <w:rPr>
          <w:rFonts w:ascii="Arial"/>
          <w:b/>
          <w:sz w:val="14"/>
        </w:rPr>
        <w:t xml:space="preserve">information available to </w:t>
      </w:r>
      <w:proofErr w:type="gramStart"/>
      <w:r>
        <w:rPr>
          <w:rFonts w:ascii="Arial"/>
          <w:b/>
          <w:sz w:val="14"/>
        </w:rPr>
        <w:t>public</w:t>
      </w:r>
      <w:proofErr w:type="gramEnd"/>
      <w:r>
        <w:rPr>
          <w:rFonts w:ascii="Arial"/>
          <w:b/>
          <w:sz w:val="14"/>
        </w:rPr>
        <w:t>.</w:t>
      </w:r>
    </w:p>
    <w:p w14:paraId="03932089" w14:textId="77777777" w:rsidR="00BF2581" w:rsidRDefault="00000000">
      <w:pPr>
        <w:pStyle w:val="ListParagraph"/>
        <w:numPr>
          <w:ilvl w:val="0"/>
          <w:numId w:val="3"/>
        </w:numPr>
        <w:tabs>
          <w:tab w:val="left" w:pos="894"/>
        </w:tabs>
        <w:spacing w:before="2"/>
        <w:ind w:right="1119" w:firstLine="0"/>
        <w:jc w:val="both"/>
        <w:rPr>
          <w:rFonts w:ascii="Arial"/>
          <w:sz w:val="14"/>
        </w:rPr>
      </w:pPr>
      <w:r>
        <w:rPr>
          <w:rFonts w:ascii="Arial"/>
          <w:sz w:val="14"/>
        </w:rPr>
        <w:t>All large quantity hazardous waste generators shall complete and</w:t>
      </w:r>
      <w:r>
        <w:rPr>
          <w:rFonts w:ascii="Arial"/>
          <w:spacing w:val="40"/>
          <w:sz w:val="14"/>
        </w:rPr>
        <w:t xml:space="preserve"> </w:t>
      </w:r>
      <w:r>
        <w:rPr>
          <w:rFonts w:ascii="Arial"/>
          <w:sz w:val="14"/>
        </w:rPr>
        <w:t>submit to the director a hazardous waste reduction plan on or before</w:t>
      </w:r>
      <w:r>
        <w:rPr>
          <w:rFonts w:ascii="Arial"/>
          <w:spacing w:val="40"/>
          <w:sz w:val="14"/>
        </w:rPr>
        <w:t xml:space="preserve"> </w:t>
      </w:r>
      <w:r>
        <w:rPr>
          <w:rFonts w:ascii="Arial"/>
          <w:sz w:val="14"/>
        </w:rPr>
        <w:t>March 1, 1992. The plans</w:t>
      </w:r>
      <w:r>
        <w:rPr>
          <w:rFonts w:ascii="Arial"/>
          <w:spacing w:val="-1"/>
          <w:sz w:val="14"/>
        </w:rPr>
        <w:t xml:space="preserve"> </w:t>
      </w:r>
      <w:r>
        <w:rPr>
          <w:rFonts w:ascii="Arial"/>
          <w:sz w:val="14"/>
        </w:rPr>
        <w:t xml:space="preserve">shall be </w:t>
      </w:r>
      <w:proofErr w:type="gramStart"/>
      <w:r>
        <w:rPr>
          <w:rFonts w:ascii="Arial"/>
          <w:sz w:val="14"/>
        </w:rPr>
        <w:t>updated</w:t>
      </w:r>
      <w:proofErr w:type="gramEnd"/>
      <w:r>
        <w:rPr>
          <w:rFonts w:ascii="Arial"/>
          <w:spacing w:val="-1"/>
          <w:sz w:val="14"/>
        </w:rPr>
        <w:t xml:space="preserve"> </w:t>
      </w:r>
      <w:r>
        <w:rPr>
          <w:rFonts w:ascii="Arial"/>
          <w:sz w:val="14"/>
        </w:rPr>
        <w:t>and progress reported on</w:t>
      </w:r>
      <w:r>
        <w:rPr>
          <w:rFonts w:ascii="Arial"/>
          <w:spacing w:val="40"/>
          <w:sz w:val="14"/>
        </w:rPr>
        <w:t xml:space="preserve"> </w:t>
      </w:r>
      <w:r>
        <w:rPr>
          <w:rFonts w:ascii="Arial"/>
          <w:sz w:val="14"/>
        </w:rPr>
        <w:t>a biennial basis thereafter.</w:t>
      </w:r>
      <w:r>
        <w:rPr>
          <w:rFonts w:ascii="Arial"/>
          <w:spacing w:val="40"/>
          <w:sz w:val="14"/>
        </w:rPr>
        <w:t xml:space="preserve"> </w:t>
      </w:r>
      <w:r>
        <w:rPr>
          <w:rFonts w:ascii="Arial"/>
          <w:sz w:val="14"/>
        </w:rPr>
        <w:t>The first updated biennial report shall be</w:t>
      </w:r>
      <w:r>
        <w:rPr>
          <w:rFonts w:ascii="Arial"/>
          <w:spacing w:val="40"/>
          <w:sz w:val="14"/>
        </w:rPr>
        <w:t xml:space="preserve"> </w:t>
      </w:r>
      <w:r>
        <w:rPr>
          <w:rFonts w:ascii="Arial"/>
          <w:sz w:val="14"/>
        </w:rPr>
        <w:t>due in 1994 and shall be submitted to the director as prescribed in</w:t>
      </w:r>
      <w:r>
        <w:rPr>
          <w:rFonts w:ascii="Arial"/>
          <w:spacing w:val="40"/>
          <w:sz w:val="14"/>
        </w:rPr>
        <w:t xml:space="preserve"> </w:t>
      </w:r>
      <w:r>
        <w:rPr>
          <w:rFonts w:ascii="Arial"/>
          <w:sz w:val="14"/>
        </w:rPr>
        <w:t>rules or regulations adopted by the board.</w:t>
      </w:r>
    </w:p>
    <w:p w14:paraId="0393208A" w14:textId="77777777" w:rsidR="00BF2581" w:rsidRDefault="00BF2581">
      <w:pPr>
        <w:pStyle w:val="BodyText"/>
        <w:spacing w:before="10"/>
        <w:rPr>
          <w:rFonts w:ascii="Arial"/>
          <w:sz w:val="13"/>
        </w:rPr>
      </w:pPr>
    </w:p>
    <w:p w14:paraId="0393208B" w14:textId="77777777" w:rsidR="00BF2581" w:rsidRDefault="00000000">
      <w:pPr>
        <w:pStyle w:val="ListParagraph"/>
        <w:numPr>
          <w:ilvl w:val="0"/>
          <w:numId w:val="3"/>
        </w:numPr>
        <w:tabs>
          <w:tab w:val="left" w:pos="904"/>
        </w:tabs>
        <w:ind w:right="1117" w:firstLine="0"/>
        <w:jc w:val="both"/>
        <w:rPr>
          <w:rFonts w:ascii="Arial"/>
          <w:sz w:val="14"/>
        </w:rPr>
      </w:pPr>
      <w:r>
        <w:rPr>
          <w:rFonts w:ascii="Arial"/>
          <w:sz w:val="14"/>
        </w:rPr>
        <w:t>Subject to available funding, the Georgia Institute of Technology</w:t>
      </w:r>
      <w:r>
        <w:rPr>
          <w:rFonts w:ascii="Arial"/>
          <w:spacing w:val="40"/>
          <w:sz w:val="14"/>
        </w:rPr>
        <w:t xml:space="preserve"> </w:t>
      </w:r>
      <w:r>
        <w:rPr>
          <w:rFonts w:ascii="Arial"/>
          <w:sz w:val="14"/>
        </w:rPr>
        <w:t>shall provide technical assistance, if requested, to hazardous waste</w:t>
      </w:r>
      <w:r>
        <w:rPr>
          <w:rFonts w:ascii="Arial"/>
          <w:spacing w:val="40"/>
          <w:sz w:val="14"/>
        </w:rPr>
        <w:t xml:space="preserve"> </w:t>
      </w:r>
      <w:r>
        <w:rPr>
          <w:rFonts w:ascii="Arial"/>
          <w:sz w:val="14"/>
        </w:rPr>
        <w:t>generators in reducing the amount and toxicity of hazardous waste</w:t>
      </w:r>
      <w:r>
        <w:rPr>
          <w:rFonts w:ascii="Arial"/>
          <w:spacing w:val="40"/>
          <w:sz w:val="14"/>
        </w:rPr>
        <w:t xml:space="preserve"> </w:t>
      </w:r>
      <w:r>
        <w:rPr>
          <w:rFonts w:ascii="Arial"/>
          <w:sz w:val="14"/>
        </w:rPr>
        <w:t>generated, in preparing hazardous waste reduction plans, and in</w:t>
      </w:r>
      <w:r>
        <w:rPr>
          <w:rFonts w:ascii="Arial"/>
          <w:spacing w:val="40"/>
          <w:sz w:val="14"/>
        </w:rPr>
        <w:t xml:space="preserve"> </w:t>
      </w:r>
      <w:r>
        <w:rPr>
          <w:rFonts w:ascii="Arial"/>
          <w:sz w:val="14"/>
        </w:rPr>
        <w:t>preparing biennial progress reports.</w:t>
      </w:r>
    </w:p>
    <w:p w14:paraId="0393208C" w14:textId="77777777" w:rsidR="00BF2581" w:rsidRDefault="00BF2581">
      <w:pPr>
        <w:pStyle w:val="BodyText"/>
        <w:spacing w:before="1"/>
        <w:rPr>
          <w:rFonts w:ascii="Arial"/>
          <w:sz w:val="14"/>
        </w:rPr>
      </w:pPr>
    </w:p>
    <w:p w14:paraId="0393208D" w14:textId="77777777" w:rsidR="00BF2581" w:rsidRDefault="00000000">
      <w:pPr>
        <w:pStyle w:val="ListParagraph"/>
        <w:numPr>
          <w:ilvl w:val="0"/>
          <w:numId w:val="3"/>
        </w:numPr>
        <w:tabs>
          <w:tab w:val="left" w:pos="923"/>
        </w:tabs>
        <w:ind w:right="1120" w:firstLine="0"/>
        <w:jc w:val="both"/>
        <w:rPr>
          <w:rFonts w:ascii="Arial"/>
          <w:sz w:val="14"/>
        </w:rPr>
      </w:pPr>
      <w:r>
        <w:rPr>
          <w:rFonts w:ascii="Arial"/>
          <w:sz w:val="14"/>
        </w:rPr>
        <w:t>The director shall maintain a copy of each hazardous waste</w:t>
      </w:r>
      <w:r>
        <w:rPr>
          <w:rFonts w:ascii="Arial"/>
          <w:spacing w:val="40"/>
          <w:sz w:val="14"/>
        </w:rPr>
        <w:t xml:space="preserve"> </w:t>
      </w:r>
      <w:r>
        <w:rPr>
          <w:rFonts w:ascii="Arial"/>
          <w:sz w:val="14"/>
        </w:rPr>
        <w:t>reduction plan and biennial progress report received.</w:t>
      </w:r>
      <w:r>
        <w:rPr>
          <w:rFonts w:ascii="Arial"/>
          <w:spacing w:val="40"/>
          <w:sz w:val="14"/>
        </w:rPr>
        <w:t xml:space="preserve"> </w:t>
      </w:r>
      <w:r>
        <w:rPr>
          <w:rFonts w:ascii="Arial"/>
          <w:sz w:val="14"/>
        </w:rPr>
        <w:t>This</w:t>
      </w:r>
      <w:r>
        <w:rPr>
          <w:rFonts w:ascii="Arial"/>
          <w:spacing w:val="40"/>
          <w:sz w:val="14"/>
        </w:rPr>
        <w:t xml:space="preserve"> </w:t>
      </w:r>
      <w:r>
        <w:rPr>
          <w:rFonts w:ascii="Arial"/>
          <w:sz w:val="14"/>
        </w:rPr>
        <w:t>information shall be available to the public at the director's or the</w:t>
      </w:r>
      <w:r>
        <w:rPr>
          <w:rFonts w:ascii="Arial"/>
          <w:spacing w:val="40"/>
          <w:sz w:val="14"/>
        </w:rPr>
        <w:t xml:space="preserve"> </w:t>
      </w:r>
      <w:r>
        <w:rPr>
          <w:rFonts w:ascii="Arial"/>
          <w:sz w:val="14"/>
        </w:rPr>
        <w:t>division's office.</w:t>
      </w:r>
    </w:p>
    <w:p w14:paraId="0393208E" w14:textId="77777777" w:rsidR="00BF2581" w:rsidRDefault="00000000">
      <w:pPr>
        <w:spacing w:before="136"/>
        <w:ind w:left="680" w:right="1118"/>
        <w:jc w:val="both"/>
        <w:rPr>
          <w:rFonts w:ascii="Arial" w:hAnsi="Arial"/>
          <w:sz w:val="12"/>
        </w:rPr>
      </w:pPr>
      <w:r>
        <w:rPr>
          <w:rFonts w:ascii="Arial" w:hAnsi="Arial"/>
          <w:sz w:val="12"/>
        </w:rPr>
        <w:t>Effective date -- Ga. L. 1992, p. 2234, § 5, effective July 1, 1992, reenacted this</w:t>
      </w:r>
      <w:r>
        <w:rPr>
          <w:rFonts w:ascii="Arial" w:hAnsi="Arial"/>
          <w:spacing w:val="40"/>
          <w:sz w:val="12"/>
        </w:rPr>
        <w:t xml:space="preserve"> </w:t>
      </w:r>
      <w:r>
        <w:rPr>
          <w:rFonts w:ascii="Arial" w:hAnsi="Arial"/>
          <w:sz w:val="12"/>
        </w:rPr>
        <w:t>Code section without change.</w:t>
      </w:r>
    </w:p>
    <w:p w14:paraId="0393208F" w14:textId="77777777" w:rsidR="00BF2581" w:rsidRDefault="00BF2581">
      <w:pPr>
        <w:jc w:val="both"/>
        <w:rPr>
          <w:rFonts w:ascii="Arial" w:hAnsi="Arial"/>
          <w:sz w:val="12"/>
        </w:rPr>
        <w:sectPr w:rsidR="00BF2581">
          <w:type w:val="continuous"/>
          <w:pgSz w:w="12240" w:h="15840"/>
          <w:pgMar w:top="1820" w:right="320" w:bottom="280" w:left="320" w:header="1080" w:footer="748" w:gutter="0"/>
          <w:cols w:num="2" w:space="720" w:equalWidth="0">
            <w:col w:w="5441" w:space="40"/>
            <w:col w:w="6119"/>
          </w:cols>
        </w:sectPr>
      </w:pPr>
    </w:p>
    <w:p w14:paraId="03932090" w14:textId="77777777" w:rsidR="00BF2581" w:rsidRDefault="00000000">
      <w:pPr>
        <w:pStyle w:val="Heading2"/>
        <w:ind w:left="3785"/>
      </w:pPr>
      <w:r>
        <w:lastRenderedPageBreak/>
        <w:t>SAMPLE</w:t>
      </w:r>
      <w:r>
        <w:rPr>
          <w:spacing w:val="-7"/>
        </w:rPr>
        <w:t xml:space="preserve"> </w:t>
      </w:r>
      <w:r>
        <w:t>WASTE</w:t>
      </w:r>
      <w:r>
        <w:rPr>
          <w:spacing w:val="-6"/>
        </w:rPr>
        <w:t xml:space="preserve"> </w:t>
      </w:r>
      <w:r>
        <w:t>REDUCTION</w:t>
      </w:r>
      <w:r>
        <w:rPr>
          <w:spacing w:val="-5"/>
        </w:rPr>
        <w:t xml:space="preserve"> </w:t>
      </w:r>
      <w:r>
        <w:t>POLICY</w:t>
      </w:r>
      <w:r>
        <w:rPr>
          <w:spacing w:val="-5"/>
        </w:rPr>
        <w:t xml:space="preserve"> </w:t>
      </w:r>
      <w:r>
        <w:rPr>
          <w:spacing w:val="-2"/>
        </w:rPr>
        <w:t>STATEMENTS</w:t>
      </w:r>
    </w:p>
    <w:p w14:paraId="03932091" w14:textId="77777777" w:rsidR="00BF2581" w:rsidRDefault="00BF2581">
      <w:pPr>
        <w:pStyle w:val="BodyText"/>
        <w:spacing w:before="2"/>
        <w:rPr>
          <w:b/>
        </w:rPr>
      </w:pPr>
    </w:p>
    <w:p w14:paraId="03932092" w14:textId="77777777" w:rsidR="00BF2581" w:rsidRDefault="00000000">
      <w:pPr>
        <w:pStyle w:val="BodyText"/>
        <w:ind w:left="1300" w:right="756"/>
        <w:jc w:val="both"/>
      </w:pPr>
      <w:r>
        <w:t xml:space="preserve">All employees need to be made aware of the need for waste reduction and the contribution that </w:t>
      </w:r>
      <w:proofErr w:type="gramStart"/>
      <w:r>
        <w:t>each individual</w:t>
      </w:r>
      <w:proofErr w:type="gramEnd"/>
      <w:r>
        <w:t xml:space="preserve"> can make.</w:t>
      </w:r>
      <w:r>
        <w:rPr>
          <w:spacing w:val="40"/>
        </w:rPr>
        <w:t xml:space="preserve"> </w:t>
      </w:r>
      <w:r>
        <w:t>This can best be accomplished by issuing a policy statement on waste reduction.</w:t>
      </w:r>
      <w:r>
        <w:rPr>
          <w:spacing w:val="40"/>
        </w:rPr>
        <w:t xml:space="preserve"> </w:t>
      </w:r>
      <w:r>
        <w:t>The policy should be issued by senior management and discussed with all employees to ensure commitment.</w:t>
      </w:r>
      <w:r>
        <w:rPr>
          <w:spacing w:val="40"/>
        </w:rPr>
        <w:t xml:space="preserve"> </w:t>
      </w:r>
      <w:r>
        <w:t>The following are examples of waste reduction policy statements:</w:t>
      </w:r>
    </w:p>
    <w:p w14:paraId="03932093" w14:textId="77777777" w:rsidR="00BF2581" w:rsidRDefault="00BF2581">
      <w:pPr>
        <w:pStyle w:val="BodyText"/>
        <w:spacing w:before="9"/>
        <w:rPr>
          <w:sz w:val="21"/>
        </w:rPr>
      </w:pPr>
    </w:p>
    <w:p w14:paraId="03932094" w14:textId="77777777" w:rsidR="00BF2581" w:rsidRDefault="00000000">
      <w:pPr>
        <w:pStyle w:val="ListParagraph"/>
        <w:numPr>
          <w:ilvl w:val="0"/>
          <w:numId w:val="2"/>
        </w:numPr>
        <w:tabs>
          <w:tab w:val="left" w:pos="1841"/>
        </w:tabs>
        <w:ind w:right="762"/>
        <w:jc w:val="both"/>
      </w:pPr>
      <w:r>
        <w:t xml:space="preserve">(Company Name)'s policy is to reduce all hazardous and nonhazardous waste to the minimum levels economically and technically practical and to be in full compliance with all Federal and State </w:t>
      </w:r>
      <w:proofErr w:type="gramStart"/>
      <w:r>
        <w:t>regulations;</w:t>
      </w:r>
      <w:proofErr w:type="gramEnd"/>
    </w:p>
    <w:p w14:paraId="03932095" w14:textId="77777777" w:rsidR="00BF2581" w:rsidRDefault="00BF2581">
      <w:pPr>
        <w:pStyle w:val="BodyText"/>
        <w:spacing w:before="1"/>
      </w:pPr>
    </w:p>
    <w:p w14:paraId="03932096" w14:textId="77777777" w:rsidR="00BF2581" w:rsidRDefault="00000000">
      <w:pPr>
        <w:pStyle w:val="BodyText"/>
        <w:ind w:left="1840" w:right="760"/>
        <w:jc w:val="both"/>
      </w:pPr>
      <w:r>
        <w:t>As both a responsible citizen and (Company Name) employee, each individual is responsible for reducing waste during working hours, for complying fully with all waste reduction program goals established by the company,</w:t>
      </w:r>
      <w:r>
        <w:rPr>
          <w:spacing w:val="40"/>
        </w:rPr>
        <w:t xml:space="preserve"> </w:t>
      </w:r>
      <w:r>
        <w:t xml:space="preserve">and for not violating any Federal or State waste </w:t>
      </w:r>
      <w:proofErr w:type="gramStart"/>
      <w:r>
        <w:t>regulations;</w:t>
      </w:r>
      <w:proofErr w:type="gramEnd"/>
    </w:p>
    <w:p w14:paraId="03932097" w14:textId="77777777" w:rsidR="00BF2581" w:rsidRDefault="00BF2581">
      <w:pPr>
        <w:pStyle w:val="BodyText"/>
        <w:spacing w:before="1"/>
      </w:pPr>
    </w:p>
    <w:p w14:paraId="03932098" w14:textId="77777777" w:rsidR="00BF2581" w:rsidRDefault="00000000">
      <w:pPr>
        <w:pStyle w:val="BodyText"/>
        <w:ind w:left="1840" w:right="758"/>
        <w:jc w:val="both"/>
      </w:pPr>
      <w:r>
        <w:t>Employees</w:t>
      </w:r>
      <w:r>
        <w:rPr>
          <w:spacing w:val="-2"/>
        </w:rPr>
        <w:t xml:space="preserve"> </w:t>
      </w:r>
      <w:r>
        <w:t>are</w:t>
      </w:r>
      <w:r>
        <w:rPr>
          <w:spacing w:val="-5"/>
        </w:rPr>
        <w:t xml:space="preserve"> </w:t>
      </w:r>
      <w:r>
        <w:t>urged</w:t>
      </w:r>
      <w:r>
        <w:rPr>
          <w:spacing w:val="-2"/>
        </w:rPr>
        <w:t xml:space="preserve"> </w:t>
      </w:r>
      <w:r>
        <w:t>to</w:t>
      </w:r>
      <w:r>
        <w:rPr>
          <w:spacing w:val="-2"/>
        </w:rPr>
        <w:t xml:space="preserve"> </w:t>
      </w:r>
      <w:r>
        <w:t>come</w:t>
      </w:r>
      <w:r>
        <w:rPr>
          <w:spacing w:val="-5"/>
        </w:rPr>
        <w:t xml:space="preserve"> </w:t>
      </w:r>
      <w:r>
        <w:t>forth</w:t>
      </w:r>
      <w:r>
        <w:rPr>
          <w:spacing w:val="-2"/>
        </w:rPr>
        <w:t xml:space="preserve"> </w:t>
      </w:r>
      <w:r>
        <w:t>with</w:t>
      </w:r>
      <w:r>
        <w:rPr>
          <w:spacing w:val="-2"/>
        </w:rPr>
        <w:t xml:space="preserve"> </w:t>
      </w:r>
      <w:r>
        <w:t>suggestions</w:t>
      </w:r>
      <w:r>
        <w:rPr>
          <w:spacing w:val="-2"/>
        </w:rPr>
        <w:t xml:space="preserve"> </w:t>
      </w:r>
      <w:r>
        <w:t>for</w:t>
      </w:r>
      <w:r>
        <w:rPr>
          <w:spacing w:val="-2"/>
        </w:rPr>
        <w:t xml:space="preserve"> </w:t>
      </w:r>
      <w:r>
        <w:t>further</w:t>
      </w:r>
      <w:r>
        <w:rPr>
          <w:spacing w:val="-2"/>
        </w:rPr>
        <w:t xml:space="preserve"> </w:t>
      </w:r>
      <w:r>
        <w:t>reducing</w:t>
      </w:r>
      <w:r>
        <w:rPr>
          <w:spacing w:val="-2"/>
        </w:rPr>
        <w:t xml:space="preserve"> </w:t>
      </w:r>
      <w:r>
        <w:t>waste</w:t>
      </w:r>
      <w:r>
        <w:rPr>
          <w:spacing w:val="-2"/>
        </w:rPr>
        <w:t xml:space="preserve"> </w:t>
      </w:r>
      <w:r>
        <w:t>in</w:t>
      </w:r>
      <w:r>
        <w:rPr>
          <w:spacing w:val="-2"/>
        </w:rPr>
        <w:t xml:space="preserve"> </w:t>
      </w:r>
      <w:r>
        <w:t>their</w:t>
      </w:r>
      <w:r>
        <w:rPr>
          <w:spacing w:val="-2"/>
        </w:rPr>
        <w:t xml:space="preserve"> </w:t>
      </w:r>
      <w:r>
        <w:t>own</w:t>
      </w:r>
      <w:r>
        <w:rPr>
          <w:spacing w:val="-2"/>
        </w:rPr>
        <w:t xml:space="preserve"> </w:t>
      </w:r>
      <w:r>
        <w:t>work</w:t>
      </w:r>
      <w:r>
        <w:rPr>
          <w:spacing w:val="-2"/>
        </w:rPr>
        <w:t xml:space="preserve"> </w:t>
      </w:r>
      <w:r>
        <w:t>area</w:t>
      </w:r>
      <w:r>
        <w:rPr>
          <w:spacing w:val="-2"/>
        </w:rPr>
        <w:t xml:space="preserve"> </w:t>
      </w:r>
      <w:r>
        <w:t>and</w:t>
      </w:r>
      <w:r>
        <w:rPr>
          <w:spacing w:val="-2"/>
        </w:rPr>
        <w:t xml:space="preserve"> </w:t>
      </w:r>
      <w:r>
        <w:t>in</w:t>
      </w:r>
      <w:r>
        <w:rPr>
          <w:spacing w:val="-2"/>
        </w:rPr>
        <w:t xml:space="preserve"> </w:t>
      </w:r>
      <w:r>
        <w:t xml:space="preserve">any other area about which they may have </w:t>
      </w:r>
      <w:proofErr w:type="gramStart"/>
      <w:r>
        <w:t>ideas;</w:t>
      </w:r>
      <w:proofErr w:type="gramEnd"/>
    </w:p>
    <w:p w14:paraId="03932099" w14:textId="77777777" w:rsidR="00BF2581" w:rsidRDefault="00BF2581">
      <w:pPr>
        <w:pStyle w:val="BodyText"/>
        <w:spacing w:before="11"/>
        <w:rPr>
          <w:sz w:val="21"/>
        </w:rPr>
      </w:pPr>
    </w:p>
    <w:p w14:paraId="0393209A" w14:textId="77777777" w:rsidR="00BF2581" w:rsidRDefault="00000000">
      <w:pPr>
        <w:pStyle w:val="BodyText"/>
        <w:tabs>
          <w:tab w:val="left" w:pos="3375"/>
        </w:tabs>
        <w:ind w:left="1840" w:right="755"/>
        <w:jc w:val="both"/>
      </w:pPr>
      <w:r>
        <w:t xml:space="preserve">Mr./Ms. </w:t>
      </w:r>
      <w:r>
        <w:rPr>
          <w:u w:val="single"/>
        </w:rPr>
        <w:tab/>
      </w:r>
      <w:r>
        <w:rPr>
          <w:spacing w:val="-13"/>
        </w:rPr>
        <w:t xml:space="preserve"> </w:t>
      </w:r>
      <w:r>
        <w:t>has been given overall company responsibility for establishing the training programs and operating procedures required to implement this policy.</w:t>
      </w:r>
    </w:p>
    <w:p w14:paraId="0393209B" w14:textId="77777777" w:rsidR="00BF2581" w:rsidRDefault="00BF2581">
      <w:pPr>
        <w:pStyle w:val="BodyText"/>
        <w:spacing w:before="1"/>
      </w:pPr>
    </w:p>
    <w:p w14:paraId="0393209C" w14:textId="77777777" w:rsidR="00BF2581" w:rsidRDefault="00000000">
      <w:pPr>
        <w:pStyle w:val="ListParagraph"/>
        <w:numPr>
          <w:ilvl w:val="0"/>
          <w:numId w:val="2"/>
        </w:numPr>
        <w:tabs>
          <w:tab w:val="left" w:pos="1841"/>
        </w:tabs>
        <w:ind w:right="756"/>
        <w:jc w:val="both"/>
      </w:pPr>
      <w:r>
        <w:t>(Company Name) advocates a clean and safe environment.</w:t>
      </w:r>
      <w:r>
        <w:rPr>
          <w:spacing w:val="80"/>
        </w:rPr>
        <w:t xml:space="preserve"> </w:t>
      </w:r>
      <w:r>
        <w:t>Its policy is to minimize the generation of</w:t>
      </w:r>
      <w:r>
        <w:rPr>
          <w:spacing w:val="40"/>
        </w:rPr>
        <w:t xml:space="preserve"> </w:t>
      </w:r>
      <w:r>
        <w:t xml:space="preserve">hazardous and nonhazardous solid wastes </w:t>
      </w:r>
      <w:proofErr w:type="gramStart"/>
      <w:r>
        <w:t>and,</w:t>
      </w:r>
      <w:proofErr w:type="gramEnd"/>
      <w:r>
        <w:t xml:space="preserve"> insofar as possible, to eliminate air and water pollutants.</w:t>
      </w:r>
      <w:r>
        <w:rPr>
          <w:spacing w:val="40"/>
        </w:rPr>
        <w:t xml:space="preserve"> </w:t>
      </w:r>
      <w:r>
        <w:t xml:space="preserve">It </w:t>
      </w:r>
      <w:proofErr w:type="gramStart"/>
      <w:r>
        <w:t>seeks to</w:t>
      </w:r>
      <w:proofErr w:type="gramEnd"/>
      <w:r>
        <w:t xml:space="preserve"> the help of all employees in the achievement of these objectives.</w:t>
      </w:r>
      <w:r>
        <w:rPr>
          <w:spacing w:val="40"/>
        </w:rPr>
        <w:t xml:space="preserve"> </w:t>
      </w:r>
      <w:r>
        <w:t>Further, (Company Name) wants its employees</w:t>
      </w:r>
      <w:r>
        <w:rPr>
          <w:spacing w:val="-4"/>
        </w:rPr>
        <w:t xml:space="preserve"> </w:t>
      </w:r>
      <w:r>
        <w:t>to</w:t>
      </w:r>
      <w:r>
        <w:rPr>
          <w:spacing w:val="-2"/>
        </w:rPr>
        <w:t xml:space="preserve"> </w:t>
      </w:r>
      <w:r>
        <w:t>be</w:t>
      </w:r>
      <w:r>
        <w:rPr>
          <w:spacing w:val="-2"/>
        </w:rPr>
        <w:t xml:space="preserve"> </w:t>
      </w:r>
      <w:r>
        <w:t>fully</w:t>
      </w:r>
      <w:r>
        <w:rPr>
          <w:spacing w:val="-4"/>
        </w:rPr>
        <w:t xml:space="preserve"> </w:t>
      </w:r>
      <w:r>
        <w:t>aware</w:t>
      </w:r>
      <w:r>
        <w:rPr>
          <w:spacing w:val="-2"/>
        </w:rPr>
        <w:t xml:space="preserve"> </w:t>
      </w:r>
      <w:r>
        <w:t>of</w:t>
      </w:r>
      <w:r>
        <w:rPr>
          <w:spacing w:val="-5"/>
        </w:rPr>
        <w:t xml:space="preserve"> </w:t>
      </w:r>
      <w:r>
        <w:t>all</w:t>
      </w:r>
      <w:r>
        <w:rPr>
          <w:spacing w:val="-2"/>
        </w:rPr>
        <w:t xml:space="preserve"> </w:t>
      </w:r>
      <w:r>
        <w:t>hazardous</w:t>
      </w:r>
      <w:r>
        <w:rPr>
          <w:spacing w:val="-2"/>
        </w:rPr>
        <w:t xml:space="preserve"> </w:t>
      </w:r>
      <w:r>
        <w:t>and</w:t>
      </w:r>
      <w:r>
        <w:rPr>
          <w:spacing w:val="-4"/>
        </w:rPr>
        <w:t xml:space="preserve"> </w:t>
      </w:r>
      <w:r>
        <w:t>potentially</w:t>
      </w:r>
      <w:r>
        <w:rPr>
          <w:spacing w:val="-4"/>
        </w:rPr>
        <w:t xml:space="preserve"> </w:t>
      </w:r>
      <w:r>
        <w:t>dangerous</w:t>
      </w:r>
      <w:r>
        <w:rPr>
          <w:spacing w:val="-2"/>
        </w:rPr>
        <w:t xml:space="preserve"> </w:t>
      </w:r>
      <w:r>
        <w:t>chemicals</w:t>
      </w:r>
      <w:r>
        <w:rPr>
          <w:spacing w:val="-4"/>
        </w:rPr>
        <w:t xml:space="preserve"> </w:t>
      </w:r>
      <w:r>
        <w:t>or</w:t>
      </w:r>
      <w:r>
        <w:rPr>
          <w:spacing w:val="-2"/>
        </w:rPr>
        <w:t xml:space="preserve"> </w:t>
      </w:r>
      <w:r>
        <w:t>equipment</w:t>
      </w:r>
      <w:r>
        <w:rPr>
          <w:spacing w:val="-2"/>
        </w:rPr>
        <w:t xml:space="preserve"> </w:t>
      </w:r>
      <w:r>
        <w:t>used</w:t>
      </w:r>
      <w:r>
        <w:rPr>
          <w:spacing w:val="-2"/>
        </w:rPr>
        <w:t xml:space="preserve"> </w:t>
      </w:r>
      <w:r>
        <w:t>in</w:t>
      </w:r>
      <w:r>
        <w:rPr>
          <w:spacing w:val="-2"/>
        </w:rPr>
        <w:t xml:space="preserve"> </w:t>
      </w:r>
      <w:r>
        <w:t>the</w:t>
      </w:r>
      <w:r>
        <w:rPr>
          <w:spacing w:val="-2"/>
        </w:rPr>
        <w:t xml:space="preserve"> </w:t>
      </w:r>
      <w:proofErr w:type="gramStart"/>
      <w:r>
        <w:t>work place</w:t>
      </w:r>
      <w:proofErr w:type="gramEnd"/>
      <w:r>
        <w:t xml:space="preserve"> and to use them in a completely safe manner.</w:t>
      </w:r>
      <w:r>
        <w:rPr>
          <w:spacing w:val="40"/>
        </w:rPr>
        <w:t xml:space="preserve"> </w:t>
      </w:r>
      <w:r>
        <w:t>Finally, it is (Company Name)'s desire to operate in full compliance with all applicable Federal and State environmental regulations.</w:t>
      </w:r>
    </w:p>
    <w:p w14:paraId="0393209D" w14:textId="77777777" w:rsidR="00BF2581" w:rsidRDefault="00BF2581">
      <w:pPr>
        <w:pStyle w:val="BodyText"/>
        <w:spacing w:before="10"/>
        <w:rPr>
          <w:sz w:val="21"/>
        </w:rPr>
      </w:pPr>
    </w:p>
    <w:p w14:paraId="0393209E" w14:textId="77777777" w:rsidR="00BF2581" w:rsidRDefault="00000000">
      <w:pPr>
        <w:pStyle w:val="ListParagraph"/>
        <w:numPr>
          <w:ilvl w:val="0"/>
          <w:numId w:val="2"/>
        </w:numPr>
        <w:tabs>
          <w:tab w:val="left" w:pos="1841"/>
        </w:tabs>
        <w:spacing w:before="1"/>
        <w:ind w:right="753"/>
        <w:jc w:val="both"/>
      </w:pPr>
      <w:r>
        <w:t>(Company Name) is committed to excellence and leadership in protecting the environment.</w:t>
      </w:r>
      <w:r>
        <w:rPr>
          <w:spacing w:val="40"/>
        </w:rPr>
        <w:t xml:space="preserve"> </w:t>
      </w:r>
      <w:r>
        <w:t>In keeping with this policy, our objective is to reduce waste and emissions.</w:t>
      </w:r>
      <w:r>
        <w:rPr>
          <w:spacing w:val="40"/>
        </w:rPr>
        <w:t xml:space="preserve"> </w:t>
      </w:r>
      <w:r>
        <w:t>We strive to minimize adverse impact on the air, water, and land through excellence in waste reduction.</w:t>
      </w:r>
      <w:r>
        <w:rPr>
          <w:spacing w:val="40"/>
        </w:rPr>
        <w:t xml:space="preserve"> </w:t>
      </w:r>
      <w:r>
        <w:t>By successfully reducing waste at its source, we can achieve cost savings, increase operational efficiencies, improve the quality of our products and services, operate in full compliance with all Federal and State environmental regulations, and maintain a safe and healthy workplace for our employees.</w:t>
      </w:r>
      <w:r>
        <w:rPr>
          <w:spacing w:val="40"/>
        </w:rPr>
        <w:t xml:space="preserve"> </w:t>
      </w:r>
      <w:r>
        <w:t>(Company Name) promotes environmentally sound recycling, reuse, and reclamation of all waste streams.</w:t>
      </w:r>
    </w:p>
    <w:p w14:paraId="0393209F" w14:textId="77777777" w:rsidR="00BF2581" w:rsidRDefault="00BF2581">
      <w:pPr>
        <w:pStyle w:val="BodyText"/>
        <w:spacing w:before="1"/>
      </w:pPr>
    </w:p>
    <w:p w14:paraId="039320A0" w14:textId="77777777" w:rsidR="00BF2581" w:rsidRDefault="00000000">
      <w:pPr>
        <w:pStyle w:val="ListParagraph"/>
        <w:numPr>
          <w:ilvl w:val="0"/>
          <w:numId w:val="2"/>
        </w:numPr>
        <w:tabs>
          <w:tab w:val="left" w:pos="1841"/>
        </w:tabs>
        <w:ind w:right="753"/>
        <w:jc w:val="both"/>
      </w:pPr>
      <w:r>
        <w:t>(Company Name) is committed to excellence in environmental protection.</w:t>
      </w:r>
      <w:r>
        <w:rPr>
          <w:spacing w:val="40"/>
        </w:rPr>
        <w:t xml:space="preserve"> </w:t>
      </w:r>
      <w:r>
        <w:t>Our policy is to constantly seek opportunities in source reduction, thereby achieving advantages in cost minimization, operational efficiencies, and quality.</w:t>
      </w:r>
      <w:r>
        <w:rPr>
          <w:spacing w:val="40"/>
        </w:rPr>
        <w:t xml:space="preserve"> </w:t>
      </w:r>
      <w:r>
        <w:t>This reaffirms our goals to provide a safe and healthy environment for the growth of our employees and neighbors in the community.</w:t>
      </w:r>
    </w:p>
    <w:p w14:paraId="039320A1" w14:textId="77777777" w:rsidR="00BF2581" w:rsidRDefault="00BF2581">
      <w:pPr>
        <w:pStyle w:val="BodyText"/>
      </w:pPr>
    </w:p>
    <w:p w14:paraId="039320A2" w14:textId="77777777" w:rsidR="00BF2581" w:rsidRDefault="00000000">
      <w:pPr>
        <w:pStyle w:val="ListParagraph"/>
        <w:numPr>
          <w:ilvl w:val="0"/>
          <w:numId w:val="2"/>
        </w:numPr>
        <w:tabs>
          <w:tab w:val="left" w:pos="1841"/>
        </w:tabs>
        <w:ind w:right="757"/>
        <w:jc w:val="both"/>
      </w:pPr>
      <w:r>
        <w:t>(Company Name) and its employees are committed to preserving our environment through an innovative waste reduction</w:t>
      </w:r>
      <w:r>
        <w:rPr>
          <w:spacing w:val="-1"/>
        </w:rPr>
        <w:t xml:space="preserve"> </w:t>
      </w:r>
      <w:r>
        <w:t>program.</w:t>
      </w:r>
      <w:r>
        <w:rPr>
          <w:spacing w:val="40"/>
        </w:rPr>
        <w:t xml:space="preserve"> </w:t>
      </w:r>
      <w:r>
        <w:t>Utilizing</w:t>
      </w:r>
      <w:r>
        <w:rPr>
          <w:spacing w:val="-1"/>
        </w:rPr>
        <w:t xml:space="preserve"> </w:t>
      </w:r>
      <w:r>
        <w:t>the</w:t>
      </w:r>
      <w:r>
        <w:rPr>
          <w:spacing w:val="-1"/>
        </w:rPr>
        <w:t xml:space="preserve"> </w:t>
      </w:r>
      <w:r>
        <w:t>latest</w:t>
      </w:r>
      <w:r>
        <w:rPr>
          <w:spacing w:val="-1"/>
        </w:rPr>
        <w:t xml:space="preserve"> </w:t>
      </w:r>
      <w:r>
        <w:t>waste</w:t>
      </w:r>
      <w:r>
        <w:rPr>
          <w:spacing w:val="-1"/>
        </w:rPr>
        <w:t xml:space="preserve"> </w:t>
      </w:r>
      <w:r>
        <w:t>reduction</w:t>
      </w:r>
      <w:r>
        <w:rPr>
          <w:spacing w:val="-1"/>
        </w:rPr>
        <w:t xml:space="preserve"> </w:t>
      </w:r>
      <w:r>
        <w:t>techniques,</w:t>
      </w:r>
      <w:r>
        <w:rPr>
          <w:spacing w:val="-1"/>
        </w:rPr>
        <w:t xml:space="preserve"> </w:t>
      </w:r>
      <w:r>
        <w:t>employee</w:t>
      </w:r>
      <w:r>
        <w:rPr>
          <w:spacing w:val="-1"/>
        </w:rPr>
        <w:t xml:space="preserve"> </w:t>
      </w:r>
      <w:r>
        <w:t>involvement,</w:t>
      </w:r>
      <w:r>
        <w:rPr>
          <w:spacing w:val="-1"/>
        </w:rPr>
        <w:t xml:space="preserve"> </w:t>
      </w:r>
      <w:r>
        <w:t>and</w:t>
      </w:r>
      <w:r>
        <w:rPr>
          <w:spacing w:val="-1"/>
        </w:rPr>
        <w:t xml:space="preserve"> </w:t>
      </w:r>
      <w:r>
        <w:t>top</w:t>
      </w:r>
      <w:r>
        <w:rPr>
          <w:spacing w:val="-3"/>
        </w:rPr>
        <w:t xml:space="preserve"> </w:t>
      </w:r>
      <w:r>
        <w:t>management support, we pledge to reduce the generation of hazardous and other wastes to the maximum extent possible.</w:t>
      </w:r>
    </w:p>
    <w:p w14:paraId="039320A3" w14:textId="77777777" w:rsidR="00BF2581" w:rsidRDefault="00BF2581">
      <w:pPr>
        <w:pStyle w:val="BodyText"/>
        <w:spacing w:before="11"/>
        <w:rPr>
          <w:sz w:val="21"/>
        </w:rPr>
      </w:pPr>
    </w:p>
    <w:p w14:paraId="039320A4" w14:textId="77777777" w:rsidR="00BF2581" w:rsidRDefault="00000000">
      <w:pPr>
        <w:pStyle w:val="ListParagraph"/>
        <w:numPr>
          <w:ilvl w:val="0"/>
          <w:numId w:val="2"/>
        </w:numPr>
        <w:tabs>
          <w:tab w:val="left" w:pos="1841"/>
        </w:tabs>
        <w:ind w:right="761"/>
        <w:jc w:val="both"/>
      </w:pPr>
      <w:r>
        <w:t>At (Company Name), protecting the environment is a high priority.</w:t>
      </w:r>
      <w:r>
        <w:rPr>
          <w:spacing w:val="40"/>
        </w:rPr>
        <w:t xml:space="preserve"> </w:t>
      </w:r>
      <w:r>
        <w:t xml:space="preserve">We </w:t>
      </w:r>
      <w:proofErr w:type="gramStart"/>
      <w:r>
        <w:t>are pledged</w:t>
      </w:r>
      <w:proofErr w:type="gramEnd"/>
      <w:r>
        <w:t xml:space="preserve"> to eliminate or reduce, wherever possible:</w:t>
      </w:r>
      <w:r>
        <w:rPr>
          <w:spacing w:val="40"/>
        </w:rPr>
        <w:t xml:space="preserve"> </w:t>
      </w:r>
      <w:r>
        <w:t>1) our generation of hazardous and other wastes; 2) our use of toxic substances; and 3) our release of toxic pollutants.</w:t>
      </w:r>
      <w:r>
        <w:rPr>
          <w:spacing w:val="40"/>
        </w:rPr>
        <w:t xml:space="preserve"> </w:t>
      </w:r>
      <w:r>
        <w:t xml:space="preserve">When </w:t>
      </w:r>
      <w:proofErr w:type="gramStart"/>
      <w:r>
        <w:t>wastes</w:t>
      </w:r>
      <w:proofErr w:type="gramEnd"/>
      <w:r>
        <w:t xml:space="preserve"> or releases cannot be avoided, we are committed to recycling, treatment, and disposal in ways that minimize any undesirable impacts on the air, water and land.</w:t>
      </w:r>
    </w:p>
    <w:p w14:paraId="039320A5" w14:textId="77777777" w:rsidR="00BF2581" w:rsidRDefault="00BF2581">
      <w:pPr>
        <w:jc w:val="both"/>
        <w:sectPr w:rsidR="00BF2581">
          <w:headerReference w:type="default" r:id="rId31"/>
          <w:footerReference w:type="default" r:id="rId32"/>
          <w:pgSz w:w="12240" w:h="15840"/>
          <w:pgMar w:top="1320" w:right="320" w:bottom="940" w:left="320" w:header="1080" w:footer="748" w:gutter="0"/>
          <w:cols w:space="720"/>
        </w:sectPr>
      </w:pPr>
    </w:p>
    <w:p w14:paraId="039320A6" w14:textId="77777777" w:rsidR="00BF2581" w:rsidRDefault="00BF2581">
      <w:pPr>
        <w:pStyle w:val="BodyText"/>
        <w:spacing w:before="1"/>
        <w:rPr>
          <w:sz w:val="13"/>
        </w:rPr>
      </w:pPr>
    </w:p>
    <w:p w14:paraId="039320A7" w14:textId="77777777" w:rsidR="00BF2581" w:rsidRDefault="00000000">
      <w:pPr>
        <w:pStyle w:val="Heading2"/>
        <w:spacing w:before="101"/>
        <w:ind w:left="2383" w:right="1841"/>
        <w:jc w:val="center"/>
      </w:pPr>
      <w:r>
        <w:t>INFORMATION</w:t>
      </w:r>
      <w:r>
        <w:rPr>
          <w:spacing w:val="-4"/>
        </w:rPr>
        <w:t xml:space="preserve"> </w:t>
      </w:r>
      <w:r>
        <w:rPr>
          <w:spacing w:val="-2"/>
        </w:rPr>
        <w:t>RESOURCES</w:t>
      </w:r>
    </w:p>
    <w:p w14:paraId="039320A8" w14:textId="77777777" w:rsidR="00BF2581" w:rsidRDefault="00BF2581">
      <w:pPr>
        <w:pStyle w:val="BodyText"/>
        <w:rPr>
          <w:b/>
          <w:sz w:val="24"/>
        </w:rPr>
      </w:pPr>
    </w:p>
    <w:p w14:paraId="039320A9" w14:textId="77777777" w:rsidR="00BF2581" w:rsidRDefault="00BF2581">
      <w:pPr>
        <w:pStyle w:val="BodyText"/>
        <w:spacing w:before="1"/>
        <w:rPr>
          <w:b/>
          <w:sz w:val="20"/>
        </w:rPr>
      </w:pPr>
    </w:p>
    <w:p w14:paraId="039320AA" w14:textId="77777777" w:rsidR="00BF2581" w:rsidRDefault="00000000">
      <w:pPr>
        <w:pStyle w:val="BodyText"/>
        <w:ind w:left="1300"/>
      </w:pPr>
      <w:r>
        <w:rPr>
          <w:u w:val="single"/>
        </w:rPr>
        <w:t>For</w:t>
      </w:r>
      <w:r>
        <w:rPr>
          <w:spacing w:val="-3"/>
          <w:u w:val="single"/>
        </w:rPr>
        <w:t xml:space="preserve"> </w:t>
      </w:r>
      <w:r>
        <w:rPr>
          <w:u w:val="single"/>
        </w:rPr>
        <w:t>assistance</w:t>
      </w:r>
      <w:r>
        <w:rPr>
          <w:spacing w:val="-6"/>
          <w:u w:val="single"/>
        </w:rPr>
        <w:t xml:space="preserve"> </w:t>
      </w:r>
      <w:r>
        <w:rPr>
          <w:u w:val="single"/>
        </w:rPr>
        <w:t>in</w:t>
      </w:r>
      <w:r>
        <w:rPr>
          <w:spacing w:val="-2"/>
          <w:u w:val="single"/>
        </w:rPr>
        <w:t xml:space="preserve"> </w:t>
      </w:r>
      <w:r>
        <w:rPr>
          <w:u w:val="single"/>
        </w:rPr>
        <w:t>the</w:t>
      </w:r>
      <w:r>
        <w:rPr>
          <w:spacing w:val="-5"/>
          <w:u w:val="single"/>
        </w:rPr>
        <w:t xml:space="preserve"> </w:t>
      </w:r>
      <w:r>
        <w:rPr>
          <w:u w:val="single"/>
        </w:rPr>
        <w:t>completion</w:t>
      </w:r>
      <w:r>
        <w:rPr>
          <w:spacing w:val="-2"/>
          <w:u w:val="single"/>
        </w:rPr>
        <w:t xml:space="preserve"> </w:t>
      </w:r>
      <w:r>
        <w:rPr>
          <w:u w:val="single"/>
        </w:rPr>
        <w:t>of</w:t>
      </w:r>
      <w:r>
        <w:rPr>
          <w:spacing w:val="-3"/>
          <w:u w:val="single"/>
        </w:rPr>
        <w:t xml:space="preserve"> </w:t>
      </w:r>
      <w:r>
        <w:rPr>
          <w:u w:val="single"/>
        </w:rPr>
        <w:t>the</w:t>
      </w:r>
      <w:r>
        <w:rPr>
          <w:spacing w:val="-1"/>
          <w:u w:val="single"/>
        </w:rPr>
        <w:t xml:space="preserve"> </w:t>
      </w:r>
      <w:r>
        <w:rPr>
          <w:b/>
          <w:spacing w:val="-4"/>
          <w:u w:val="single"/>
        </w:rPr>
        <w:t>PLAN</w:t>
      </w:r>
      <w:r>
        <w:rPr>
          <w:spacing w:val="-4"/>
        </w:rPr>
        <w:t>:</w:t>
      </w:r>
    </w:p>
    <w:p w14:paraId="039320AB" w14:textId="77777777" w:rsidR="00BF2581" w:rsidRDefault="00BF2581">
      <w:pPr>
        <w:pStyle w:val="BodyText"/>
        <w:spacing w:before="10"/>
        <w:rPr>
          <w:sz w:val="21"/>
        </w:rPr>
      </w:pPr>
    </w:p>
    <w:p w14:paraId="039320AC" w14:textId="77777777" w:rsidR="00BF2581" w:rsidRDefault="00000000">
      <w:pPr>
        <w:pStyle w:val="BodyText"/>
        <w:spacing w:before="1"/>
        <w:ind w:left="1300" w:right="7283"/>
      </w:pPr>
      <w:r>
        <w:t>Georgia</w:t>
      </w:r>
      <w:r>
        <w:rPr>
          <w:spacing w:val="-10"/>
        </w:rPr>
        <w:t xml:space="preserve"> </w:t>
      </w:r>
      <w:r>
        <w:t>Dept.</w:t>
      </w:r>
      <w:r>
        <w:rPr>
          <w:spacing w:val="-10"/>
        </w:rPr>
        <w:t xml:space="preserve"> </w:t>
      </w:r>
      <w:r>
        <w:t>of</w:t>
      </w:r>
      <w:r>
        <w:rPr>
          <w:spacing w:val="-10"/>
        </w:rPr>
        <w:t xml:space="preserve"> </w:t>
      </w:r>
      <w:r>
        <w:t>Natural</w:t>
      </w:r>
      <w:r>
        <w:rPr>
          <w:spacing w:val="-10"/>
        </w:rPr>
        <w:t xml:space="preserve"> </w:t>
      </w:r>
      <w:r>
        <w:t>Resources Environmental Protection Division Land Protection Branch</w:t>
      </w:r>
    </w:p>
    <w:p w14:paraId="039320AD" w14:textId="77777777" w:rsidR="00BF2581" w:rsidRDefault="00000000">
      <w:pPr>
        <w:pStyle w:val="BodyText"/>
        <w:spacing w:before="1"/>
        <w:ind w:left="1300" w:right="7117"/>
      </w:pPr>
      <w:r>
        <w:t>Hazardous</w:t>
      </w:r>
      <w:r>
        <w:rPr>
          <w:spacing w:val="-13"/>
        </w:rPr>
        <w:t xml:space="preserve"> </w:t>
      </w:r>
      <w:r>
        <w:t>Waste</w:t>
      </w:r>
      <w:r>
        <w:rPr>
          <w:spacing w:val="-11"/>
        </w:rPr>
        <w:t xml:space="preserve"> </w:t>
      </w:r>
      <w:r>
        <w:t>Compliance</w:t>
      </w:r>
      <w:r>
        <w:rPr>
          <w:spacing w:val="-13"/>
        </w:rPr>
        <w:t xml:space="preserve"> </w:t>
      </w:r>
      <w:r>
        <w:t xml:space="preserve">Program </w:t>
      </w:r>
      <w:r>
        <w:rPr>
          <w:spacing w:val="-2"/>
        </w:rPr>
        <w:t>404-657-8600</w:t>
      </w:r>
    </w:p>
    <w:p w14:paraId="039320AE" w14:textId="22B44BA4" w:rsidR="00BF2581" w:rsidRDefault="00000000">
      <w:pPr>
        <w:pStyle w:val="BodyText"/>
        <w:ind w:left="1300" w:right="7283"/>
      </w:pPr>
      <w:hyperlink r:id="rId33">
        <w:r>
          <w:rPr>
            <w:color w:val="0000FF"/>
            <w:spacing w:val="-2"/>
            <w:u w:val="single" w:color="0000FF"/>
          </w:rPr>
          <w:t>Linda.Weglewski@dnr.ga.gov</w:t>
        </w:r>
      </w:hyperlink>
      <w:r>
        <w:rPr>
          <w:color w:val="0000FF"/>
          <w:spacing w:val="-2"/>
        </w:rPr>
        <w:t xml:space="preserve"> </w:t>
      </w:r>
    </w:p>
    <w:p w14:paraId="039320AF" w14:textId="77777777" w:rsidR="00BF2581" w:rsidRDefault="00BF2581">
      <w:pPr>
        <w:pStyle w:val="BodyText"/>
        <w:rPr>
          <w:sz w:val="20"/>
        </w:rPr>
      </w:pPr>
    </w:p>
    <w:p w14:paraId="039320B0" w14:textId="77777777" w:rsidR="00BF2581" w:rsidRDefault="00000000">
      <w:pPr>
        <w:pStyle w:val="BodyText"/>
        <w:spacing w:before="28" w:line="500" w:lineRule="atLeast"/>
        <w:ind w:left="1300" w:right="3838"/>
      </w:pPr>
      <w:r>
        <w:rPr>
          <w:u w:val="single"/>
        </w:rPr>
        <w:t>For</w:t>
      </w:r>
      <w:r>
        <w:rPr>
          <w:spacing w:val="-4"/>
          <w:u w:val="single"/>
        </w:rPr>
        <w:t xml:space="preserve"> </w:t>
      </w:r>
      <w:r>
        <w:rPr>
          <w:u w:val="single"/>
        </w:rPr>
        <w:t>general</w:t>
      </w:r>
      <w:r>
        <w:rPr>
          <w:spacing w:val="-4"/>
          <w:u w:val="single"/>
        </w:rPr>
        <w:t xml:space="preserve"> </w:t>
      </w:r>
      <w:r>
        <w:rPr>
          <w:u w:val="single"/>
        </w:rPr>
        <w:t>information</w:t>
      </w:r>
      <w:r>
        <w:rPr>
          <w:spacing w:val="-4"/>
          <w:u w:val="single"/>
        </w:rPr>
        <w:t xml:space="preserve"> </w:t>
      </w:r>
      <w:r>
        <w:rPr>
          <w:u w:val="single"/>
        </w:rPr>
        <w:t>on</w:t>
      </w:r>
      <w:r>
        <w:rPr>
          <w:spacing w:val="-6"/>
          <w:u w:val="single"/>
        </w:rPr>
        <w:t xml:space="preserve"> </w:t>
      </w:r>
      <w:r>
        <w:rPr>
          <w:u w:val="single"/>
        </w:rPr>
        <w:t>pollution</w:t>
      </w:r>
      <w:r>
        <w:rPr>
          <w:spacing w:val="-4"/>
          <w:u w:val="single"/>
        </w:rPr>
        <w:t xml:space="preserve"> </w:t>
      </w:r>
      <w:r>
        <w:rPr>
          <w:u w:val="single"/>
        </w:rPr>
        <w:t>prevention</w:t>
      </w:r>
      <w:r>
        <w:rPr>
          <w:spacing w:val="-4"/>
          <w:u w:val="single"/>
        </w:rPr>
        <w:t xml:space="preserve"> </w:t>
      </w:r>
      <w:r>
        <w:rPr>
          <w:u w:val="single"/>
        </w:rPr>
        <w:t>and</w:t>
      </w:r>
      <w:r>
        <w:rPr>
          <w:spacing w:val="-4"/>
          <w:u w:val="single"/>
        </w:rPr>
        <w:t xml:space="preserve"> </w:t>
      </w:r>
      <w:r>
        <w:rPr>
          <w:u w:val="single"/>
        </w:rPr>
        <w:t>waste</w:t>
      </w:r>
      <w:r>
        <w:rPr>
          <w:spacing w:val="-7"/>
          <w:u w:val="single"/>
        </w:rPr>
        <w:t xml:space="preserve"> </w:t>
      </w:r>
      <w:r>
        <w:rPr>
          <w:u w:val="single"/>
        </w:rPr>
        <w:t>minimization</w:t>
      </w:r>
      <w:r>
        <w:t>: Southeast Recycling Development Council</w:t>
      </w:r>
    </w:p>
    <w:p w14:paraId="039320B1" w14:textId="77777777" w:rsidR="00BF2581" w:rsidRDefault="00000000">
      <w:pPr>
        <w:spacing w:before="23"/>
        <w:ind w:left="1300"/>
        <w:rPr>
          <w:rFonts w:ascii="Times New Roman"/>
          <w:sz w:val="20"/>
        </w:rPr>
      </w:pPr>
      <w:hyperlink r:id="rId34">
        <w:r>
          <w:rPr>
            <w:rFonts w:ascii="Times New Roman"/>
            <w:color w:val="0000FF"/>
            <w:sz w:val="20"/>
            <w:u w:val="single" w:color="0000FF"/>
          </w:rPr>
          <w:t>Southeast</w:t>
        </w:r>
        <w:r>
          <w:rPr>
            <w:rFonts w:ascii="Times New Roman"/>
            <w:color w:val="0000FF"/>
            <w:spacing w:val="-7"/>
            <w:sz w:val="20"/>
            <w:u w:val="single" w:color="0000FF"/>
          </w:rPr>
          <w:t xml:space="preserve"> </w:t>
        </w:r>
        <w:r>
          <w:rPr>
            <w:rFonts w:ascii="Times New Roman"/>
            <w:color w:val="0000FF"/>
            <w:sz w:val="20"/>
            <w:u w:val="single" w:color="0000FF"/>
          </w:rPr>
          <w:t>Recycling</w:t>
        </w:r>
        <w:r>
          <w:rPr>
            <w:rFonts w:ascii="Times New Roman"/>
            <w:color w:val="0000FF"/>
            <w:spacing w:val="-4"/>
            <w:sz w:val="20"/>
            <w:u w:val="single" w:color="0000FF"/>
          </w:rPr>
          <w:t xml:space="preserve"> </w:t>
        </w:r>
        <w:r>
          <w:rPr>
            <w:rFonts w:ascii="Times New Roman"/>
            <w:color w:val="0000FF"/>
            <w:sz w:val="20"/>
            <w:u w:val="single" w:color="0000FF"/>
          </w:rPr>
          <w:t>Development</w:t>
        </w:r>
        <w:r>
          <w:rPr>
            <w:rFonts w:ascii="Times New Roman"/>
            <w:color w:val="0000FF"/>
            <w:spacing w:val="-7"/>
            <w:sz w:val="20"/>
            <w:u w:val="single" w:color="0000FF"/>
          </w:rPr>
          <w:t xml:space="preserve"> </w:t>
        </w:r>
        <w:r>
          <w:rPr>
            <w:rFonts w:ascii="Times New Roman"/>
            <w:color w:val="0000FF"/>
            <w:sz w:val="20"/>
            <w:u w:val="single" w:color="0000FF"/>
          </w:rPr>
          <w:t>Council</w:t>
        </w:r>
        <w:r>
          <w:rPr>
            <w:rFonts w:ascii="Times New Roman"/>
            <w:color w:val="0000FF"/>
            <w:spacing w:val="-3"/>
            <w:sz w:val="20"/>
            <w:u w:val="single" w:color="0000FF"/>
          </w:rPr>
          <w:t xml:space="preserve"> </w:t>
        </w:r>
        <w:r>
          <w:rPr>
            <w:rFonts w:ascii="Times New Roman"/>
            <w:color w:val="0000FF"/>
            <w:sz w:val="20"/>
            <w:u w:val="single" w:color="0000FF"/>
          </w:rPr>
          <w:t>-</w:t>
        </w:r>
        <w:r>
          <w:rPr>
            <w:rFonts w:ascii="Times New Roman"/>
            <w:color w:val="0000FF"/>
            <w:spacing w:val="-5"/>
            <w:sz w:val="20"/>
            <w:u w:val="single" w:color="0000FF"/>
          </w:rPr>
          <w:t xml:space="preserve"> </w:t>
        </w:r>
        <w:r>
          <w:rPr>
            <w:rFonts w:ascii="Times New Roman"/>
            <w:color w:val="0000FF"/>
            <w:sz w:val="20"/>
            <w:u w:val="single" w:color="0000FF"/>
          </w:rPr>
          <w:t>Home</w:t>
        </w:r>
        <w:r>
          <w:rPr>
            <w:rFonts w:ascii="Times New Roman"/>
            <w:color w:val="0000FF"/>
            <w:spacing w:val="-5"/>
            <w:sz w:val="20"/>
            <w:u w:val="single" w:color="0000FF"/>
          </w:rPr>
          <w:t xml:space="preserve"> </w:t>
        </w:r>
        <w:r>
          <w:rPr>
            <w:rFonts w:ascii="Times New Roman"/>
            <w:color w:val="0000FF"/>
            <w:spacing w:val="-2"/>
            <w:sz w:val="20"/>
            <w:u w:val="single" w:color="0000FF"/>
          </w:rPr>
          <w:t>(serdc.org)</w:t>
        </w:r>
      </w:hyperlink>
    </w:p>
    <w:p w14:paraId="039320B2" w14:textId="77777777" w:rsidR="00BF2581" w:rsidRDefault="00BF2581">
      <w:pPr>
        <w:pStyle w:val="BodyText"/>
        <w:rPr>
          <w:rFonts w:ascii="Times New Roman"/>
          <w:sz w:val="20"/>
        </w:rPr>
      </w:pPr>
    </w:p>
    <w:p w14:paraId="039320B3" w14:textId="77777777" w:rsidR="00BF2581" w:rsidRDefault="00BF2581">
      <w:pPr>
        <w:pStyle w:val="BodyText"/>
        <w:spacing w:before="3"/>
        <w:rPr>
          <w:rFonts w:ascii="Times New Roman"/>
          <w:sz w:val="24"/>
        </w:rPr>
      </w:pPr>
    </w:p>
    <w:p w14:paraId="039320B4" w14:textId="77777777" w:rsidR="00BF2581" w:rsidRDefault="00000000">
      <w:pPr>
        <w:ind w:left="1300" w:right="7117"/>
        <w:rPr>
          <w:rFonts w:ascii="Times New Roman"/>
          <w:sz w:val="20"/>
        </w:rPr>
      </w:pPr>
      <w:r>
        <w:t>U.</w:t>
      </w:r>
      <w:r>
        <w:rPr>
          <w:spacing w:val="-9"/>
        </w:rPr>
        <w:t xml:space="preserve"> </w:t>
      </w:r>
      <w:r>
        <w:t>S.</w:t>
      </w:r>
      <w:r>
        <w:rPr>
          <w:spacing w:val="-9"/>
        </w:rPr>
        <w:t xml:space="preserve"> </w:t>
      </w:r>
      <w:r>
        <w:t>Environmental</w:t>
      </w:r>
      <w:r>
        <w:rPr>
          <w:spacing w:val="-11"/>
        </w:rPr>
        <w:t xml:space="preserve"> </w:t>
      </w:r>
      <w:r>
        <w:t>Protection</w:t>
      </w:r>
      <w:r>
        <w:rPr>
          <w:spacing w:val="-9"/>
        </w:rPr>
        <w:t xml:space="preserve"> </w:t>
      </w:r>
      <w:r>
        <w:t xml:space="preserve">Agency Office of Pollution Prevention (P2) </w:t>
      </w:r>
      <w:hyperlink r:id="rId35">
        <w:r>
          <w:rPr>
            <w:rFonts w:ascii="Times New Roman"/>
            <w:color w:val="0000FF"/>
            <w:sz w:val="20"/>
            <w:u w:val="single" w:color="0000FF"/>
          </w:rPr>
          <w:t>Pollution Prevention (P2) | US EPA</w:t>
        </w:r>
      </w:hyperlink>
    </w:p>
    <w:p w14:paraId="039320B5" w14:textId="77777777" w:rsidR="00BF2581" w:rsidRDefault="00BF2581">
      <w:pPr>
        <w:pStyle w:val="BodyText"/>
        <w:rPr>
          <w:rFonts w:ascii="Times New Roman"/>
          <w:sz w:val="20"/>
        </w:rPr>
      </w:pPr>
    </w:p>
    <w:p w14:paraId="039320B6" w14:textId="77777777" w:rsidR="00BF2581" w:rsidRDefault="00BF2581">
      <w:pPr>
        <w:pStyle w:val="BodyText"/>
        <w:rPr>
          <w:rFonts w:ascii="Times New Roman"/>
          <w:sz w:val="24"/>
        </w:rPr>
      </w:pPr>
    </w:p>
    <w:p w14:paraId="039320B7" w14:textId="77777777" w:rsidR="00BF2581" w:rsidRDefault="00000000">
      <w:pPr>
        <w:pStyle w:val="BodyText"/>
        <w:spacing w:line="252" w:lineRule="exact"/>
        <w:ind w:left="1300"/>
      </w:pPr>
      <w:r>
        <w:t>U.</w:t>
      </w:r>
      <w:r>
        <w:rPr>
          <w:spacing w:val="-6"/>
        </w:rPr>
        <w:t xml:space="preserve"> </w:t>
      </w:r>
      <w:r>
        <w:t>S.</w:t>
      </w:r>
      <w:r>
        <w:rPr>
          <w:spacing w:val="-6"/>
        </w:rPr>
        <w:t xml:space="preserve"> </w:t>
      </w:r>
      <w:r>
        <w:t>Environmental</w:t>
      </w:r>
      <w:r>
        <w:rPr>
          <w:spacing w:val="-7"/>
        </w:rPr>
        <w:t xml:space="preserve"> </w:t>
      </w:r>
      <w:r>
        <w:t>Protection</w:t>
      </w:r>
      <w:r>
        <w:rPr>
          <w:spacing w:val="-5"/>
        </w:rPr>
        <w:t xml:space="preserve"> </w:t>
      </w:r>
      <w:r>
        <w:rPr>
          <w:spacing w:val="-2"/>
        </w:rPr>
        <w:t>Agency</w:t>
      </w:r>
    </w:p>
    <w:p w14:paraId="039320B8" w14:textId="77777777" w:rsidR="00BF2581" w:rsidRDefault="00000000">
      <w:pPr>
        <w:pStyle w:val="BodyText"/>
        <w:spacing w:line="252" w:lineRule="exact"/>
        <w:ind w:left="1300"/>
      </w:pPr>
      <w:r>
        <w:t>National</w:t>
      </w:r>
      <w:r>
        <w:rPr>
          <w:spacing w:val="-7"/>
        </w:rPr>
        <w:t xml:space="preserve"> </w:t>
      </w:r>
      <w:r>
        <w:t>Service</w:t>
      </w:r>
      <w:r>
        <w:rPr>
          <w:spacing w:val="-8"/>
        </w:rPr>
        <w:t xml:space="preserve"> </w:t>
      </w:r>
      <w:r>
        <w:t>Center</w:t>
      </w:r>
      <w:r>
        <w:rPr>
          <w:spacing w:val="-8"/>
        </w:rPr>
        <w:t xml:space="preserve"> </w:t>
      </w:r>
      <w:r>
        <w:t>for</w:t>
      </w:r>
      <w:r>
        <w:rPr>
          <w:spacing w:val="-8"/>
        </w:rPr>
        <w:t xml:space="preserve"> </w:t>
      </w:r>
      <w:r>
        <w:t>Environmental</w:t>
      </w:r>
      <w:r>
        <w:rPr>
          <w:spacing w:val="-9"/>
        </w:rPr>
        <w:t xml:space="preserve"> </w:t>
      </w:r>
      <w:r>
        <w:rPr>
          <w:spacing w:val="-2"/>
        </w:rPr>
        <w:t>Publications</w:t>
      </w:r>
    </w:p>
    <w:p w14:paraId="039320B9" w14:textId="77777777" w:rsidR="00BF2581" w:rsidRDefault="00000000">
      <w:pPr>
        <w:ind w:left="1300"/>
        <w:rPr>
          <w:rFonts w:ascii="Times New Roman"/>
          <w:sz w:val="20"/>
        </w:rPr>
      </w:pPr>
      <w:hyperlink r:id="rId36">
        <w:r>
          <w:rPr>
            <w:rFonts w:ascii="Times New Roman"/>
            <w:color w:val="0000FF"/>
            <w:sz w:val="20"/>
            <w:u w:val="single" w:color="0000FF"/>
          </w:rPr>
          <w:t>National</w:t>
        </w:r>
        <w:r>
          <w:rPr>
            <w:rFonts w:ascii="Times New Roman"/>
            <w:color w:val="0000FF"/>
            <w:spacing w:val="-5"/>
            <w:sz w:val="20"/>
            <w:u w:val="single" w:color="0000FF"/>
          </w:rPr>
          <w:t xml:space="preserve"> </w:t>
        </w:r>
        <w:r>
          <w:rPr>
            <w:rFonts w:ascii="Times New Roman"/>
            <w:color w:val="0000FF"/>
            <w:sz w:val="20"/>
            <w:u w:val="single" w:color="0000FF"/>
          </w:rPr>
          <w:t>Service</w:t>
        </w:r>
        <w:r>
          <w:rPr>
            <w:rFonts w:ascii="Times New Roman"/>
            <w:color w:val="0000FF"/>
            <w:spacing w:val="-5"/>
            <w:sz w:val="20"/>
            <w:u w:val="single" w:color="0000FF"/>
          </w:rPr>
          <w:t xml:space="preserve"> </w:t>
        </w:r>
        <w:r>
          <w:rPr>
            <w:rFonts w:ascii="Times New Roman"/>
            <w:color w:val="0000FF"/>
            <w:sz w:val="20"/>
            <w:u w:val="single" w:color="0000FF"/>
          </w:rPr>
          <w:t>Center</w:t>
        </w:r>
        <w:r>
          <w:rPr>
            <w:rFonts w:ascii="Times New Roman"/>
            <w:color w:val="0000FF"/>
            <w:spacing w:val="-4"/>
            <w:sz w:val="20"/>
            <w:u w:val="single" w:color="0000FF"/>
          </w:rPr>
          <w:t xml:space="preserve"> </w:t>
        </w:r>
        <w:r>
          <w:rPr>
            <w:rFonts w:ascii="Times New Roman"/>
            <w:color w:val="0000FF"/>
            <w:sz w:val="20"/>
            <w:u w:val="single" w:color="0000FF"/>
          </w:rPr>
          <w:t>for</w:t>
        </w:r>
        <w:r>
          <w:rPr>
            <w:rFonts w:ascii="Times New Roman"/>
            <w:color w:val="0000FF"/>
            <w:spacing w:val="-7"/>
            <w:sz w:val="20"/>
            <w:u w:val="single" w:color="0000FF"/>
          </w:rPr>
          <w:t xml:space="preserve"> </w:t>
        </w:r>
        <w:r>
          <w:rPr>
            <w:rFonts w:ascii="Times New Roman"/>
            <w:color w:val="0000FF"/>
            <w:sz w:val="20"/>
            <w:u w:val="single" w:color="0000FF"/>
          </w:rPr>
          <w:t>Environmental</w:t>
        </w:r>
        <w:r>
          <w:rPr>
            <w:rFonts w:ascii="Times New Roman"/>
            <w:color w:val="0000FF"/>
            <w:spacing w:val="-5"/>
            <w:sz w:val="20"/>
            <w:u w:val="single" w:color="0000FF"/>
          </w:rPr>
          <w:t xml:space="preserve"> </w:t>
        </w:r>
        <w:r>
          <w:rPr>
            <w:rFonts w:ascii="Times New Roman"/>
            <w:color w:val="0000FF"/>
            <w:sz w:val="20"/>
            <w:u w:val="single" w:color="0000FF"/>
          </w:rPr>
          <w:t>Publications</w:t>
        </w:r>
        <w:r>
          <w:rPr>
            <w:rFonts w:ascii="Times New Roman"/>
            <w:color w:val="0000FF"/>
            <w:spacing w:val="-5"/>
            <w:sz w:val="20"/>
            <w:u w:val="single" w:color="0000FF"/>
          </w:rPr>
          <w:t xml:space="preserve"> </w:t>
        </w:r>
        <w:r>
          <w:rPr>
            <w:rFonts w:ascii="Times New Roman"/>
            <w:color w:val="0000FF"/>
            <w:sz w:val="20"/>
            <w:u w:val="single" w:color="0000FF"/>
          </w:rPr>
          <w:t>|</w:t>
        </w:r>
        <w:r>
          <w:rPr>
            <w:rFonts w:ascii="Times New Roman"/>
            <w:color w:val="0000FF"/>
            <w:spacing w:val="-7"/>
            <w:sz w:val="20"/>
            <w:u w:val="single" w:color="0000FF"/>
          </w:rPr>
          <w:t xml:space="preserve"> </w:t>
        </w:r>
        <w:r>
          <w:rPr>
            <w:rFonts w:ascii="Times New Roman"/>
            <w:color w:val="0000FF"/>
            <w:sz w:val="20"/>
            <w:u w:val="single" w:color="0000FF"/>
          </w:rPr>
          <w:t>US</w:t>
        </w:r>
        <w:r>
          <w:rPr>
            <w:rFonts w:ascii="Times New Roman"/>
            <w:color w:val="0000FF"/>
            <w:spacing w:val="-6"/>
            <w:sz w:val="20"/>
            <w:u w:val="single" w:color="0000FF"/>
          </w:rPr>
          <w:t xml:space="preserve"> </w:t>
        </w:r>
        <w:r>
          <w:rPr>
            <w:rFonts w:ascii="Times New Roman"/>
            <w:color w:val="0000FF"/>
            <w:spacing w:val="-5"/>
            <w:sz w:val="20"/>
            <w:u w:val="single" w:color="0000FF"/>
          </w:rPr>
          <w:t>EPA</w:t>
        </w:r>
      </w:hyperlink>
    </w:p>
    <w:p w14:paraId="039320BA" w14:textId="77777777" w:rsidR="00BF2581" w:rsidRDefault="00BF2581">
      <w:pPr>
        <w:rPr>
          <w:rFonts w:ascii="Times New Roman"/>
          <w:sz w:val="20"/>
        </w:rPr>
        <w:sectPr w:rsidR="00BF2581">
          <w:headerReference w:type="default" r:id="rId37"/>
          <w:footerReference w:type="default" r:id="rId38"/>
          <w:pgSz w:w="12240" w:h="15840"/>
          <w:pgMar w:top="1320" w:right="320" w:bottom="940" w:left="320" w:header="1080" w:footer="748" w:gutter="0"/>
          <w:cols w:space="720"/>
        </w:sectPr>
      </w:pPr>
    </w:p>
    <w:p w14:paraId="039320BB" w14:textId="77777777" w:rsidR="00BF2581" w:rsidRDefault="00BF2581">
      <w:pPr>
        <w:pStyle w:val="BodyText"/>
        <w:spacing w:before="5"/>
        <w:rPr>
          <w:rFonts w:ascii="Times New Roman"/>
          <w:sz w:val="29"/>
        </w:rPr>
      </w:pPr>
    </w:p>
    <w:p w14:paraId="039320BC" w14:textId="192D652A" w:rsidR="00BF2581" w:rsidRDefault="00000000">
      <w:pPr>
        <w:spacing w:before="93"/>
        <w:ind w:left="4488" w:right="1478" w:hanging="368"/>
        <w:rPr>
          <w:rFonts w:ascii="Arial"/>
          <w:b/>
        </w:rPr>
      </w:pPr>
      <w:r>
        <w:rPr>
          <w:noProof/>
        </w:rPr>
        <w:drawing>
          <wp:anchor distT="0" distB="0" distL="0" distR="0" simplePos="0" relativeHeight="15729152" behindDoc="0" locked="0" layoutInCell="1" allowOverlap="1" wp14:anchorId="0393227B" wp14:editId="0393227C">
            <wp:simplePos x="0" y="0"/>
            <wp:positionH relativeFrom="page">
              <wp:posOffset>592321</wp:posOffset>
            </wp:positionH>
            <wp:positionV relativeFrom="paragraph">
              <wp:posOffset>-211314</wp:posOffset>
            </wp:positionV>
            <wp:extent cx="957671" cy="9624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9" cstate="print"/>
                    <a:stretch>
                      <a:fillRect/>
                    </a:stretch>
                  </pic:blipFill>
                  <pic:spPr>
                    <a:xfrm>
                      <a:off x="0" y="0"/>
                      <a:ext cx="957671" cy="962415"/>
                    </a:xfrm>
                    <a:prstGeom prst="rect">
                      <a:avLst/>
                    </a:prstGeom>
                  </pic:spPr>
                </pic:pic>
              </a:graphicData>
            </a:graphic>
          </wp:anchor>
        </w:drawing>
      </w: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801292">
        <w:rPr>
          <w:rFonts w:ascii="Arial"/>
          <w:b/>
        </w:rPr>
        <w:t>4</w:t>
      </w:r>
      <w:r>
        <w:rPr>
          <w:rFonts w:ascii="Arial"/>
          <w:b/>
        </w:rPr>
        <w:t xml:space="preserve"> HAZARDOUS WASTE REDUCTION PLAN</w:t>
      </w:r>
    </w:p>
    <w:p w14:paraId="039320BD" w14:textId="77777777" w:rsidR="00BF2581" w:rsidRDefault="00BF2581">
      <w:pPr>
        <w:pStyle w:val="BodyText"/>
        <w:rPr>
          <w:rFonts w:ascii="Arial"/>
          <w:b/>
          <w:sz w:val="24"/>
        </w:rPr>
      </w:pPr>
    </w:p>
    <w:p w14:paraId="039320BE" w14:textId="77777777" w:rsidR="00BF2581" w:rsidRDefault="00BF2581">
      <w:pPr>
        <w:pStyle w:val="BodyText"/>
        <w:rPr>
          <w:rFonts w:ascii="Arial"/>
          <w:b/>
          <w:sz w:val="24"/>
        </w:rPr>
      </w:pPr>
    </w:p>
    <w:p w14:paraId="039320BF" w14:textId="77777777" w:rsidR="00BF2581" w:rsidRDefault="00BF2581">
      <w:pPr>
        <w:pStyle w:val="BodyText"/>
        <w:spacing w:before="2"/>
        <w:rPr>
          <w:rFonts w:ascii="Arial"/>
          <w:b/>
          <w:sz w:val="30"/>
        </w:rPr>
      </w:pPr>
    </w:p>
    <w:p w14:paraId="039320C0" w14:textId="77777777" w:rsidR="00BF2581" w:rsidRDefault="00000000">
      <w:pPr>
        <w:pStyle w:val="Heading1"/>
        <w:spacing w:before="1"/>
        <w:ind w:left="2289" w:right="2487"/>
      </w:pPr>
      <w:r>
        <w:t>FORM</w:t>
      </w:r>
      <w:r>
        <w:rPr>
          <w:spacing w:val="-7"/>
        </w:rPr>
        <w:t xml:space="preserve"> </w:t>
      </w:r>
      <w:r>
        <w:t>I:</w:t>
      </w:r>
      <w:r>
        <w:rPr>
          <w:spacing w:val="61"/>
        </w:rPr>
        <w:t xml:space="preserve"> </w:t>
      </w:r>
      <w:r>
        <w:t>IDENTIFICATION</w:t>
      </w:r>
      <w:r>
        <w:rPr>
          <w:spacing w:val="-7"/>
        </w:rPr>
        <w:t xml:space="preserve"> </w:t>
      </w:r>
      <w:r>
        <w:t>AND</w:t>
      </w:r>
      <w:r>
        <w:rPr>
          <w:spacing w:val="-7"/>
        </w:rPr>
        <w:t xml:space="preserve"> </w:t>
      </w:r>
      <w:r>
        <w:rPr>
          <w:spacing w:val="-2"/>
        </w:rPr>
        <w:t>CERTIFICATION</w:t>
      </w:r>
    </w:p>
    <w:p w14:paraId="039320C1" w14:textId="77777777" w:rsidR="00BF2581" w:rsidRDefault="00BF2581">
      <w:pPr>
        <w:pStyle w:val="BodyText"/>
        <w:spacing w:before="11"/>
        <w:rPr>
          <w:rFonts w:ascii="Arial"/>
          <w:b/>
          <w:sz w:val="15"/>
        </w:rPr>
      </w:pPr>
    </w:p>
    <w:p w14:paraId="039320C2" w14:textId="77777777" w:rsidR="00BF2581" w:rsidRDefault="00000000">
      <w:pPr>
        <w:ind w:left="112"/>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2"/>
          <w:sz w:val="16"/>
        </w:rPr>
        <w:t xml:space="preserve"> </w:t>
      </w:r>
      <w:r>
        <w:rPr>
          <w:rFonts w:ascii="Arial"/>
          <w:sz w:val="16"/>
        </w:rPr>
        <w:t>page</w:t>
      </w:r>
      <w:r>
        <w:rPr>
          <w:rFonts w:ascii="Arial"/>
          <w:spacing w:val="-7"/>
          <w:sz w:val="16"/>
        </w:rPr>
        <w:t xml:space="preserve"> </w:t>
      </w:r>
      <w:r>
        <w:rPr>
          <w:rFonts w:ascii="Arial"/>
          <w:sz w:val="16"/>
        </w:rPr>
        <w:t>4</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0C3" w14:textId="77777777" w:rsidR="00BF2581" w:rsidRDefault="00BF2581">
      <w:pPr>
        <w:pStyle w:val="BodyText"/>
        <w:rPr>
          <w:rFonts w:ascii="Arial"/>
          <w:sz w:val="20"/>
        </w:rPr>
      </w:pPr>
    </w:p>
    <w:p w14:paraId="039320C4" w14:textId="77777777" w:rsidR="00BF2581" w:rsidRDefault="00BF2581">
      <w:pPr>
        <w:pStyle w:val="BodyText"/>
        <w:spacing w:before="1" w:after="1"/>
        <w:rPr>
          <w:rFonts w:ascii="Arial"/>
          <w:sz w:val="13"/>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44"/>
        <w:gridCol w:w="2844"/>
        <w:gridCol w:w="2844"/>
        <w:gridCol w:w="2844"/>
      </w:tblGrid>
      <w:tr w:rsidR="00BF2581" w14:paraId="039320C6" w14:textId="77777777">
        <w:trPr>
          <w:trHeight w:val="190"/>
        </w:trPr>
        <w:tc>
          <w:tcPr>
            <w:tcW w:w="11376" w:type="dxa"/>
            <w:gridSpan w:val="4"/>
            <w:tcBorders>
              <w:bottom w:val="single" w:sz="6" w:space="0" w:color="000000"/>
            </w:tcBorders>
          </w:tcPr>
          <w:p w14:paraId="039320C5" w14:textId="77777777" w:rsidR="00BF2581" w:rsidRDefault="00000000">
            <w:pPr>
              <w:pStyle w:val="TableParagraph"/>
              <w:spacing w:before="2" w:line="168" w:lineRule="exact"/>
              <w:ind w:left="104"/>
              <w:rPr>
                <w:rFonts w:ascii="Arial"/>
                <w:sz w:val="16"/>
              </w:rPr>
            </w:pPr>
            <w:r>
              <w:rPr>
                <w:rFonts w:ascii="Arial"/>
                <w:sz w:val="16"/>
              </w:rPr>
              <w:t>Section</w:t>
            </w:r>
            <w:r>
              <w:rPr>
                <w:rFonts w:ascii="Arial"/>
                <w:spacing w:val="-4"/>
                <w:sz w:val="16"/>
              </w:rPr>
              <w:t xml:space="preserve"> </w:t>
            </w:r>
            <w:proofErr w:type="gramStart"/>
            <w:r>
              <w:rPr>
                <w:rFonts w:ascii="Arial"/>
                <w:sz w:val="16"/>
              </w:rPr>
              <w:t>1.Site</w:t>
            </w:r>
            <w:proofErr w:type="gramEnd"/>
            <w:r>
              <w:rPr>
                <w:rFonts w:ascii="Arial"/>
                <w:spacing w:val="-7"/>
                <w:sz w:val="16"/>
              </w:rPr>
              <w:t xml:space="preserve"> </w:t>
            </w:r>
            <w:r>
              <w:rPr>
                <w:rFonts w:ascii="Arial"/>
                <w:sz w:val="16"/>
              </w:rPr>
              <w:t>location</w:t>
            </w:r>
            <w:r>
              <w:rPr>
                <w:rFonts w:ascii="Arial"/>
                <w:spacing w:val="-4"/>
                <w:sz w:val="16"/>
              </w:rPr>
              <w:t xml:space="preserve"> </w:t>
            </w:r>
            <w:r>
              <w:rPr>
                <w:rFonts w:ascii="Arial"/>
                <w:sz w:val="16"/>
              </w:rPr>
              <w:t>and</w:t>
            </w:r>
            <w:r>
              <w:rPr>
                <w:rFonts w:ascii="Arial"/>
                <w:spacing w:val="-7"/>
                <w:sz w:val="16"/>
              </w:rPr>
              <w:t xml:space="preserve"> </w:t>
            </w:r>
            <w:r>
              <w:rPr>
                <w:rFonts w:ascii="Arial"/>
                <w:sz w:val="16"/>
              </w:rPr>
              <w:t>location</w:t>
            </w:r>
            <w:r>
              <w:rPr>
                <w:rFonts w:ascii="Arial"/>
                <w:spacing w:val="-3"/>
                <w:sz w:val="16"/>
              </w:rPr>
              <w:t xml:space="preserve"> </w:t>
            </w:r>
            <w:r>
              <w:rPr>
                <w:rFonts w:ascii="Arial"/>
                <w:spacing w:val="-2"/>
                <w:sz w:val="16"/>
              </w:rPr>
              <w:t>address.</w:t>
            </w:r>
          </w:p>
        </w:tc>
      </w:tr>
      <w:tr w:rsidR="00BF2581" w14:paraId="039320CA" w14:textId="77777777">
        <w:trPr>
          <w:trHeight w:val="784"/>
        </w:trPr>
        <w:tc>
          <w:tcPr>
            <w:tcW w:w="5688" w:type="dxa"/>
            <w:gridSpan w:val="2"/>
            <w:tcBorders>
              <w:top w:val="single" w:sz="6" w:space="0" w:color="000000"/>
              <w:bottom w:val="single" w:sz="6" w:space="0" w:color="000000"/>
              <w:right w:val="single" w:sz="6" w:space="0" w:color="000000"/>
            </w:tcBorders>
          </w:tcPr>
          <w:p w14:paraId="039320C7" w14:textId="77777777" w:rsidR="00BF2581" w:rsidRDefault="00000000">
            <w:pPr>
              <w:pStyle w:val="TableParagraph"/>
              <w:spacing w:before="1"/>
              <w:ind w:left="104"/>
              <w:rPr>
                <w:rFonts w:ascii="Arial"/>
                <w:sz w:val="16"/>
              </w:rPr>
            </w:pPr>
            <w:r>
              <w:rPr>
                <w:rFonts w:ascii="Arial"/>
                <w:sz w:val="16"/>
              </w:rPr>
              <w:t>Site</w:t>
            </w:r>
            <w:r>
              <w:rPr>
                <w:rFonts w:ascii="Arial"/>
                <w:spacing w:val="-4"/>
                <w:sz w:val="16"/>
              </w:rPr>
              <w:t xml:space="preserve"> Name</w:t>
            </w:r>
          </w:p>
        </w:tc>
        <w:tc>
          <w:tcPr>
            <w:tcW w:w="5688" w:type="dxa"/>
            <w:gridSpan w:val="2"/>
            <w:tcBorders>
              <w:top w:val="single" w:sz="6" w:space="0" w:color="000000"/>
              <w:left w:val="single" w:sz="6" w:space="0" w:color="000000"/>
              <w:bottom w:val="single" w:sz="6" w:space="0" w:color="000000"/>
            </w:tcBorders>
          </w:tcPr>
          <w:p w14:paraId="039320C8" w14:textId="77777777" w:rsidR="00BF2581" w:rsidRDefault="00000000">
            <w:pPr>
              <w:pStyle w:val="TableParagraph"/>
              <w:spacing w:before="1" w:line="184" w:lineRule="exact"/>
              <w:ind w:left="120"/>
              <w:rPr>
                <w:rFonts w:ascii="Arial"/>
                <w:sz w:val="16"/>
              </w:rPr>
            </w:pPr>
            <w:r>
              <w:rPr>
                <w:rFonts w:ascii="Arial"/>
                <w:sz w:val="16"/>
              </w:rPr>
              <w:t>EPA</w:t>
            </w:r>
            <w:r>
              <w:rPr>
                <w:rFonts w:ascii="Arial"/>
                <w:spacing w:val="-2"/>
                <w:sz w:val="16"/>
              </w:rPr>
              <w:t xml:space="preserve"> </w:t>
            </w:r>
            <w:r>
              <w:rPr>
                <w:rFonts w:ascii="Arial"/>
                <w:sz w:val="16"/>
              </w:rPr>
              <w:t>ID</w:t>
            </w:r>
            <w:r>
              <w:rPr>
                <w:rFonts w:ascii="Arial"/>
                <w:spacing w:val="-1"/>
                <w:sz w:val="16"/>
              </w:rPr>
              <w:t xml:space="preserve"> </w:t>
            </w:r>
            <w:r>
              <w:rPr>
                <w:rFonts w:ascii="Arial"/>
                <w:spacing w:val="-5"/>
                <w:sz w:val="16"/>
              </w:rPr>
              <w:t>No.</w:t>
            </w:r>
          </w:p>
          <w:p w14:paraId="039320C9" w14:textId="77777777" w:rsidR="00BF2581" w:rsidRDefault="00000000">
            <w:pPr>
              <w:pStyle w:val="TableParagraph"/>
              <w:spacing w:line="368" w:lineRule="exact"/>
              <w:ind w:left="156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z w:val="32"/>
              </w:rPr>
              <w:t>_</w:t>
            </w:r>
            <w:r>
              <w:rPr>
                <w:rFonts w:ascii="Arial"/>
                <w:spacing w:val="-2"/>
                <w:sz w:val="32"/>
              </w:rPr>
              <w:t xml:space="preserve"> </w:t>
            </w:r>
            <w:r>
              <w:rPr>
                <w:rFonts w:ascii="Arial"/>
                <w:sz w:val="32"/>
              </w:rPr>
              <w:t>_ _</w:t>
            </w:r>
            <w:r>
              <w:rPr>
                <w:rFonts w:ascii="Arial"/>
                <w:spacing w:val="-1"/>
                <w:sz w:val="32"/>
              </w:rPr>
              <w:t xml:space="preserve"> </w:t>
            </w:r>
            <w:r>
              <w:rPr>
                <w:rFonts w:ascii="Arial"/>
                <w:sz w:val="32"/>
              </w:rPr>
              <w:t>_</w:t>
            </w:r>
            <w:r>
              <w:rPr>
                <w:rFonts w:ascii="Arial"/>
                <w:spacing w:val="-2"/>
                <w:sz w:val="32"/>
              </w:rPr>
              <w:t xml:space="preserve"> </w:t>
            </w:r>
            <w:r>
              <w:rPr>
                <w:rFonts w:ascii="Arial"/>
                <w:spacing w:val="-10"/>
                <w:sz w:val="32"/>
              </w:rPr>
              <w:t>_</w:t>
            </w:r>
          </w:p>
        </w:tc>
      </w:tr>
      <w:tr w:rsidR="00BF2581" w14:paraId="039320CC" w14:textId="77777777">
        <w:trPr>
          <w:trHeight w:val="806"/>
        </w:trPr>
        <w:tc>
          <w:tcPr>
            <w:tcW w:w="11376" w:type="dxa"/>
            <w:gridSpan w:val="4"/>
            <w:tcBorders>
              <w:top w:val="single" w:sz="6" w:space="0" w:color="000000"/>
              <w:bottom w:val="single" w:sz="6" w:space="0" w:color="000000"/>
            </w:tcBorders>
          </w:tcPr>
          <w:p w14:paraId="039320CB" w14:textId="77777777" w:rsidR="00BF2581" w:rsidRDefault="00000000">
            <w:pPr>
              <w:pStyle w:val="TableParagraph"/>
              <w:spacing w:before="1"/>
              <w:ind w:left="104"/>
              <w:rPr>
                <w:rFonts w:ascii="Arial"/>
                <w:sz w:val="16"/>
              </w:rPr>
            </w:pPr>
            <w:r>
              <w:rPr>
                <w:rFonts w:ascii="Arial"/>
                <w:sz w:val="16"/>
              </w:rPr>
              <w:t>Street</w:t>
            </w:r>
            <w:r>
              <w:rPr>
                <w:rFonts w:ascii="Arial"/>
                <w:spacing w:val="-5"/>
                <w:sz w:val="16"/>
              </w:rPr>
              <w:t xml:space="preserve"> </w:t>
            </w:r>
            <w:r>
              <w:rPr>
                <w:rFonts w:ascii="Arial"/>
                <w:sz w:val="16"/>
              </w:rPr>
              <w:t>Address</w:t>
            </w:r>
            <w:r>
              <w:rPr>
                <w:rFonts w:ascii="Arial"/>
                <w:spacing w:val="-2"/>
                <w:sz w:val="16"/>
              </w:rPr>
              <w:t xml:space="preserve"> </w:t>
            </w:r>
            <w:r>
              <w:rPr>
                <w:rFonts w:ascii="Arial"/>
                <w:sz w:val="16"/>
              </w:rPr>
              <w:t>and</w:t>
            </w:r>
            <w:r>
              <w:rPr>
                <w:rFonts w:ascii="Arial"/>
                <w:spacing w:val="-6"/>
                <w:sz w:val="16"/>
              </w:rPr>
              <w:t xml:space="preserve"> </w:t>
            </w:r>
            <w:r>
              <w:rPr>
                <w:rFonts w:ascii="Arial"/>
                <w:spacing w:val="-2"/>
                <w:sz w:val="16"/>
              </w:rPr>
              <w:t>Number</w:t>
            </w:r>
          </w:p>
        </w:tc>
      </w:tr>
      <w:tr w:rsidR="00BF2581" w14:paraId="039320D0" w14:textId="77777777">
        <w:trPr>
          <w:trHeight w:val="793"/>
        </w:trPr>
        <w:tc>
          <w:tcPr>
            <w:tcW w:w="5688" w:type="dxa"/>
            <w:gridSpan w:val="2"/>
            <w:tcBorders>
              <w:top w:val="single" w:sz="6" w:space="0" w:color="000000"/>
              <w:right w:val="single" w:sz="6" w:space="0" w:color="000000"/>
            </w:tcBorders>
          </w:tcPr>
          <w:p w14:paraId="039320CD" w14:textId="77777777" w:rsidR="00BF2581" w:rsidRDefault="00000000">
            <w:pPr>
              <w:pStyle w:val="TableParagraph"/>
              <w:spacing w:before="1"/>
              <w:ind w:left="104"/>
              <w:rPr>
                <w:rFonts w:ascii="Arial"/>
                <w:sz w:val="16"/>
              </w:rPr>
            </w:pPr>
            <w:r>
              <w:rPr>
                <w:rFonts w:ascii="Arial"/>
                <w:spacing w:val="-4"/>
                <w:sz w:val="16"/>
              </w:rPr>
              <w:t>City</w:t>
            </w:r>
          </w:p>
        </w:tc>
        <w:tc>
          <w:tcPr>
            <w:tcW w:w="2844" w:type="dxa"/>
            <w:tcBorders>
              <w:top w:val="single" w:sz="6" w:space="0" w:color="000000"/>
              <w:left w:val="single" w:sz="6" w:space="0" w:color="000000"/>
              <w:right w:val="single" w:sz="6" w:space="0" w:color="000000"/>
            </w:tcBorders>
          </w:tcPr>
          <w:p w14:paraId="039320CE" w14:textId="77777777" w:rsidR="00BF2581" w:rsidRDefault="00000000">
            <w:pPr>
              <w:pStyle w:val="TableParagraph"/>
              <w:spacing w:before="1"/>
              <w:ind w:left="120"/>
              <w:rPr>
                <w:rFonts w:ascii="Arial"/>
                <w:sz w:val="16"/>
              </w:rPr>
            </w:pPr>
            <w:r>
              <w:rPr>
                <w:rFonts w:ascii="Arial"/>
                <w:spacing w:val="-2"/>
                <w:sz w:val="16"/>
              </w:rPr>
              <w:t>State</w:t>
            </w:r>
          </w:p>
        </w:tc>
        <w:tc>
          <w:tcPr>
            <w:tcW w:w="2844" w:type="dxa"/>
            <w:tcBorders>
              <w:top w:val="single" w:sz="6" w:space="0" w:color="000000"/>
              <w:left w:val="single" w:sz="6" w:space="0" w:color="000000"/>
            </w:tcBorders>
          </w:tcPr>
          <w:p w14:paraId="039320CF" w14:textId="77777777" w:rsidR="00BF2581" w:rsidRDefault="00000000">
            <w:pPr>
              <w:pStyle w:val="TableParagraph"/>
              <w:spacing w:before="1"/>
              <w:ind w:left="121"/>
              <w:rPr>
                <w:rFonts w:ascii="Arial"/>
                <w:sz w:val="16"/>
              </w:rPr>
            </w:pPr>
            <w:r>
              <w:rPr>
                <w:rFonts w:ascii="Arial"/>
                <w:spacing w:val="-5"/>
                <w:sz w:val="16"/>
              </w:rPr>
              <w:t>ZIP</w:t>
            </w:r>
          </w:p>
        </w:tc>
      </w:tr>
      <w:tr w:rsidR="00BF2581" w14:paraId="039320D2" w14:textId="77777777">
        <w:trPr>
          <w:trHeight w:val="217"/>
        </w:trPr>
        <w:tc>
          <w:tcPr>
            <w:tcW w:w="11376" w:type="dxa"/>
            <w:gridSpan w:val="4"/>
            <w:tcBorders>
              <w:bottom w:val="single" w:sz="6" w:space="0" w:color="000000"/>
            </w:tcBorders>
          </w:tcPr>
          <w:p w14:paraId="039320D1" w14:textId="77777777" w:rsidR="00BF2581" w:rsidRDefault="00000000">
            <w:pPr>
              <w:pStyle w:val="TableParagraph"/>
              <w:tabs>
                <w:tab w:val="left" w:pos="1545"/>
              </w:tabs>
              <w:spacing w:before="2"/>
              <w:ind w:left="104"/>
              <w:rPr>
                <w:rFonts w:ascii="Arial"/>
                <w:sz w:val="16"/>
              </w:rPr>
            </w:pPr>
            <w:r>
              <w:rPr>
                <w:rFonts w:ascii="Arial"/>
                <w:b/>
                <w:sz w:val="16"/>
              </w:rPr>
              <w:t>Section</w:t>
            </w:r>
            <w:r>
              <w:rPr>
                <w:rFonts w:ascii="Arial"/>
                <w:b/>
                <w:spacing w:val="-5"/>
                <w:sz w:val="16"/>
              </w:rPr>
              <w:t xml:space="preserve"> 2.</w:t>
            </w:r>
            <w:r>
              <w:rPr>
                <w:rFonts w:ascii="Arial"/>
                <w:b/>
                <w:sz w:val="16"/>
              </w:rPr>
              <w:tab/>
            </w:r>
            <w:r>
              <w:rPr>
                <w:rFonts w:ascii="Arial"/>
                <w:sz w:val="16"/>
              </w:rPr>
              <w:t>Mailing</w:t>
            </w:r>
            <w:r>
              <w:rPr>
                <w:rFonts w:ascii="Arial"/>
                <w:spacing w:val="-1"/>
                <w:sz w:val="16"/>
              </w:rPr>
              <w:t xml:space="preserve"> </w:t>
            </w:r>
            <w:r>
              <w:rPr>
                <w:rFonts w:ascii="Arial"/>
                <w:spacing w:val="-2"/>
                <w:sz w:val="16"/>
              </w:rPr>
              <w:t>address</w:t>
            </w:r>
          </w:p>
        </w:tc>
      </w:tr>
      <w:tr w:rsidR="00BF2581" w14:paraId="039320D4" w14:textId="77777777">
        <w:trPr>
          <w:trHeight w:val="803"/>
        </w:trPr>
        <w:tc>
          <w:tcPr>
            <w:tcW w:w="11376" w:type="dxa"/>
            <w:gridSpan w:val="4"/>
            <w:tcBorders>
              <w:top w:val="single" w:sz="6" w:space="0" w:color="000000"/>
              <w:bottom w:val="single" w:sz="6" w:space="0" w:color="000000"/>
            </w:tcBorders>
          </w:tcPr>
          <w:p w14:paraId="039320D3" w14:textId="77777777" w:rsidR="00BF2581" w:rsidRDefault="00000000">
            <w:pPr>
              <w:pStyle w:val="TableParagraph"/>
              <w:spacing w:before="1"/>
              <w:ind w:left="104"/>
              <w:rPr>
                <w:rFonts w:ascii="Arial"/>
                <w:sz w:val="16"/>
              </w:rPr>
            </w:pPr>
            <w:r>
              <w:rPr>
                <w:rFonts w:ascii="Arial"/>
                <w:sz w:val="16"/>
              </w:rPr>
              <w:t>Street</w:t>
            </w:r>
            <w:r>
              <w:rPr>
                <w:rFonts w:ascii="Arial"/>
                <w:spacing w:val="-5"/>
                <w:sz w:val="16"/>
              </w:rPr>
              <w:t xml:space="preserve"> </w:t>
            </w:r>
            <w:r>
              <w:rPr>
                <w:rFonts w:ascii="Arial"/>
                <w:sz w:val="16"/>
              </w:rPr>
              <w:t>Address</w:t>
            </w:r>
            <w:r>
              <w:rPr>
                <w:rFonts w:ascii="Arial"/>
                <w:spacing w:val="-2"/>
                <w:sz w:val="16"/>
              </w:rPr>
              <w:t xml:space="preserve"> </w:t>
            </w:r>
            <w:r>
              <w:rPr>
                <w:rFonts w:ascii="Arial"/>
                <w:sz w:val="16"/>
              </w:rPr>
              <w:t>or</w:t>
            </w:r>
            <w:r>
              <w:rPr>
                <w:rFonts w:ascii="Arial"/>
                <w:spacing w:val="-6"/>
                <w:sz w:val="16"/>
              </w:rPr>
              <w:t xml:space="preserve"> </w:t>
            </w:r>
            <w:r>
              <w:rPr>
                <w:rFonts w:ascii="Arial"/>
                <w:sz w:val="16"/>
              </w:rPr>
              <w:t>Box</w:t>
            </w:r>
            <w:r>
              <w:rPr>
                <w:rFonts w:ascii="Arial"/>
                <w:spacing w:val="-1"/>
                <w:sz w:val="16"/>
              </w:rPr>
              <w:t xml:space="preserve"> </w:t>
            </w:r>
            <w:r>
              <w:rPr>
                <w:rFonts w:ascii="Arial"/>
                <w:spacing w:val="-2"/>
                <w:sz w:val="16"/>
              </w:rPr>
              <w:t>Number</w:t>
            </w:r>
          </w:p>
        </w:tc>
      </w:tr>
      <w:tr w:rsidR="00BF2581" w14:paraId="039320D8" w14:textId="77777777">
        <w:trPr>
          <w:trHeight w:val="874"/>
        </w:trPr>
        <w:tc>
          <w:tcPr>
            <w:tcW w:w="5688" w:type="dxa"/>
            <w:gridSpan w:val="2"/>
            <w:tcBorders>
              <w:top w:val="single" w:sz="6" w:space="0" w:color="000000"/>
              <w:right w:val="single" w:sz="6" w:space="0" w:color="000000"/>
            </w:tcBorders>
          </w:tcPr>
          <w:p w14:paraId="039320D5" w14:textId="77777777" w:rsidR="00BF2581" w:rsidRDefault="00000000">
            <w:pPr>
              <w:pStyle w:val="TableParagraph"/>
              <w:spacing w:before="1"/>
              <w:ind w:left="104"/>
              <w:rPr>
                <w:rFonts w:ascii="Arial"/>
                <w:sz w:val="16"/>
              </w:rPr>
            </w:pPr>
            <w:r>
              <w:rPr>
                <w:rFonts w:ascii="Arial"/>
                <w:spacing w:val="-4"/>
                <w:sz w:val="16"/>
              </w:rPr>
              <w:t>City</w:t>
            </w:r>
          </w:p>
        </w:tc>
        <w:tc>
          <w:tcPr>
            <w:tcW w:w="2844" w:type="dxa"/>
            <w:tcBorders>
              <w:top w:val="single" w:sz="6" w:space="0" w:color="000000"/>
              <w:left w:val="single" w:sz="6" w:space="0" w:color="000000"/>
              <w:right w:val="single" w:sz="6" w:space="0" w:color="000000"/>
            </w:tcBorders>
          </w:tcPr>
          <w:p w14:paraId="039320D6" w14:textId="77777777" w:rsidR="00BF2581" w:rsidRDefault="00000000">
            <w:pPr>
              <w:pStyle w:val="TableParagraph"/>
              <w:spacing w:before="1"/>
              <w:ind w:left="120"/>
              <w:rPr>
                <w:rFonts w:ascii="Arial"/>
                <w:sz w:val="16"/>
              </w:rPr>
            </w:pPr>
            <w:r>
              <w:rPr>
                <w:rFonts w:ascii="Arial"/>
                <w:spacing w:val="-2"/>
                <w:sz w:val="16"/>
              </w:rPr>
              <w:t>State</w:t>
            </w:r>
          </w:p>
        </w:tc>
        <w:tc>
          <w:tcPr>
            <w:tcW w:w="2844" w:type="dxa"/>
            <w:tcBorders>
              <w:top w:val="single" w:sz="6" w:space="0" w:color="000000"/>
              <w:left w:val="single" w:sz="6" w:space="0" w:color="000000"/>
            </w:tcBorders>
          </w:tcPr>
          <w:p w14:paraId="039320D7" w14:textId="77777777" w:rsidR="00BF2581" w:rsidRDefault="00000000">
            <w:pPr>
              <w:pStyle w:val="TableParagraph"/>
              <w:spacing w:before="1"/>
              <w:ind w:left="121"/>
              <w:rPr>
                <w:rFonts w:ascii="Arial"/>
                <w:sz w:val="16"/>
              </w:rPr>
            </w:pPr>
            <w:r>
              <w:rPr>
                <w:rFonts w:ascii="Arial"/>
                <w:spacing w:val="-5"/>
                <w:sz w:val="16"/>
              </w:rPr>
              <w:t>ZIP</w:t>
            </w:r>
          </w:p>
        </w:tc>
      </w:tr>
      <w:tr w:rsidR="00BF2581" w14:paraId="039320DA" w14:textId="77777777">
        <w:trPr>
          <w:trHeight w:val="227"/>
        </w:trPr>
        <w:tc>
          <w:tcPr>
            <w:tcW w:w="11376" w:type="dxa"/>
            <w:gridSpan w:val="4"/>
            <w:tcBorders>
              <w:bottom w:val="single" w:sz="6" w:space="0" w:color="000000"/>
            </w:tcBorders>
          </w:tcPr>
          <w:p w14:paraId="039320D9" w14:textId="77777777" w:rsidR="00BF2581" w:rsidRDefault="00000000">
            <w:pPr>
              <w:pStyle w:val="TableParagraph"/>
              <w:tabs>
                <w:tab w:val="left" w:pos="1545"/>
              </w:tabs>
              <w:spacing w:before="2"/>
              <w:ind w:left="104"/>
              <w:rPr>
                <w:rFonts w:ascii="Arial"/>
                <w:sz w:val="16"/>
              </w:rPr>
            </w:pPr>
            <w:r>
              <w:rPr>
                <w:rFonts w:ascii="Arial"/>
                <w:b/>
                <w:sz w:val="16"/>
              </w:rPr>
              <w:t>Section</w:t>
            </w:r>
            <w:r>
              <w:rPr>
                <w:rFonts w:ascii="Arial"/>
                <w:b/>
                <w:spacing w:val="-5"/>
                <w:sz w:val="16"/>
              </w:rPr>
              <w:t xml:space="preserve"> 3.</w:t>
            </w:r>
            <w:r>
              <w:rPr>
                <w:rFonts w:ascii="Arial"/>
                <w:b/>
                <w:sz w:val="16"/>
              </w:rPr>
              <w:tab/>
            </w:r>
            <w:r>
              <w:rPr>
                <w:rFonts w:ascii="Arial"/>
                <w:sz w:val="16"/>
              </w:rPr>
              <w:t>Name,</w:t>
            </w:r>
            <w:r>
              <w:rPr>
                <w:rFonts w:ascii="Arial"/>
                <w:spacing w:val="-7"/>
                <w:sz w:val="16"/>
              </w:rPr>
              <w:t xml:space="preserve"> </w:t>
            </w:r>
            <w:r>
              <w:rPr>
                <w:rFonts w:ascii="Arial"/>
                <w:sz w:val="16"/>
              </w:rPr>
              <w:t>title,</w:t>
            </w:r>
            <w:r>
              <w:rPr>
                <w:rFonts w:ascii="Arial"/>
                <w:spacing w:val="-3"/>
                <w:sz w:val="16"/>
              </w:rPr>
              <w:t xml:space="preserve"> </w:t>
            </w:r>
            <w:r>
              <w:rPr>
                <w:rFonts w:ascii="Arial"/>
                <w:sz w:val="16"/>
              </w:rPr>
              <w:t>and</w:t>
            </w:r>
            <w:r>
              <w:rPr>
                <w:rFonts w:ascii="Arial"/>
                <w:spacing w:val="-6"/>
                <w:sz w:val="16"/>
              </w:rPr>
              <w:t xml:space="preserve"> </w:t>
            </w:r>
            <w:r>
              <w:rPr>
                <w:rFonts w:ascii="Arial"/>
                <w:sz w:val="16"/>
              </w:rPr>
              <w:t>telephone</w:t>
            </w:r>
            <w:r>
              <w:rPr>
                <w:rFonts w:ascii="Arial"/>
                <w:spacing w:val="-4"/>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z w:val="16"/>
              </w:rPr>
              <w:t>the</w:t>
            </w:r>
            <w:r>
              <w:rPr>
                <w:rFonts w:ascii="Arial"/>
                <w:spacing w:val="-4"/>
                <w:sz w:val="16"/>
              </w:rPr>
              <w:t xml:space="preserve"> </w:t>
            </w:r>
            <w:r>
              <w:rPr>
                <w:rFonts w:ascii="Arial"/>
                <w:sz w:val="16"/>
              </w:rPr>
              <w:t>person</w:t>
            </w:r>
            <w:r>
              <w:rPr>
                <w:rFonts w:ascii="Arial"/>
                <w:spacing w:val="-6"/>
                <w:sz w:val="16"/>
              </w:rPr>
              <w:t xml:space="preserve"> </w:t>
            </w:r>
            <w:r>
              <w:rPr>
                <w:rFonts w:ascii="Arial"/>
                <w:sz w:val="16"/>
              </w:rPr>
              <w:t>who</w:t>
            </w:r>
            <w:r>
              <w:rPr>
                <w:rFonts w:ascii="Arial"/>
                <w:spacing w:val="-6"/>
                <w:sz w:val="16"/>
              </w:rPr>
              <w:t xml:space="preserve"> </w:t>
            </w:r>
            <w:r>
              <w:rPr>
                <w:rFonts w:ascii="Arial"/>
                <w:sz w:val="16"/>
              </w:rPr>
              <w:t>should</w:t>
            </w:r>
            <w:r>
              <w:rPr>
                <w:rFonts w:ascii="Arial"/>
                <w:spacing w:val="-3"/>
                <w:sz w:val="16"/>
              </w:rPr>
              <w:t xml:space="preserve"> </w:t>
            </w:r>
            <w:r>
              <w:rPr>
                <w:rFonts w:ascii="Arial"/>
                <w:sz w:val="16"/>
              </w:rPr>
              <w:t>be</w:t>
            </w:r>
            <w:r>
              <w:rPr>
                <w:rFonts w:ascii="Arial"/>
                <w:spacing w:val="-6"/>
                <w:sz w:val="16"/>
              </w:rPr>
              <w:t xml:space="preserve"> </w:t>
            </w:r>
            <w:r>
              <w:rPr>
                <w:rFonts w:ascii="Arial"/>
                <w:sz w:val="16"/>
              </w:rPr>
              <w:t>contacted</w:t>
            </w:r>
            <w:r>
              <w:rPr>
                <w:rFonts w:ascii="Arial"/>
                <w:spacing w:val="-5"/>
                <w:sz w:val="16"/>
              </w:rPr>
              <w:t xml:space="preserve"> </w:t>
            </w:r>
            <w:r>
              <w:rPr>
                <w:rFonts w:ascii="Arial"/>
                <w:sz w:val="16"/>
              </w:rPr>
              <w:t>if</w:t>
            </w:r>
            <w:r>
              <w:rPr>
                <w:rFonts w:ascii="Arial"/>
                <w:spacing w:val="-5"/>
                <w:sz w:val="16"/>
              </w:rPr>
              <w:t xml:space="preserve"> </w:t>
            </w:r>
            <w:r>
              <w:rPr>
                <w:rFonts w:ascii="Arial"/>
                <w:sz w:val="16"/>
              </w:rPr>
              <w:t>questions</w:t>
            </w:r>
            <w:r>
              <w:rPr>
                <w:rFonts w:ascii="Arial"/>
                <w:spacing w:val="-5"/>
                <w:sz w:val="16"/>
              </w:rPr>
              <w:t xml:space="preserve"> </w:t>
            </w:r>
            <w:r>
              <w:rPr>
                <w:rFonts w:ascii="Arial"/>
                <w:sz w:val="16"/>
              </w:rPr>
              <w:t>arise</w:t>
            </w:r>
            <w:r>
              <w:rPr>
                <w:rFonts w:ascii="Arial"/>
                <w:spacing w:val="-6"/>
                <w:sz w:val="16"/>
              </w:rPr>
              <w:t xml:space="preserve"> </w:t>
            </w:r>
            <w:r>
              <w:rPr>
                <w:rFonts w:ascii="Arial"/>
                <w:sz w:val="16"/>
              </w:rPr>
              <w:t>regarding</w:t>
            </w:r>
            <w:r>
              <w:rPr>
                <w:rFonts w:ascii="Arial"/>
                <w:spacing w:val="-4"/>
                <w:sz w:val="16"/>
              </w:rPr>
              <w:t xml:space="preserve"> </w:t>
            </w:r>
            <w:r>
              <w:rPr>
                <w:rFonts w:ascii="Arial"/>
                <w:sz w:val="16"/>
              </w:rPr>
              <w:t>this</w:t>
            </w:r>
            <w:r>
              <w:rPr>
                <w:rFonts w:ascii="Arial"/>
                <w:spacing w:val="-1"/>
                <w:sz w:val="16"/>
              </w:rPr>
              <w:t xml:space="preserve"> </w:t>
            </w:r>
            <w:r>
              <w:rPr>
                <w:rFonts w:ascii="Arial"/>
                <w:spacing w:val="-2"/>
                <w:sz w:val="16"/>
              </w:rPr>
              <w:t>report.</w:t>
            </w:r>
          </w:p>
        </w:tc>
      </w:tr>
      <w:tr w:rsidR="00BF2581" w14:paraId="039320DE" w14:textId="77777777">
        <w:trPr>
          <w:trHeight w:val="893"/>
        </w:trPr>
        <w:tc>
          <w:tcPr>
            <w:tcW w:w="5688" w:type="dxa"/>
            <w:gridSpan w:val="2"/>
            <w:tcBorders>
              <w:top w:val="single" w:sz="6" w:space="0" w:color="000000"/>
              <w:right w:val="single" w:sz="6" w:space="0" w:color="000000"/>
            </w:tcBorders>
          </w:tcPr>
          <w:p w14:paraId="039320DB" w14:textId="77777777" w:rsidR="00BF2581" w:rsidRDefault="00000000">
            <w:pPr>
              <w:pStyle w:val="TableParagraph"/>
              <w:spacing w:before="1"/>
              <w:ind w:left="104"/>
              <w:rPr>
                <w:rFonts w:ascii="Arial"/>
                <w:sz w:val="16"/>
              </w:rPr>
            </w:pPr>
            <w:r>
              <w:rPr>
                <w:rFonts w:ascii="Arial"/>
                <w:sz w:val="16"/>
              </w:rPr>
              <w:t>Last</w:t>
            </w:r>
            <w:r>
              <w:rPr>
                <w:rFonts w:ascii="Arial"/>
                <w:spacing w:val="-3"/>
                <w:sz w:val="16"/>
              </w:rPr>
              <w:t xml:space="preserve"> </w:t>
            </w:r>
            <w:r>
              <w:rPr>
                <w:rFonts w:ascii="Arial"/>
                <w:sz w:val="16"/>
              </w:rPr>
              <w:t>name,</w:t>
            </w:r>
            <w:r>
              <w:rPr>
                <w:rFonts w:ascii="Arial"/>
                <w:spacing w:val="-4"/>
                <w:sz w:val="16"/>
              </w:rPr>
              <w:t xml:space="preserve"> </w:t>
            </w:r>
            <w:r>
              <w:rPr>
                <w:rFonts w:ascii="Arial"/>
                <w:spacing w:val="-2"/>
                <w:sz w:val="16"/>
              </w:rPr>
              <w:t>First</w:t>
            </w:r>
          </w:p>
        </w:tc>
        <w:tc>
          <w:tcPr>
            <w:tcW w:w="2844" w:type="dxa"/>
            <w:tcBorders>
              <w:top w:val="single" w:sz="6" w:space="0" w:color="000000"/>
              <w:left w:val="single" w:sz="6" w:space="0" w:color="000000"/>
              <w:right w:val="single" w:sz="6" w:space="0" w:color="000000"/>
            </w:tcBorders>
          </w:tcPr>
          <w:p w14:paraId="039320DC" w14:textId="77777777" w:rsidR="00BF2581" w:rsidRDefault="00000000">
            <w:pPr>
              <w:pStyle w:val="TableParagraph"/>
              <w:spacing w:before="1"/>
              <w:ind w:left="120"/>
              <w:rPr>
                <w:rFonts w:ascii="Arial"/>
                <w:sz w:val="16"/>
              </w:rPr>
            </w:pPr>
            <w:r>
              <w:rPr>
                <w:rFonts w:ascii="Arial"/>
                <w:spacing w:val="-4"/>
                <w:sz w:val="16"/>
              </w:rPr>
              <w:t>Title</w:t>
            </w:r>
          </w:p>
        </w:tc>
        <w:tc>
          <w:tcPr>
            <w:tcW w:w="2844" w:type="dxa"/>
            <w:tcBorders>
              <w:top w:val="single" w:sz="6" w:space="0" w:color="000000"/>
              <w:left w:val="single" w:sz="6" w:space="0" w:color="000000"/>
            </w:tcBorders>
          </w:tcPr>
          <w:p w14:paraId="039320DD" w14:textId="77777777" w:rsidR="00BF2581" w:rsidRDefault="00000000">
            <w:pPr>
              <w:pStyle w:val="TableParagraph"/>
              <w:spacing w:before="1"/>
              <w:ind w:left="121"/>
              <w:rPr>
                <w:rFonts w:ascii="Arial"/>
                <w:sz w:val="16"/>
              </w:rPr>
            </w:pPr>
            <w:r>
              <w:rPr>
                <w:rFonts w:ascii="Arial"/>
                <w:spacing w:val="-2"/>
                <w:sz w:val="16"/>
              </w:rPr>
              <w:t>Telephone</w:t>
            </w:r>
          </w:p>
        </w:tc>
      </w:tr>
      <w:tr w:rsidR="00BF2581" w14:paraId="039320E0" w14:textId="77777777">
        <w:trPr>
          <w:trHeight w:val="394"/>
        </w:trPr>
        <w:tc>
          <w:tcPr>
            <w:tcW w:w="11376" w:type="dxa"/>
            <w:gridSpan w:val="4"/>
            <w:tcBorders>
              <w:bottom w:val="single" w:sz="6" w:space="0" w:color="000000"/>
            </w:tcBorders>
          </w:tcPr>
          <w:p w14:paraId="039320DF" w14:textId="77777777" w:rsidR="00BF2581" w:rsidRDefault="00000000">
            <w:pPr>
              <w:pStyle w:val="TableParagraph"/>
              <w:tabs>
                <w:tab w:val="left" w:pos="1516"/>
              </w:tabs>
              <w:ind w:left="1516" w:right="167" w:hanging="1412"/>
              <w:rPr>
                <w:rFonts w:ascii="Arial"/>
                <w:sz w:val="16"/>
              </w:rPr>
            </w:pPr>
            <w:r>
              <w:rPr>
                <w:rFonts w:ascii="Arial"/>
                <w:b/>
                <w:sz w:val="16"/>
              </w:rPr>
              <w:t>Section 4.</w:t>
            </w:r>
            <w:r>
              <w:rPr>
                <w:rFonts w:ascii="Arial"/>
                <w:b/>
                <w:sz w:val="16"/>
              </w:rPr>
              <w:tab/>
            </w:r>
            <w:r>
              <w:rPr>
                <w:rFonts w:ascii="Arial"/>
                <w:sz w:val="16"/>
              </w:rPr>
              <w:t>North</w:t>
            </w:r>
            <w:r>
              <w:rPr>
                <w:rFonts w:ascii="Arial"/>
                <w:spacing w:val="-1"/>
                <w:sz w:val="16"/>
              </w:rPr>
              <w:t xml:space="preserve"> </w:t>
            </w:r>
            <w:r>
              <w:rPr>
                <w:rFonts w:ascii="Arial"/>
                <w:sz w:val="16"/>
              </w:rPr>
              <w:t>American</w:t>
            </w:r>
            <w:r>
              <w:rPr>
                <w:rFonts w:ascii="Arial"/>
                <w:spacing w:val="-3"/>
                <w:sz w:val="16"/>
              </w:rPr>
              <w:t xml:space="preserve"> </w:t>
            </w:r>
            <w:r>
              <w:rPr>
                <w:rFonts w:ascii="Arial"/>
                <w:sz w:val="16"/>
              </w:rPr>
              <w:t>Industry</w:t>
            </w:r>
            <w:r>
              <w:rPr>
                <w:rFonts w:ascii="Arial"/>
                <w:spacing w:val="-2"/>
                <w:sz w:val="16"/>
              </w:rPr>
              <w:t xml:space="preserve"> </w:t>
            </w:r>
            <w:r>
              <w:rPr>
                <w:rFonts w:ascii="Arial"/>
                <w:sz w:val="16"/>
              </w:rPr>
              <w:t>Classification</w:t>
            </w:r>
            <w:r>
              <w:rPr>
                <w:rFonts w:ascii="Arial"/>
                <w:spacing w:val="-4"/>
                <w:sz w:val="16"/>
              </w:rPr>
              <w:t xml:space="preserve"> </w:t>
            </w:r>
            <w:r>
              <w:rPr>
                <w:rFonts w:ascii="Arial"/>
                <w:sz w:val="16"/>
              </w:rPr>
              <w:t>System (NAICS)</w:t>
            </w:r>
            <w:r>
              <w:rPr>
                <w:rFonts w:ascii="Arial"/>
                <w:spacing w:val="-1"/>
                <w:sz w:val="16"/>
              </w:rPr>
              <w:t xml:space="preserve"> </w:t>
            </w:r>
            <w:r>
              <w:rPr>
                <w:rFonts w:ascii="Arial"/>
                <w:sz w:val="16"/>
              </w:rPr>
              <w:t>Code(s).</w:t>
            </w:r>
            <w:r>
              <w:rPr>
                <w:rFonts w:ascii="Arial"/>
                <w:spacing w:val="40"/>
                <w:sz w:val="16"/>
              </w:rPr>
              <w:t xml:space="preserve"> </w:t>
            </w:r>
            <w:r>
              <w:rPr>
                <w:rFonts w:ascii="Arial"/>
                <w:sz w:val="16"/>
              </w:rPr>
              <w:t>Enter</w:t>
            </w:r>
            <w:r>
              <w:rPr>
                <w:rFonts w:ascii="Arial"/>
                <w:spacing w:val="-1"/>
                <w:sz w:val="16"/>
              </w:rPr>
              <w:t xml:space="preserve"> </w:t>
            </w:r>
            <w:r>
              <w:rPr>
                <w:rFonts w:ascii="Arial"/>
                <w:sz w:val="16"/>
              </w:rPr>
              <w:t>the</w:t>
            </w:r>
            <w:r>
              <w:rPr>
                <w:rFonts w:ascii="Arial"/>
                <w:spacing w:val="-3"/>
                <w:sz w:val="16"/>
              </w:rPr>
              <w:t xml:space="preserve"> </w:t>
            </w:r>
            <w:r>
              <w:rPr>
                <w:rFonts w:ascii="Arial"/>
                <w:sz w:val="16"/>
              </w:rPr>
              <w:t>same</w:t>
            </w:r>
            <w:r>
              <w:rPr>
                <w:rFonts w:ascii="Arial"/>
                <w:spacing w:val="-3"/>
                <w:sz w:val="16"/>
              </w:rPr>
              <w:t xml:space="preserve"> </w:t>
            </w:r>
            <w:r>
              <w:rPr>
                <w:rFonts w:ascii="Arial"/>
                <w:sz w:val="16"/>
              </w:rPr>
              <w:t>codes</w:t>
            </w:r>
            <w:r>
              <w:rPr>
                <w:rFonts w:ascii="Arial"/>
                <w:spacing w:val="-2"/>
                <w:sz w:val="16"/>
              </w:rPr>
              <w:t xml:space="preserve"> </w:t>
            </w:r>
            <w:r>
              <w:rPr>
                <w:rFonts w:ascii="Arial"/>
                <w:sz w:val="16"/>
              </w:rPr>
              <w:t>that</w:t>
            </w:r>
            <w:r>
              <w:rPr>
                <w:rFonts w:ascii="Arial"/>
                <w:spacing w:val="-2"/>
                <w:sz w:val="16"/>
              </w:rPr>
              <w:t xml:space="preserve"> </w:t>
            </w:r>
            <w:r>
              <w:rPr>
                <w:rFonts w:ascii="Arial"/>
                <w:sz w:val="16"/>
              </w:rPr>
              <w:t>you</w:t>
            </w:r>
            <w:r>
              <w:rPr>
                <w:rFonts w:ascii="Arial"/>
                <w:spacing w:val="-4"/>
                <w:sz w:val="16"/>
              </w:rPr>
              <w:t xml:space="preserve"> </w:t>
            </w:r>
            <w:r>
              <w:rPr>
                <w:rFonts w:ascii="Arial"/>
                <w:sz w:val="16"/>
              </w:rPr>
              <w:t>entered</w:t>
            </w:r>
            <w:r>
              <w:rPr>
                <w:rFonts w:ascii="Arial"/>
                <w:spacing w:val="-1"/>
                <w:sz w:val="16"/>
              </w:rPr>
              <w:t xml:space="preserve"> </w:t>
            </w:r>
            <w:r>
              <w:rPr>
                <w:rFonts w:ascii="Arial"/>
                <w:sz w:val="16"/>
              </w:rPr>
              <w:t>on</w:t>
            </w:r>
            <w:r>
              <w:rPr>
                <w:rFonts w:ascii="Arial"/>
                <w:spacing w:val="-1"/>
                <w:sz w:val="16"/>
              </w:rPr>
              <w:t xml:space="preserve"> </w:t>
            </w:r>
            <w:r>
              <w:rPr>
                <w:rFonts w:ascii="Arial"/>
                <w:sz w:val="16"/>
              </w:rPr>
              <w:t>the 2013</w:t>
            </w:r>
            <w:r>
              <w:rPr>
                <w:rFonts w:ascii="Arial"/>
                <w:spacing w:val="-3"/>
                <w:sz w:val="16"/>
              </w:rPr>
              <w:t xml:space="preserve"> </w:t>
            </w:r>
            <w:r>
              <w:rPr>
                <w:rFonts w:ascii="Arial"/>
                <w:sz w:val="16"/>
              </w:rPr>
              <w:t>Hazardous</w:t>
            </w:r>
            <w:r>
              <w:rPr>
                <w:rFonts w:ascii="Arial"/>
                <w:spacing w:val="-2"/>
                <w:sz w:val="16"/>
              </w:rPr>
              <w:t xml:space="preserve"> </w:t>
            </w:r>
            <w:r>
              <w:rPr>
                <w:rFonts w:ascii="Arial"/>
                <w:sz w:val="16"/>
              </w:rPr>
              <w:t xml:space="preserve">Waste </w:t>
            </w:r>
            <w:r>
              <w:rPr>
                <w:rFonts w:ascii="Arial"/>
                <w:spacing w:val="-2"/>
                <w:sz w:val="16"/>
              </w:rPr>
              <w:t>Report.</w:t>
            </w:r>
          </w:p>
        </w:tc>
      </w:tr>
      <w:tr w:rsidR="00BF2581" w14:paraId="039320E9" w14:textId="77777777">
        <w:trPr>
          <w:trHeight w:val="985"/>
        </w:trPr>
        <w:tc>
          <w:tcPr>
            <w:tcW w:w="2844" w:type="dxa"/>
            <w:tcBorders>
              <w:top w:val="single" w:sz="6" w:space="0" w:color="000000"/>
              <w:right w:val="single" w:sz="6" w:space="0" w:color="000000"/>
            </w:tcBorders>
          </w:tcPr>
          <w:p w14:paraId="039320E1" w14:textId="77777777" w:rsidR="00BF2581" w:rsidRDefault="00000000">
            <w:pPr>
              <w:pStyle w:val="TableParagraph"/>
              <w:spacing w:before="1" w:line="184" w:lineRule="exact"/>
              <w:ind w:left="104"/>
              <w:rPr>
                <w:rFonts w:ascii="Arial"/>
                <w:sz w:val="16"/>
              </w:rPr>
            </w:pPr>
            <w:r>
              <w:rPr>
                <w:rFonts w:ascii="Arial"/>
                <w:spacing w:val="-5"/>
                <w:sz w:val="16"/>
              </w:rPr>
              <w:t>A.</w:t>
            </w:r>
          </w:p>
          <w:p w14:paraId="039320E2" w14:textId="77777777" w:rsidR="00BF2581" w:rsidRDefault="00000000">
            <w:pPr>
              <w:pStyle w:val="TableParagraph"/>
              <w:spacing w:line="368" w:lineRule="exact"/>
              <w:ind w:left="824"/>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right w:val="single" w:sz="6" w:space="0" w:color="000000"/>
            </w:tcBorders>
          </w:tcPr>
          <w:p w14:paraId="039320E3" w14:textId="77777777" w:rsidR="00BF2581" w:rsidRDefault="00000000">
            <w:pPr>
              <w:pStyle w:val="TableParagraph"/>
              <w:spacing w:before="1" w:line="184" w:lineRule="exact"/>
              <w:ind w:left="120"/>
              <w:rPr>
                <w:rFonts w:ascii="Arial"/>
                <w:sz w:val="16"/>
              </w:rPr>
            </w:pPr>
            <w:r>
              <w:rPr>
                <w:rFonts w:ascii="Arial"/>
                <w:spacing w:val="-5"/>
                <w:sz w:val="16"/>
              </w:rPr>
              <w:t>B.</w:t>
            </w:r>
          </w:p>
          <w:p w14:paraId="039320E4" w14:textId="77777777" w:rsidR="00BF2581" w:rsidRDefault="00000000">
            <w:pPr>
              <w:pStyle w:val="TableParagraph"/>
              <w:spacing w:line="368" w:lineRule="exact"/>
              <w:ind w:left="840"/>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right w:val="single" w:sz="6" w:space="0" w:color="000000"/>
            </w:tcBorders>
          </w:tcPr>
          <w:p w14:paraId="039320E5" w14:textId="77777777" w:rsidR="00BF2581" w:rsidRDefault="00000000">
            <w:pPr>
              <w:pStyle w:val="TableParagraph"/>
              <w:spacing w:before="1" w:line="184" w:lineRule="exact"/>
              <w:ind w:left="120"/>
              <w:rPr>
                <w:rFonts w:ascii="Arial"/>
                <w:sz w:val="16"/>
              </w:rPr>
            </w:pPr>
            <w:r>
              <w:rPr>
                <w:rFonts w:ascii="Arial"/>
                <w:spacing w:val="-5"/>
                <w:sz w:val="16"/>
              </w:rPr>
              <w:t>C.</w:t>
            </w:r>
          </w:p>
          <w:p w14:paraId="039320E6" w14:textId="77777777" w:rsidR="00BF2581" w:rsidRDefault="00000000">
            <w:pPr>
              <w:pStyle w:val="TableParagraph"/>
              <w:spacing w:line="368" w:lineRule="exact"/>
              <w:ind w:left="84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c>
          <w:tcPr>
            <w:tcW w:w="2844" w:type="dxa"/>
            <w:tcBorders>
              <w:top w:val="single" w:sz="6" w:space="0" w:color="000000"/>
              <w:left w:val="single" w:sz="6" w:space="0" w:color="000000"/>
            </w:tcBorders>
          </w:tcPr>
          <w:p w14:paraId="039320E7" w14:textId="77777777" w:rsidR="00BF2581" w:rsidRDefault="00000000">
            <w:pPr>
              <w:pStyle w:val="TableParagraph"/>
              <w:spacing w:before="1" w:line="184" w:lineRule="exact"/>
              <w:ind w:left="121"/>
              <w:rPr>
                <w:rFonts w:ascii="Arial"/>
                <w:sz w:val="16"/>
              </w:rPr>
            </w:pPr>
            <w:r>
              <w:rPr>
                <w:rFonts w:ascii="Arial"/>
                <w:spacing w:val="-5"/>
                <w:sz w:val="16"/>
              </w:rPr>
              <w:t>D.</w:t>
            </w:r>
          </w:p>
          <w:p w14:paraId="039320E8" w14:textId="77777777" w:rsidR="00BF2581" w:rsidRDefault="00000000">
            <w:pPr>
              <w:pStyle w:val="TableParagraph"/>
              <w:spacing w:line="368" w:lineRule="exact"/>
              <w:ind w:left="841"/>
              <w:rPr>
                <w:rFonts w:ascii="Arial"/>
                <w:sz w:val="32"/>
              </w:rPr>
            </w:pP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2"/>
                <w:sz w:val="32"/>
              </w:rPr>
              <w:t xml:space="preserve"> </w:t>
            </w:r>
            <w:r>
              <w:rPr>
                <w:rFonts w:ascii="Arial"/>
                <w:sz w:val="32"/>
              </w:rPr>
              <w:t>_</w:t>
            </w:r>
            <w:r>
              <w:rPr>
                <w:rFonts w:ascii="Arial"/>
                <w:spacing w:val="-1"/>
                <w:sz w:val="32"/>
              </w:rPr>
              <w:t xml:space="preserve"> </w:t>
            </w:r>
            <w:r>
              <w:rPr>
                <w:rFonts w:ascii="Arial"/>
                <w:spacing w:val="-10"/>
                <w:sz w:val="32"/>
              </w:rPr>
              <w:t>_</w:t>
            </w:r>
          </w:p>
        </w:tc>
      </w:tr>
      <w:tr w:rsidR="00BF2581" w14:paraId="039320EB" w14:textId="77777777">
        <w:trPr>
          <w:trHeight w:val="1115"/>
        </w:trPr>
        <w:tc>
          <w:tcPr>
            <w:tcW w:w="11376" w:type="dxa"/>
            <w:gridSpan w:val="4"/>
            <w:tcBorders>
              <w:bottom w:val="single" w:sz="6" w:space="0" w:color="000000"/>
            </w:tcBorders>
          </w:tcPr>
          <w:p w14:paraId="039320EA" w14:textId="77777777" w:rsidR="00BF2581" w:rsidRDefault="00000000">
            <w:pPr>
              <w:pStyle w:val="TableParagraph"/>
              <w:tabs>
                <w:tab w:val="left" w:pos="1545"/>
              </w:tabs>
              <w:ind w:left="104" w:right="98"/>
              <w:rPr>
                <w:rFonts w:ascii="Arial"/>
                <w:sz w:val="16"/>
              </w:rPr>
            </w:pPr>
            <w:r>
              <w:rPr>
                <w:rFonts w:ascii="Arial"/>
                <w:b/>
                <w:sz w:val="16"/>
              </w:rPr>
              <w:t>Section 5.</w:t>
            </w:r>
            <w:r>
              <w:rPr>
                <w:rFonts w:ascii="Arial"/>
                <w:b/>
                <w:sz w:val="16"/>
              </w:rPr>
              <w:tab/>
            </w:r>
            <w:r>
              <w:rPr>
                <w:rFonts w:ascii="Arial"/>
                <w:sz w:val="16"/>
              </w:rPr>
              <w:t>"I</w:t>
            </w:r>
            <w:r>
              <w:rPr>
                <w:rFonts w:ascii="Arial"/>
                <w:spacing w:val="-2"/>
                <w:sz w:val="16"/>
              </w:rPr>
              <w:t xml:space="preserve"> </w:t>
            </w:r>
            <w:r>
              <w:rPr>
                <w:rFonts w:ascii="Arial"/>
                <w:sz w:val="16"/>
              </w:rPr>
              <w:t>certify</w:t>
            </w:r>
            <w:r>
              <w:rPr>
                <w:rFonts w:ascii="Arial"/>
                <w:spacing w:val="-2"/>
                <w:sz w:val="16"/>
              </w:rPr>
              <w:t xml:space="preserve"> </w:t>
            </w:r>
            <w:r>
              <w:rPr>
                <w:rFonts w:ascii="Arial"/>
                <w:sz w:val="16"/>
              </w:rPr>
              <w:t>under</w:t>
            </w:r>
            <w:r>
              <w:rPr>
                <w:rFonts w:ascii="Arial"/>
                <w:spacing w:val="-1"/>
                <w:sz w:val="16"/>
              </w:rPr>
              <w:t xml:space="preserve"> </w:t>
            </w:r>
            <w:r>
              <w:rPr>
                <w:rFonts w:ascii="Arial"/>
                <w:sz w:val="16"/>
              </w:rPr>
              <w:t>penalty of law</w:t>
            </w:r>
            <w:r>
              <w:rPr>
                <w:rFonts w:ascii="Arial"/>
                <w:spacing w:val="-4"/>
                <w:sz w:val="16"/>
              </w:rPr>
              <w:t xml:space="preserve"> </w:t>
            </w:r>
            <w:r>
              <w:rPr>
                <w:rFonts w:ascii="Arial"/>
                <w:sz w:val="16"/>
              </w:rPr>
              <w:t>that</w:t>
            </w:r>
            <w:r>
              <w:rPr>
                <w:rFonts w:ascii="Arial"/>
                <w:spacing w:val="-2"/>
                <w:sz w:val="16"/>
              </w:rPr>
              <w:t xml:space="preserve"> </w:t>
            </w:r>
            <w:r>
              <w:rPr>
                <w:rFonts w:ascii="Arial"/>
                <w:sz w:val="16"/>
              </w:rPr>
              <w:t>this document</w:t>
            </w:r>
            <w:r>
              <w:rPr>
                <w:rFonts w:ascii="Arial"/>
                <w:spacing w:val="-2"/>
                <w:sz w:val="16"/>
              </w:rPr>
              <w:t xml:space="preserve"> </w:t>
            </w:r>
            <w:r>
              <w:rPr>
                <w:rFonts w:ascii="Arial"/>
                <w:sz w:val="16"/>
              </w:rPr>
              <w:t>and</w:t>
            </w:r>
            <w:r>
              <w:rPr>
                <w:rFonts w:ascii="Arial"/>
                <w:spacing w:val="-1"/>
                <w:sz w:val="16"/>
              </w:rPr>
              <w:t xml:space="preserve"> </w:t>
            </w:r>
            <w:r>
              <w:rPr>
                <w:rFonts w:ascii="Arial"/>
                <w:sz w:val="16"/>
              </w:rPr>
              <w:t>all</w:t>
            </w:r>
            <w:r>
              <w:rPr>
                <w:rFonts w:ascii="Arial"/>
                <w:spacing w:val="-2"/>
                <w:sz w:val="16"/>
              </w:rPr>
              <w:t xml:space="preserve"> </w:t>
            </w:r>
            <w:r>
              <w:rPr>
                <w:rFonts w:ascii="Arial"/>
                <w:sz w:val="16"/>
              </w:rPr>
              <w:t>attachments</w:t>
            </w:r>
            <w:r>
              <w:rPr>
                <w:rFonts w:ascii="Arial"/>
                <w:spacing w:val="-2"/>
                <w:sz w:val="16"/>
              </w:rPr>
              <w:t xml:space="preserve"> </w:t>
            </w:r>
            <w:r>
              <w:rPr>
                <w:rFonts w:ascii="Arial"/>
                <w:sz w:val="16"/>
              </w:rPr>
              <w:t>were</w:t>
            </w:r>
            <w:r>
              <w:rPr>
                <w:rFonts w:ascii="Arial"/>
                <w:spacing w:val="-1"/>
                <w:sz w:val="16"/>
              </w:rPr>
              <w:t xml:space="preserve"> </w:t>
            </w:r>
            <w:r>
              <w:rPr>
                <w:rFonts w:ascii="Arial"/>
                <w:sz w:val="16"/>
              </w:rPr>
              <w:t>prepared</w:t>
            </w:r>
            <w:r>
              <w:rPr>
                <w:rFonts w:ascii="Arial"/>
                <w:spacing w:val="-1"/>
                <w:sz w:val="16"/>
              </w:rPr>
              <w:t xml:space="preserve"> </w:t>
            </w:r>
            <w:r>
              <w:rPr>
                <w:rFonts w:ascii="Arial"/>
                <w:sz w:val="16"/>
              </w:rPr>
              <w:t>under</w:t>
            </w:r>
            <w:r>
              <w:rPr>
                <w:rFonts w:ascii="Arial"/>
                <w:spacing w:val="-1"/>
                <w:sz w:val="16"/>
              </w:rPr>
              <w:t xml:space="preserve"> </w:t>
            </w:r>
            <w:r>
              <w:rPr>
                <w:rFonts w:ascii="Arial"/>
                <w:sz w:val="16"/>
              </w:rPr>
              <w:t>my direction</w:t>
            </w:r>
            <w:r>
              <w:rPr>
                <w:rFonts w:ascii="Arial"/>
                <w:spacing w:val="-6"/>
                <w:sz w:val="16"/>
              </w:rPr>
              <w:t xml:space="preserve"> </w:t>
            </w:r>
            <w:r>
              <w:rPr>
                <w:rFonts w:ascii="Arial"/>
                <w:sz w:val="16"/>
              </w:rPr>
              <w:t>or</w:t>
            </w:r>
            <w:r>
              <w:rPr>
                <w:rFonts w:ascii="Arial"/>
                <w:spacing w:val="-1"/>
                <w:sz w:val="16"/>
              </w:rPr>
              <w:t xml:space="preserve"> </w:t>
            </w:r>
            <w:r>
              <w:rPr>
                <w:rFonts w:ascii="Arial"/>
                <w:sz w:val="16"/>
              </w:rPr>
              <w:t>supervision</w:t>
            </w:r>
            <w:r>
              <w:rPr>
                <w:rFonts w:ascii="Arial"/>
                <w:spacing w:val="-4"/>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4"/>
                <w:sz w:val="16"/>
              </w:rPr>
              <w:t xml:space="preserve"> </w:t>
            </w:r>
            <w:r>
              <w:rPr>
                <w:rFonts w:ascii="Arial"/>
                <w:sz w:val="16"/>
              </w:rPr>
              <w:t>with a system designed to assure that qualified personnel properly gather and evaluate the information submitted.</w:t>
            </w:r>
            <w:r>
              <w:rPr>
                <w:rFonts w:ascii="Arial"/>
                <w:spacing w:val="40"/>
                <w:sz w:val="16"/>
              </w:rPr>
              <w:t xml:space="preserve"> </w:t>
            </w:r>
            <w:r>
              <w:rPr>
                <w:rFonts w:ascii="Arial"/>
                <w:sz w:val="16"/>
              </w:rPr>
              <w:t xml:space="preserve">Based on my inquiry </w:t>
            </w:r>
            <w:proofErr w:type="gramStart"/>
            <w:r>
              <w:rPr>
                <w:rFonts w:ascii="Arial"/>
                <w:sz w:val="16"/>
              </w:rPr>
              <w:t>of</w:t>
            </w:r>
            <w:proofErr w:type="gramEnd"/>
            <w:r>
              <w:rPr>
                <w:rFonts w:ascii="Arial"/>
                <w:sz w:val="16"/>
              </w:rPr>
              <w:t xml:space="preserve"> the person or persons who manage the system, or those</w:t>
            </w:r>
            <w:r>
              <w:rPr>
                <w:rFonts w:ascii="Arial"/>
                <w:spacing w:val="-1"/>
                <w:sz w:val="16"/>
              </w:rPr>
              <w:t xml:space="preserve"> </w:t>
            </w:r>
            <w:r>
              <w:rPr>
                <w:rFonts w:ascii="Arial"/>
                <w:sz w:val="16"/>
              </w:rPr>
              <w:t>persons directly responsible for gathering the information, the information submitted is, to the best of my knowledge and belief,</w:t>
            </w:r>
            <w:r>
              <w:rPr>
                <w:rFonts w:ascii="Arial"/>
                <w:spacing w:val="-2"/>
                <w:sz w:val="16"/>
              </w:rPr>
              <w:t xml:space="preserve"> </w:t>
            </w:r>
            <w:r>
              <w:rPr>
                <w:rFonts w:ascii="Arial"/>
                <w:sz w:val="16"/>
              </w:rPr>
              <w:t>true,</w:t>
            </w:r>
            <w:r>
              <w:rPr>
                <w:rFonts w:ascii="Arial"/>
                <w:spacing w:val="-2"/>
                <w:sz w:val="16"/>
              </w:rPr>
              <w:t xml:space="preserve"> </w:t>
            </w:r>
            <w:r>
              <w:rPr>
                <w:rFonts w:ascii="Arial"/>
                <w:sz w:val="16"/>
              </w:rPr>
              <w:t>accurate</w:t>
            </w:r>
            <w:r>
              <w:rPr>
                <w:rFonts w:ascii="Arial"/>
                <w:spacing w:val="-1"/>
                <w:sz w:val="16"/>
              </w:rPr>
              <w:t xml:space="preserve"> </w:t>
            </w:r>
            <w:r>
              <w:rPr>
                <w:rFonts w:ascii="Arial"/>
                <w:sz w:val="16"/>
              </w:rPr>
              <w:t>and</w:t>
            </w:r>
            <w:r>
              <w:rPr>
                <w:rFonts w:ascii="Arial"/>
                <w:spacing w:val="-4"/>
                <w:sz w:val="16"/>
              </w:rPr>
              <w:t xml:space="preserve"> </w:t>
            </w:r>
            <w:r>
              <w:rPr>
                <w:rFonts w:ascii="Arial"/>
                <w:sz w:val="16"/>
              </w:rPr>
              <w:t>complete.</w:t>
            </w:r>
            <w:r>
              <w:rPr>
                <w:rFonts w:ascii="Arial"/>
                <w:spacing w:val="40"/>
                <w:sz w:val="16"/>
              </w:rPr>
              <w:t xml:space="preserve"> </w:t>
            </w:r>
            <w:r>
              <w:rPr>
                <w:rFonts w:ascii="Arial"/>
                <w:sz w:val="16"/>
              </w:rPr>
              <w:t>I am aware</w:t>
            </w:r>
            <w:r>
              <w:rPr>
                <w:rFonts w:ascii="Arial"/>
                <w:spacing w:val="-3"/>
                <w:sz w:val="16"/>
              </w:rPr>
              <w:t xml:space="preserve"> </w:t>
            </w:r>
            <w:r>
              <w:rPr>
                <w:rFonts w:ascii="Arial"/>
                <w:sz w:val="16"/>
              </w:rPr>
              <w:t>that</w:t>
            </w:r>
            <w:r>
              <w:rPr>
                <w:rFonts w:ascii="Arial"/>
                <w:spacing w:val="-2"/>
                <w:sz w:val="16"/>
              </w:rPr>
              <w:t xml:space="preserve"> </w:t>
            </w:r>
            <w:r>
              <w:rPr>
                <w:rFonts w:ascii="Arial"/>
                <w:sz w:val="16"/>
              </w:rPr>
              <w:t>there</w:t>
            </w:r>
            <w:r>
              <w:rPr>
                <w:rFonts w:ascii="Arial"/>
                <w:spacing w:val="-1"/>
                <w:sz w:val="16"/>
              </w:rPr>
              <w:t xml:space="preserve"> </w:t>
            </w:r>
            <w:r>
              <w:rPr>
                <w:rFonts w:ascii="Arial"/>
                <w:sz w:val="16"/>
              </w:rPr>
              <w:t>are</w:t>
            </w:r>
            <w:r>
              <w:rPr>
                <w:rFonts w:ascii="Arial"/>
                <w:spacing w:val="-3"/>
                <w:sz w:val="16"/>
              </w:rPr>
              <w:t xml:space="preserve"> </w:t>
            </w:r>
            <w:r>
              <w:rPr>
                <w:rFonts w:ascii="Arial"/>
                <w:sz w:val="16"/>
              </w:rPr>
              <w:t>significant penalties under</w:t>
            </w:r>
            <w:r>
              <w:rPr>
                <w:rFonts w:ascii="Arial"/>
                <w:spacing w:val="-3"/>
                <w:sz w:val="16"/>
              </w:rPr>
              <w:t xml:space="preserve"> </w:t>
            </w:r>
            <w:r>
              <w:rPr>
                <w:rFonts w:ascii="Arial"/>
                <w:sz w:val="16"/>
              </w:rPr>
              <w:t>the</w:t>
            </w:r>
            <w:r>
              <w:rPr>
                <w:rFonts w:ascii="Arial"/>
                <w:spacing w:val="-1"/>
                <w:sz w:val="16"/>
              </w:rPr>
              <w:t xml:space="preserve"> </w:t>
            </w:r>
            <w:r>
              <w:rPr>
                <w:rFonts w:ascii="Arial"/>
                <w:sz w:val="16"/>
              </w:rPr>
              <w:t>Georgia</w:t>
            </w:r>
            <w:r>
              <w:rPr>
                <w:rFonts w:ascii="Arial"/>
                <w:spacing w:val="-1"/>
                <w:sz w:val="16"/>
              </w:rPr>
              <w:t xml:space="preserve"> </w:t>
            </w:r>
            <w:r>
              <w:rPr>
                <w:rFonts w:ascii="Arial"/>
                <w:sz w:val="16"/>
              </w:rPr>
              <w:t>Hazardous Waste</w:t>
            </w:r>
            <w:r>
              <w:rPr>
                <w:rFonts w:ascii="Arial"/>
                <w:spacing w:val="-4"/>
                <w:sz w:val="16"/>
              </w:rPr>
              <w:t xml:space="preserve"> </w:t>
            </w:r>
            <w:r>
              <w:rPr>
                <w:rFonts w:ascii="Arial"/>
                <w:sz w:val="16"/>
              </w:rPr>
              <w:t>Management</w:t>
            </w:r>
            <w:r>
              <w:rPr>
                <w:rFonts w:ascii="Arial"/>
                <w:spacing w:val="-2"/>
                <w:sz w:val="16"/>
              </w:rPr>
              <w:t xml:space="preserve"> </w:t>
            </w:r>
            <w:r>
              <w:rPr>
                <w:rFonts w:ascii="Arial"/>
                <w:sz w:val="16"/>
              </w:rPr>
              <w:t>Act</w:t>
            </w:r>
            <w:r>
              <w:rPr>
                <w:rFonts w:ascii="Arial"/>
                <w:spacing w:val="-2"/>
                <w:sz w:val="16"/>
              </w:rPr>
              <w:t xml:space="preserve"> </w:t>
            </w:r>
            <w:r>
              <w:rPr>
                <w:rFonts w:ascii="Arial"/>
                <w:sz w:val="16"/>
              </w:rPr>
              <w:t>for</w:t>
            </w:r>
            <w:r>
              <w:rPr>
                <w:rFonts w:ascii="Arial"/>
                <w:spacing w:val="-1"/>
                <w:sz w:val="16"/>
              </w:rPr>
              <w:t xml:space="preserve"> </w:t>
            </w:r>
            <w:r>
              <w:rPr>
                <w:rFonts w:ascii="Arial"/>
                <w:sz w:val="16"/>
              </w:rPr>
              <w:t>submitting</w:t>
            </w:r>
            <w:r>
              <w:rPr>
                <w:rFonts w:ascii="Arial"/>
                <w:spacing w:val="-4"/>
                <w:sz w:val="16"/>
              </w:rPr>
              <w:t xml:space="preserve"> </w:t>
            </w:r>
            <w:r>
              <w:rPr>
                <w:rFonts w:ascii="Arial"/>
                <w:sz w:val="16"/>
              </w:rPr>
              <w:t>false information, including the possibility of fine, imprisonment, or both."</w:t>
            </w:r>
          </w:p>
        </w:tc>
      </w:tr>
      <w:tr w:rsidR="00BF2581" w14:paraId="039320EE" w14:textId="77777777">
        <w:trPr>
          <w:trHeight w:val="904"/>
        </w:trPr>
        <w:tc>
          <w:tcPr>
            <w:tcW w:w="5688" w:type="dxa"/>
            <w:gridSpan w:val="2"/>
            <w:tcBorders>
              <w:top w:val="single" w:sz="6" w:space="0" w:color="000000"/>
              <w:bottom w:val="single" w:sz="6" w:space="0" w:color="000000"/>
              <w:right w:val="single" w:sz="6" w:space="0" w:color="000000"/>
            </w:tcBorders>
          </w:tcPr>
          <w:p w14:paraId="039320EC" w14:textId="77777777" w:rsidR="00BF2581" w:rsidRDefault="00000000">
            <w:pPr>
              <w:pStyle w:val="TableParagraph"/>
              <w:spacing w:before="1"/>
              <w:ind w:left="104"/>
              <w:rPr>
                <w:rFonts w:ascii="Arial"/>
                <w:sz w:val="16"/>
              </w:rPr>
            </w:pPr>
            <w:r>
              <w:rPr>
                <w:rFonts w:ascii="Arial"/>
                <w:sz w:val="16"/>
              </w:rPr>
              <w:t>Last</w:t>
            </w:r>
            <w:r>
              <w:rPr>
                <w:rFonts w:ascii="Arial"/>
                <w:spacing w:val="-3"/>
                <w:sz w:val="16"/>
              </w:rPr>
              <w:t xml:space="preserve"> </w:t>
            </w:r>
            <w:r>
              <w:rPr>
                <w:rFonts w:ascii="Arial"/>
                <w:sz w:val="16"/>
              </w:rPr>
              <w:t>name,</w:t>
            </w:r>
            <w:r>
              <w:rPr>
                <w:rFonts w:ascii="Arial"/>
                <w:spacing w:val="-4"/>
                <w:sz w:val="16"/>
              </w:rPr>
              <w:t xml:space="preserve"> </w:t>
            </w:r>
            <w:r>
              <w:rPr>
                <w:rFonts w:ascii="Arial"/>
                <w:spacing w:val="-2"/>
                <w:sz w:val="16"/>
              </w:rPr>
              <w:t>first</w:t>
            </w:r>
          </w:p>
        </w:tc>
        <w:tc>
          <w:tcPr>
            <w:tcW w:w="5688" w:type="dxa"/>
            <w:gridSpan w:val="2"/>
            <w:tcBorders>
              <w:top w:val="single" w:sz="6" w:space="0" w:color="000000"/>
              <w:left w:val="single" w:sz="6" w:space="0" w:color="000000"/>
              <w:bottom w:val="single" w:sz="6" w:space="0" w:color="000000"/>
            </w:tcBorders>
          </w:tcPr>
          <w:p w14:paraId="039320ED" w14:textId="77777777" w:rsidR="00BF2581" w:rsidRDefault="00000000">
            <w:pPr>
              <w:pStyle w:val="TableParagraph"/>
              <w:spacing w:before="1"/>
              <w:ind w:left="120"/>
              <w:rPr>
                <w:rFonts w:ascii="Arial"/>
                <w:sz w:val="16"/>
              </w:rPr>
            </w:pPr>
            <w:r>
              <w:rPr>
                <w:rFonts w:ascii="Arial"/>
                <w:spacing w:val="-4"/>
                <w:sz w:val="16"/>
              </w:rPr>
              <w:t>Title</w:t>
            </w:r>
          </w:p>
        </w:tc>
      </w:tr>
      <w:tr w:rsidR="00BF2581" w14:paraId="039320F1" w14:textId="77777777">
        <w:trPr>
          <w:trHeight w:val="1081"/>
        </w:trPr>
        <w:tc>
          <w:tcPr>
            <w:tcW w:w="8532" w:type="dxa"/>
            <w:gridSpan w:val="3"/>
            <w:tcBorders>
              <w:top w:val="single" w:sz="6" w:space="0" w:color="000000"/>
              <w:right w:val="single" w:sz="6" w:space="0" w:color="000000"/>
            </w:tcBorders>
          </w:tcPr>
          <w:p w14:paraId="039320EF" w14:textId="77777777" w:rsidR="00BF2581" w:rsidRDefault="00000000">
            <w:pPr>
              <w:pStyle w:val="TableParagraph"/>
              <w:spacing w:before="1"/>
              <w:ind w:left="104"/>
              <w:rPr>
                <w:rFonts w:ascii="Arial"/>
                <w:sz w:val="16"/>
              </w:rPr>
            </w:pPr>
            <w:r>
              <w:rPr>
                <w:rFonts w:ascii="Arial"/>
                <w:spacing w:val="-2"/>
                <w:sz w:val="16"/>
              </w:rPr>
              <w:t>Signature</w:t>
            </w:r>
          </w:p>
        </w:tc>
        <w:tc>
          <w:tcPr>
            <w:tcW w:w="2844" w:type="dxa"/>
            <w:tcBorders>
              <w:top w:val="single" w:sz="6" w:space="0" w:color="000000"/>
              <w:left w:val="single" w:sz="6" w:space="0" w:color="000000"/>
            </w:tcBorders>
          </w:tcPr>
          <w:p w14:paraId="039320F0" w14:textId="77777777" w:rsidR="00BF2581" w:rsidRDefault="00000000">
            <w:pPr>
              <w:pStyle w:val="TableParagraph"/>
              <w:spacing w:before="1"/>
              <w:ind w:left="121"/>
              <w:rPr>
                <w:rFonts w:ascii="Arial"/>
                <w:sz w:val="16"/>
              </w:rPr>
            </w:pPr>
            <w:r>
              <w:rPr>
                <w:rFonts w:ascii="Arial"/>
                <w:sz w:val="16"/>
              </w:rPr>
              <w:t>Date</w:t>
            </w:r>
            <w:r>
              <w:rPr>
                <w:rFonts w:ascii="Arial"/>
                <w:spacing w:val="-2"/>
                <w:sz w:val="16"/>
              </w:rPr>
              <w:t xml:space="preserve"> </w:t>
            </w:r>
            <w:r>
              <w:rPr>
                <w:rFonts w:ascii="Arial"/>
                <w:sz w:val="16"/>
              </w:rPr>
              <w:t>of</w:t>
            </w:r>
            <w:r>
              <w:rPr>
                <w:rFonts w:ascii="Arial"/>
                <w:spacing w:val="-2"/>
                <w:sz w:val="16"/>
              </w:rPr>
              <w:t xml:space="preserve"> Signature</w:t>
            </w:r>
          </w:p>
        </w:tc>
      </w:tr>
    </w:tbl>
    <w:p w14:paraId="039320F2" w14:textId="77777777" w:rsidR="00BF2581" w:rsidRDefault="00BF2581">
      <w:pPr>
        <w:rPr>
          <w:rFonts w:ascii="Arial"/>
          <w:sz w:val="16"/>
        </w:rPr>
        <w:sectPr w:rsidR="00BF2581">
          <w:headerReference w:type="default" r:id="rId40"/>
          <w:footerReference w:type="default" r:id="rId41"/>
          <w:pgSz w:w="12240" w:h="15840"/>
          <w:pgMar w:top="900" w:right="320" w:bottom="960" w:left="320" w:header="0" w:footer="764" w:gutter="0"/>
          <w:cols w:space="720"/>
        </w:sectPr>
      </w:pPr>
    </w:p>
    <w:p w14:paraId="039320F3" w14:textId="77777777" w:rsidR="00BF2581" w:rsidRDefault="00000000">
      <w:pPr>
        <w:pStyle w:val="Heading2"/>
        <w:spacing w:line="252" w:lineRule="exact"/>
        <w:ind w:left="2296" w:right="2487"/>
        <w:jc w:val="center"/>
        <w:rPr>
          <w:rFonts w:ascii="Arial"/>
        </w:rPr>
      </w:pPr>
      <w:r>
        <w:rPr>
          <w:rFonts w:ascii="Arial"/>
        </w:rPr>
        <w:lastRenderedPageBreak/>
        <w:t>WASTE</w:t>
      </w:r>
      <w:r>
        <w:rPr>
          <w:rFonts w:ascii="Arial"/>
          <w:spacing w:val="-9"/>
        </w:rPr>
        <w:t xml:space="preserve"> </w:t>
      </w:r>
      <w:r>
        <w:rPr>
          <w:rFonts w:ascii="Arial"/>
        </w:rPr>
        <w:t>REDUCTION</w:t>
      </w:r>
      <w:r>
        <w:rPr>
          <w:rFonts w:ascii="Arial"/>
          <w:spacing w:val="-5"/>
        </w:rPr>
        <w:t xml:space="preserve"> </w:t>
      </w:r>
      <w:r>
        <w:rPr>
          <w:rFonts w:ascii="Arial"/>
        </w:rPr>
        <w:t>PLAN</w:t>
      </w:r>
      <w:r>
        <w:rPr>
          <w:rFonts w:ascii="Arial"/>
          <w:spacing w:val="-5"/>
        </w:rPr>
        <w:t xml:space="preserve"> </w:t>
      </w:r>
      <w:r>
        <w:rPr>
          <w:rFonts w:ascii="Arial"/>
          <w:spacing w:val="-2"/>
        </w:rPr>
        <w:t>UPDATE</w:t>
      </w:r>
    </w:p>
    <w:p w14:paraId="039320F4" w14:textId="77777777" w:rsidR="00BF2581" w:rsidRDefault="00BF2581">
      <w:pPr>
        <w:pStyle w:val="BodyText"/>
        <w:rPr>
          <w:rFonts w:ascii="Arial"/>
          <w:b/>
        </w:rPr>
      </w:pPr>
    </w:p>
    <w:p w14:paraId="039320F5" w14:textId="77777777" w:rsidR="00BF2581" w:rsidRDefault="00000000">
      <w:pPr>
        <w:pStyle w:val="BodyText"/>
        <w:ind w:left="2289" w:right="2487"/>
        <w:jc w:val="center"/>
      </w:pPr>
      <w:r>
        <w:rPr>
          <w:u w:val="single"/>
        </w:rPr>
        <w:t>PROGRESS</w:t>
      </w:r>
      <w:r>
        <w:rPr>
          <w:spacing w:val="-8"/>
          <w:u w:val="single"/>
        </w:rPr>
        <w:t xml:space="preserve"> </w:t>
      </w:r>
      <w:r>
        <w:rPr>
          <w:spacing w:val="-2"/>
          <w:u w:val="single"/>
        </w:rPr>
        <w:t>REPORT</w:t>
      </w:r>
    </w:p>
    <w:p w14:paraId="039320F6" w14:textId="77777777" w:rsidR="00BF2581" w:rsidRDefault="00BF2581">
      <w:pPr>
        <w:pStyle w:val="BodyText"/>
        <w:spacing w:before="4"/>
        <w:rPr>
          <w:sz w:val="13"/>
        </w:rPr>
      </w:pPr>
    </w:p>
    <w:p w14:paraId="039320F7" w14:textId="77777777" w:rsidR="00BF2581" w:rsidRDefault="00000000">
      <w:pPr>
        <w:spacing w:before="99"/>
        <w:ind w:left="112"/>
        <w:rPr>
          <w:sz w:val="20"/>
        </w:rPr>
      </w:pPr>
      <w:r>
        <w:rPr>
          <w:spacing w:val="-2"/>
          <w:sz w:val="20"/>
          <w:u w:val="single"/>
        </w:rPr>
        <w:t>Instructions</w:t>
      </w:r>
    </w:p>
    <w:p w14:paraId="039320F8" w14:textId="77777777" w:rsidR="00BF2581" w:rsidRDefault="00000000">
      <w:pPr>
        <w:spacing w:before="1"/>
        <w:ind w:left="112" w:right="311" w:firstLine="720"/>
        <w:jc w:val="both"/>
        <w:rPr>
          <w:sz w:val="20"/>
        </w:rPr>
      </w:pPr>
      <w:r>
        <w:rPr>
          <w:b/>
          <w:sz w:val="20"/>
        </w:rPr>
        <w:t xml:space="preserve">This report may be used if you previously submitted a Waste Reduction Plan to EPD. </w:t>
      </w:r>
      <w:r>
        <w:rPr>
          <w:sz w:val="20"/>
        </w:rPr>
        <w:t>Include From I:</w:t>
      </w:r>
      <w:r>
        <w:rPr>
          <w:spacing w:val="40"/>
          <w:sz w:val="20"/>
        </w:rPr>
        <w:t xml:space="preserve"> </w:t>
      </w:r>
      <w:r>
        <w:rPr>
          <w:sz w:val="20"/>
        </w:rPr>
        <w:t>Identification and Certification with your progress report.</w:t>
      </w:r>
      <w:r>
        <w:rPr>
          <w:spacing w:val="40"/>
          <w:sz w:val="20"/>
        </w:rPr>
        <w:t xml:space="preserve"> </w:t>
      </w:r>
      <w:r>
        <w:rPr>
          <w:sz w:val="20"/>
        </w:rPr>
        <w:t>If you have not previously submitted a Plan, do not complete this form but complete all other required forms in this package according to instructions.</w:t>
      </w:r>
      <w:r>
        <w:rPr>
          <w:spacing w:val="40"/>
          <w:sz w:val="20"/>
        </w:rPr>
        <w:t xml:space="preserve"> </w:t>
      </w:r>
      <w:r>
        <w:rPr>
          <w:sz w:val="20"/>
          <w:u w:val="single"/>
        </w:rPr>
        <w:t>You should complete all other forms if significant changes in your processes or waste reduction efforts warrant.</w:t>
      </w:r>
    </w:p>
    <w:p w14:paraId="039320F9" w14:textId="77777777" w:rsidR="00BF2581" w:rsidRDefault="00BF2581">
      <w:pPr>
        <w:pStyle w:val="BodyText"/>
        <w:spacing w:before="3"/>
        <w:rPr>
          <w:sz w:val="11"/>
        </w:rPr>
      </w:pPr>
    </w:p>
    <w:p w14:paraId="039320FA" w14:textId="77777777" w:rsidR="00BF2581" w:rsidRDefault="00000000">
      <w:pPr>
        <w:spacing w:before="99"/>
        <w:ind w:left="112" w:right="306" w:firstLine="720"/>
        <w:jc w:val="both"/>
        <w:rPr>
          <w:sz w:val="20"/>
        </w:rPr>
      </w:pPr>
      <w:r>
        <w:rPr>
          <w:sz w:val="20"/>
        </w:rPr>
        <w:t>It is recommended that you review your original plan and discuss each portion of it here.</w:t>
      </w:r>
      <w:r>
        <w:rPr>
          <w:spacing w:val="40"/>
          <w:sz w:val="20"/>
        </w:rPr>
        <w:t xml:space="preserve"> </w:t>
      </w:r>
      <w:r>
        <w:rPr>
          <w:sz w:val="20"/>
        </w:rPr>
        <w:t>The discussion should include an assessment of its effectiveness, its ease of implementation and any positive or negative outcomes during the last two years.</w:t>
      </w:r>
      <w:r>
        <w:rPr>
          <w:spacing w:val="40"/>
          <w:sz w:val="20"/>
        </w:rPr>
        <w:t xml:space="preserve"> </w:t>
      </w:r>
      <w:r>
        <w:rPr>
          <w:sz w:val="20"/>
        </w:rPr>
        <w:t>It is also important to include any numerical data or results that support the narrative.</w:t>
      </w:r>
      <w:r>
        <w:rPr>
          <w:spacing w:val="40"/>
          <w:sz w:val="20"/>
        </w:rPr>
        <w:t xml:space="preserve"> </w:t>
      </w:r>
      <w:r>
        <w:rPr>
          <w:sz w:val="20"/>
        </w:rPr>
        <w:t>Specifically, discuss how you are tracking your performance goals either numerically or subjectively.</w:t>
      </w:r>
      <w:r>
        <w:rPr>
          <w:spacing w:val="40"/>
          <w:sz w:val="20"/>
        </w:rPr>
        <w:t xml:space="preserve"> </w:t>
      </w:r>
      <w:r>
        <w:rPr>
          <w:sz w:val="20"/>
        </w:rPr>
        <w:t>To enable EPD to perform a meaningful review of the progress reports, EPD recommends that each Section of your previous plan be outlined by Form number,</w:t>
      </w:r>
      <w:r>
        <w:rPr>
          <w:spacing w:val="40"/>
          <w:sz w:val="20"/>
        </w:rPr>
        <w:t xml:space="preserve"> </w:t>
      </w:r>
      <w:r>
        <w:rPr>
          <w:sz w:val="20"/>
        </w:rPr>
        <w:t>page number and section number.</w:t>
      </w:r>
      <w:r>
        <w:rPr>
          <w:spacing w:val="40"/>
          <w:sz w:val="20"/>
        </w:rPr>
        <w:t xml:space="preserve"> </w:t>
      </w:r>
      <w:r>
        <w:rPr>
          <w:sz w:val="20"/>
        </w:rPr>
        <w:t>For example:</w:t>
      </w:r>
    </w:p>
    <w:p w14:paraId="039320FB" w14:textId="77777777" w:rsidR="00BF2581" w:rsidRDefault="00000000">
      <w:pPr>
        <w:spacing w:line="229" w:lineRule="exact"/>
        <w:ind w:left="832"/>
        <w:jc w:val="both"/>
        <w:rPr>
          <w:sz w:val="20"/>
        </w:rPr>
      </w:pPr>
      <w:r>
        <w:rPr>
          <w:sz w:val="20"/>
        </w:rPr>
        <w:t>Form</w:t>
      </w:r>
      <w:r>
        <w:rPr>
          <w:spacing w:val="-3"/>
          <w:sz w:val="20"/>
        </w:rPr>
        <w:t xml:space="preserve"> </w:t>
      </w:r>
      <w:r>
        <w:rPr>
          <w:sz w:val="20"/>
        </w:rPr>
        <w:t>II,</w:t>
      </w:r>
      <w:r>
        <w:rPr>
          <w:spacing w:val="-2"/>
          <w:sz w:val="20"/>
        </w:rPr>
        <w:t xml:space="preserve"> </w:t>
      </w:r>
      <w:r>
        <w:rPr>
          <w:sz w:val="20"/>
        </w:rPr>
        <w:t>page</w:t>
      </w:r>
      <w:r>
        <w:rPr>
          <w:spacing w:val="-2"/>
          <w:sz w:val="20"/>
        </w:rPr>
        <w:t xml:space="preserve"> </w:t>
      </w:r>
      <w:r>
        <w:rPr>
          <w:sz w:val="20"/>
        </w:rPr>
        <w:t>4</w:t>
      </w:r>
      <w:r>
        <w:rPr>
          <w:spacing w:val="-2"/>
          <w:sz w:val="20"/>
        </w:rPr>
        <w:t xml:space="preserve"> </w:t>
      </w:r>
      <w:r>
        <w:rPr>
          <w:sz w:val="20"/>
        </w:rPr>
        <w:t>of</w:t>
      </w:r>
      <w:r>
        <w:rPr>
          <w:spacing w:val="-4"/>
          <w:sz w:val="20"/>
        </w:rPr>
        <w:t xml:space="preserve"> </w:t>
      </w:r>
      <w:r>
        <w:rPr>
          <w:spacing w:val="-5"/>
          <w:sz w:val="20"/>
        </w:rPr>
        <w:t>12</w:t>
      </w:r>
    </w:p>
    <w:p w14:paraId="039320FC" w14:textId="77777777" w:rsidR="00BF2581" w:rsidRDefault="00000000">
      <w:pPr>
        <w:spacing w:before="1"/>
        <w:ind w:left="112" w:right="8214" w:firstLine="720"/>
        <w:jc w:val="both"/>
        <w:rPr>
          <w:sz w:val="20"/>
        </w:rPr>
      </w:pPr>
      <w:r>
        <w:rPr>
          <w:sz w:val="20"/>
        </w:rPr>
        <w:t>Form III, page 6 of 12, Section 2 Use</w:t>
      </w:r>
      <w:r>
        <w:rPr>
          <w:spacing w:val="-6"/>
          <w:sz w:val="20"/>
        </w:rPr>
        <w:t xml:space="preserve"> </w:t>
      </w:r>
      <w:r>
        <w:rPr>
          <w:sz w:val="20"/>
        </w:rPr>
        <w:t>additional</w:t>
      </w:r>
      <w:r>
        <w:rPr>
          <w:spacing w:val="-6"/>
          <w:sz w:val="20"/>
        </w:rPr>
        <w:t xml:space="preserve"> </w:t>
      </w:r>
      <w:r>
        <w:rPr>
          <w:sz w:val="20"/>
        </w:rPr>
        <w:t>copies</w:t>
      </w:r>
      <w:r>
        <w:rPr>
          <w:spacing w:val="-6"/>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3"/>
          <w:sz w:val="20"/>
        </w:rPr>
        <w:t xml:space="preserve"> </w:t>
      </w:r>
      <w:r>
        <w:rPr>
          <w:sz w:val="20"/>
        </w:rPr>
        <w:t>as</w:t>
      </w:r>
      <w:r>
        <w:rPr>
          <w:spacing w:val="-5"/>
          <w:sz w:val="20"/>
        </w:rPr>
        <w:t xml:space="preserve"> </w:t>
      </w:r>
      <w:r>
        <w:rPr>
          <w:spacing w:val="-2"/>
          <w:sz w:val="20"/>
        </w:rPr>
        <w:t>needed.</w:t>
      </w:r>
    </w:p>
    <w:p w14:paraId="039320FD" w14:textId="77777777" w:rsidR="00BF2581" w:rsidRDefault="00BF2581">
      <w:pPr>
        <w:pStyle w:val="BodyText"/>
        <w:rPr>
          <w:sz w:val="20"/>
        </w:rPr>
      </w:pPr>
    </w:p>
    <w:p w14:paraId="039320FE" w14:textId="77777777" w:rsidR="00BF2581" w:rsidRDefault="00000000">
      <w:pPr>
        <w:spacing w:before="1"/>
        <w:ind w:left="112"/>
        <w:rPr>
          <w:sz w:val="20"/>
        </w:rPr>
      </w:pPr>
      <w:r>
        <w:rPr>
          <w:spacing w:val="-2"/>
          <w:sz w:val="20"/>
          <w:u w:val="single"/>
        </w:rPr>
        <w:t>Narrative</w:t>
      </w:r>
    </w:p>
    <w:p w14:paraId="039320FF" w14:textId="77777777" w:rsidR="00BF2581" w:rsidRDefault="00BF2581">
      <w:pPr>
        <w:pStyle w:val="BodyText"/>
        <w:spacing w:before="9"/>
        <w:rPr>
          <w:sz w:val="11"/>
        </w:rPr>
      </w:pPr>
    </w:p>
    <w:p w14:paraId="03932100" w14:textId="77777777" w:rsidR="00BF2581" w:rsidRDefault="00000000">
      <w:pPr>
        <w:tabs>
          <w:tab w:val="left" w:pos="6179"/>
        </w:tabs>
        <w:spacing w:before="93"/>
        <w:ind w:left="832"/>
        <w:rPr>
          <w:rFonts w:ascii="Arial"/>
          <w:sz w:val="20"/>
        </w:rPr>
      </w:pPr>
      <w:r>
        <w:rPr>
          <w:rFonts w:ascii="Arial"/>
          <w:sz w:val="20"/>
        </w:rPr>
        <w:t xml:space="preserve">SITE NAME: </w:t>
      </w:r>
      <w:proofErr w:type="gramStart"/>
      <w:r>
        <w:rPr>
          <w:rFonts w:ascii="Arial"/>
          <w:sz w:val="20"/>
          <w:u w:val="single"/>
        </w:rPr>
        <w:tab/>
      </w:r>
      <w:r>
        <w:rPr>
          <w:rFonts w:ascii="Arial"/>
          <w:spacing w:val="37"/>
          <w:sz w:val="20"/>
        </w:rPr>
        <w:t xml:space="preserve">  </w:t>
      </w:r>
      <w:r>
        <w:rPr>
          <w:rFonts w:ascii="Arial"/>
          <w:sz w:val="20"/>
        </w:rPr>
        <w:t>EPA</w:t>
      </w:r>
      <w:proofErr w:type="gramEnd"/>
      <w:r>
        <w:rPr>
          <w:rFonts w:ascii="Arial"/>
          <w:sz w:val="20"/>
        </w:rPr>
        <w:t xml:space="preserve"> ID</w:t>
      </w:r>
      <w:r>
        <w:rPr>
          <w:rFonts w:ascii="Arial"/>
          <w:spacing w:val="12"/>
          <w:sz w:val="20"/>
        </w:rPr>
        <w:t xml:space="preserve"> </w:t>
      </w:r>
      <w:r>
        <w:rPr>
          <w:rFonts w:ascii="Arial"/>
          <w:sz w:val="20"/>
        </w:rPr>
        <w:t>NO:</w:t>
      </w:r>
      <w:r>
        <w:rPr>
          <w:rFonts w:ascii="Arial"/>
          <w:spacing w:val="61"/>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r>
        <w:rPr>
          <w:rFonts w:ascii="Arial"/>
          <w:spacing w:val="63"/>
          <w:sz w:val="20"/>
        </w:rPr>
        <w:t xml:space="preserve"> </w:t>
      </w:r>
      <w:r>
        <w:rPr>
          <w:rFonts w:ascii="Arial"/>
          <w:sz w:val="20"/>
        </w:rPr>
        <w:t>_</w:t>
      </w:r>
      <w:r>
        <w:rPr>
          <w:rFonts w:ascii="Arial"/>
          <w:spacing w:val="60"/>
          <w:sz w:val="20"/>
        </w:rPr>
        <w:t xml:space="preserve"> </w:t>
      </w:r>
      <w:r>
        <w:rPr>
          <w:rFonts w:ascii="Arial"/>
          <w:sz w:val="20"/>
        </w:rPr>
        <w:t>_</w:t>
      </w:r>
      <w:r>
        <w:rPr>
          <w:rFonts w:ascii="Arial"/>
          <w:spacing w:val="63"/>
          <w:sz w:val="20"/>
        </w:rPr>
        <w:t xml:space="preserve"> </w:t>
      </w:r>
      <w:r>
        <w:rPr>
          <w:rFonts w:ascii="Arial"/>
          <w:sz w:val="20"/>
        </w:rPr>
        <w:t>_</w:t>
      </w:r>
    </w:p>
    <w:p w14:paraId="03932101" w14:textId="77777777" w:rsidR="00BF2581" w:rsidRDefault="00BF2581">
      <w:pPr>
        <w:rPr>
          <w:rFonts w:ascii="Arial"/>
          <w:sz w:val="20"/>
        </w:rPr>
        <w:sectPr w:rsidR="00BF2581">
          <w:headerReference w:type="default" r:id="rId42"/>
          <w:footerReference w:type="default" r:id="rId43"/>
          <w:pgSz w:w="12240" w:h="15840"/>
          <w:pgMar w:top="960" w:right="320" w:bottom="960" w:left="320" w:header="727" w:footer="764" w:gutter="0"/>
          <w:cols w:space="720"/>
        </w:sectPr>
      </w:pPr>
    </w:p>
    <w:p w14:paraId="03932102" w14:textId="77777777" w:rsidR="00BF2581" w:rsidRDefault="00BF2581">
      <w:pPr>
        <w:pStyle w:val="BodyText"/>
        <w:spacing w:before="2"/>
        <w:rPr>
          <w:rFonts w:ascii="Arial"/>
          <w:sz w:val="14"/>
        </w:rPr>
      </w:pPr>
    </w:p>
    <w:p w14:paraId="03932103" w14:textId="77777777" w:rsidR="00BF2581" w:rsidRDefault="00000000">
      <w:pPr>
        <w:pStyle w:val="Heading1"/>
        <w:spacing w:before="91"/>
        <w:ind w:left="2397" w:right="754" w:hanging="1633"/>
        <w:jc w:val="left"/>
      </w:pPr>
      <w:r>
        <w:t>FORM</w:t>
      </w:r>
      <w:r>
        <w:rPr>
          <w:spacing w:val="-6"/>
        </w:rPr>
        <w:t xml:space="preserve"> </w:t>
      </w:r>
      <w:r>
        <w:t>II:</w:t>
      </w:r>
      <w:r>
        <w:rPr>
          <w:spacing w:val="-5"/>
        </w:rPr>
        <w:t xml:space="preserve"> </w:t>
      </w:r>
      <w:r>
        <w:t>DESCRIPTION</w:t>
      </w:r>
      <w:r>
        <w:rPr>
          <w:spacing w:val="-6"/>
        </w:rPr>
        <w:t xml:space="preserve"> </w:t>
      </w:r>
      <w:r>
        <w:t>OF</w:t>
      </w:r>
      <w:r>
        <w:rPr>
          <w:spacing w:val="-5"/>
        </w:rPr>
        <w:t xml:space="preserve"> </w:t>
      </w:r>
      <w:r>
        <w:t>PROCESSES</w:t>
      </w:r>
      <w:r>
        <w:rPr>
          <w:spacing w:val="-6"/>
        </w:rPr>
        <w:t xml:space="preserve"> </w:t>
      </w:r>
      <w:r>
        <w:t>THAT</w:t>
      </w:r>
      <w:r>
        <w:rPr>
          <w:spacing w:val="-5"/>
        </w:rPr>
        <w:t xml:space="preserve"> </w:t>
      </w:r>
      <w:r>
        <w:t>GENERATE</w:t>
      </w:r>
      <w:r>
        <w:rPr>
          <w:spacing w:val="-6"/>
        </w:rPr>
        <w:t xml:space="preserve"> </w:t>
      </w:r>
      <w:r>
        <w:t>HAZARDOUS</w:t>
      </w:r>
      <w:r>
        <w:rPr>
          <w:spacing w:val="-5"/>
        </w:rPr>
        <w:t xml:space="preserve"> </w:t>
      </w:r>
      <w:r>
        <w:t>WASTE AND CORRESPONDING PROCESS FLOW DIAGRAM(S)</w:t>
      </w:r>
    </w:p>
    <w:p w14:paraId="03932104" w14:textId="77777777" w:rsidR="00BF2581" w:rsidRDefault="00BF2581">
      <w:pPr>
        <w:pStyle w:val="BodyText"/>
        <w:spacing w:before="10"/>
        <w:rPr>
          <w:rFonts w:ascii="Arial"/>
          <w:b/>
          <w:sz w:val="13"/>
        </w:rPr>
      </w:pPr>
    </w:p>
    <w:p w14:paraId="03932105" w14:textId="77777777" w:rsidR="00BF2581" w:rsidRDefault="00000000">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06" w14:textId="77777777" w:rsidR="00BF2581" w:rsidRDefault="00BF2581">
      <w:pPr>
        <w:pStyle w:val="BodyText"/>
        <w:spacing w:before="8"/>
        <w:rPr>
          <w:rFonts w:ascii="Arial"/>
          <w:b/>
          <w:sz w:val="29"/>
        </w:rPr>
      </w:pPr>
    </w:p>
    <w:p w14:paraId="03932107" w14:textId="77777777" w:rsidR="00BF2581" w:rsidRDefault="00000000">
      <w:pPr>
        <w:spacing w:before="95"/>
        <w:ind w:left="400" w:right="754"/>
        <w:rPr>
          <w:rFonts w:ascii="Arial"/>
          <w:sz w:val="16"/>
        </w:rPr>
      </w:pPr>
      <w:r>
        <w:rPr>
          <w:rFonts w:ascii="Arial"/>
          <w:sz w:val="16"/>
        </w:rPr>
        <w:t>Read</w:t>
      </w:r>
      <w:r>
        <w:rPr>
          <w:rFonts w:ascii="Arial"/>
          <w:spacing w:val="-1"/>
          <w:sz w:val="16"/>
        </w:rPr>
        <w:t xml:space="preserve"> </w:t>
      </w:r>
      <w:r>
        <w:rPr>
          <w:rFonts w:ascii="Arial"/>
          <w:sz w:val="16"/>
        </w:rPr>
        <w:t>the</w:t>
      </w:r>
      <w:r>
        <w:rPr>
          <w:rFonts w:ascii="Arial"/>
          <w:spacing w:val="-1"/>
          <w:sz w:val="16"/>
        </w:rPr>
        <w:t xml:space="preserve"> </w:t>
      </w:r>
      <w:r>
        <w:rPr>
          <w:rFonts w:ascii="Arial"/>
          <w:sz w:val="16"/>
        </w:rPr>
        <w:t>instructions on</w:t>
      </w:r>
      <w:r>
        <w:rPr>
          <w:rFonts w:ascii="Arial"/>
          <w:spacing w:val="-1"/>
          <w:sz w:val="16"/>
        </w:rPr>
        <w:t xml:space="preserve"> </w:t>
      </w:r>
      <w:r>
        <w:rPr>
          <w:rFonts w:ascii="Arial"/>
          <w:sz w:val="16"/>
        </w:rPr>
        <w:t>page</w:t>
      </w:r>
      <w:r>
        <w:rPr>
          <w:rFonts w:ascii="Arial"/>
          <w:spacing w:val="-4"/>
          <w:sz w:val="16"/>
        </w:rPr>
        <w:t xml:space="preserve"> </w:t>
      </w:r>
      <w:r>
        <w:rPr>
          <w:rFonts w:ascii="Arial"/>
          <w:sz w:val="16"/>
        </w:rPr>
        <w:t>5</w:t>
      </w:r>
      <w:r>
        <w:rPr>
          <w:rFonts w:ascii="Arial"/>
          <w:spacing w:val="-1"/>
          <w:sz w:val="16"/>
        </w:rPr>
        <w:t xml:space="preserve"> </w:t>
      </w:r>
      <w:r>
        <w:rPr>
          <w:rFonts w:ascii="Arial"/>
          <w:sz w:val="16"/>
        </w:rPr>
        <w:t>before</w:t>
      </w:r>
      <w:r>
        <w:rPr>
          <w:rFonts w:ascii="Arial"/>
          <w:spacing w:val="-1"/>
          <w:sz w:val="16"/>
        </w:rPr>
        <w:t xml:space="preserve"> </w:t>
      </w:r>
      <w:r>
        <w:rPr>
          <w:rFonts w:ascii="Arial"/>
          <w:sz w:val="16"/>
        </w:rPr>
        <w:t>completing</w:t>
      </w:r>
      <w:r>
        <w:rPr>
          <w:rFonts w:ascii="Arial"/>
          <w:spacing w:val="-4"/>
          <w:sz w:val="16"/>
        </w:rPr>
        <w:t xml:space="preserve"> </w:t>
      </w:r>
      <w:r>
        <w:rPr>
          <w:rFonts w:ascii="Arial"/>
          <w:sz w:val="16"/>
        </w:rPr>
        <w:t>this</w:t>
      </w:r>
      <w:r>
        <w:rPr>
          <w:rFonts w:ascii="Arial"/>
          <w:spacing w:val="-2"/>
          <w:sz w:val="16"/>
        </w:rPr>
        <w:t xml:space="preserve"> </w:t>
      </w:r>
      <w:r>
        <w:rPr>
          <w:rFonts w:ascii="Arial"/>
          <w:sz w:val="16"/>
        </w:rPr>
        <w:t>form.</w:t>
      </w:r>
      <w:r>
        <w:rPr>
          <w:rFonts w:ascii="Arial"/>
          <w:spacing w:val="40"/>
          <w:sz w:val="16"/>
        </w:rPr>
        <w:t xml:space="preserve"> </w:t>
      </w:r>
      <w:r>
        <w:rPr>
          <w:rFonts w:ascii="Arial"/>
          <w:sz w:val="16"/>
        </w:rPr>
        <w:t>This</w:t>
      </w:r>
      <w:r>
        <w:rPr>
          <w:rFonts w:ascii="Arial"/>
          <w:spacing w:val="-2"/>
          <w:sz w:val="16"/>
        </w:rPr>
        <w:t xml:space="preserve"> </w:t>
      </w:r>
      <w:r>
        <w:rPr>
          <w:rFonts w:ascii="Arial"/>
          <w:sz w:val="16"/>
        </w:rPr>
        <w:t>form must</w:t>
      </w:r>
      <w:r>
        <w:rPr>
          <w:rFonts w:ascii="Arial"/>
          <w:spacing w:val="-2"/>
          <w:sz w:val="16"/>
        </w:rPr>
        <w:t xml:space="preserve"> </w:t>
      </w:r>
      <w:r>
        <w:rPr>
          <w:rFonts w:ascii="Arial"/>
          <w:sz w:val="16"/>
        </w:rPr>
        <w:t xml:space="preserve">include </w:t>
      </w:r>
      <w:r>
        <w:rPr>
          <w:rFonts w:ascii="Arial"/>
          <w:sz w:val="16"/>
          <w:u w:val="single"/>
        </w:rPr>
        <w:t>Section</w:t>
      </w:r>
      <w:r>
        <w:rPr>
          <w:rFonts w:ascii="Arial"/>
          <w:spacing w:val="-1"/>
          <w:sz w:val="16"/>
          <w:u w:val="single"/>
        </w:rPr>
        <w:t xml:space="preserve"> </w:t>
      </w:r>
      <w:r>
        <w:rPr>
          <w:rFonts w:ascii="Arial"/>
          <w:sz w:val="16"/>
          <w:u w:val="single"/>
        </w:rPr>
        <w:t>1.</w:t>
      </w:r>
      <w:r>
        <w:rPr>
          <w:rFonts w:ascii="Arial"/>
          <w:spacing w:val="-2"/>
          <w:sz w:val="16"/>
          <w:u w:val="single"/>
        </w:rPr>
        <w:t xml:space="preserve"> </w:t>
      </w:r>
      <w:r>
        <w:rPr>
          <w:rFonts w:ascii="Arial"/>
          <w:sz w:val="16"/>
          <w:u w:val="single"/>
        </w:rPr>
        <w:t>Narrative</w:t>
      </w:r>
      <w:r>
        <w:rPr>
          <w:rFonts w:ascii="Arial"/>
          <w:spacing w:val="-1"/>
          <w:sz w:val="16"/>
          <w:u w:val="single"/>
        </w:rPr>
        <w:t xml:space="preserve"> </w:t>
      </w:r>
      <w:r>
        <w:rPr>
          <w:rFonts w:ascii="Arial"/>
          <w:sz w:val="16"/>
          <w:u w:val="single"/>
        </w:rPr>
        <w:t>Description</w:t>
      </w:r>
      <w:r>
        <w:rPr>
          <w:rFonts w:ascii="Arial"/>
          <w:sz w:val="16"/>
        </w:rPr>
        <w:t xml:space="preserve"> and</w:t>
      </w:r>
      <w:r>
        <w:rPr>
          <w:rFonts w:ascii="Arial"/>
          <w:spacing w:val="-3"/>
          <w:sz w:val="16"/>
        </w:rPr>
        <w:t xml:space="preserve"> </w:t>
      </w:r>
      <w:r>
        <w:rPr>
          <w:rFonts w:ascii="Arial"/>
          <w:sz w:val="16"/>
          <w:u w:val="single"/>
        </w:rPr>
        <w:t>Section</w:t>
      </w:r>
      <w:r>
        <w:rPr>
          <w:rFonts w:ascii="Arial"/>
          <w:spacing w:val="-1"/>
          <w:sz w:val="16"/>
          <w:u w:val="single"/>
        </w:rPr>
        <w:t xml:space="preserve"> </w:t>
      </w:r>
      <w:r>
        <w:rPr>
          <w:rFonts w:ascii="Arial"/>
          <w:sz w:val="16"/>
          <w:u w:val="single"/>
        </w:rPr>
        <w:t>2.</w:t>
      </w:r>
      <w:r>
        <w:rPr>
          <w:rFonts w:ascii="Arial"/>
          <w:spacing w:val="-2"/>
          <w:sz w:val="16"/>
          <w:u w:val="single"/>
        </w:rPr>
        <w:t xml:space="preserve"> </w:t>
      </w:r>
      <w:r>
        <w:rPr>
          <w:rFonts w:ascii="Arial"/>
          <w:sz w:val="16"/>
          <w:u w:val="single"/>
        </w:rPr>
        <w:t>Process</w:t>
      </w:r>
      <w:r>
        <w:rPr>
          <w:rFonts w:ascii="Arial"/>
          <w:spacing w:val="-2"/>
          <w:sz w:val="16"/>
          <w:u w:val="single"/>
        </w:rPr>
        <w:t xml:space="preserve"> </w:t>
      </w:r>
      <w:proofErr w:type="gramStart"/>
      <w:r>
        <w:rPr>
          <w:rFonts w:ascii="Arial"/>
          <w:sz w:val="16"/>
          <w:u w:val="single"/>
        </w:rPr>
        <w:t>Flow</w:t>
      </w:r>
      <w:r>
        <w:rPr>
          <w:rFonts w:ascii="Arial"/>
          <w:spacing w:val="-3"/>
          <w:sz w:val="16"/>
          <w:u w:val="single"/>
        </w:rPr>
        <w:t xml:space="preserve"> </w:t>
      </w:r>
      <w:r>
        <w:rPr>
          <w:rFonts w:ascii="Arial"/>
          <w:spacing w:val="-3"/>
          <w:sz w:val="16"/>
        </w:rPr>
        <w:t xml:space="preserve"> </w:t>
      </w:r>
      <w:r>
        <w:rPr>
          <w:rFonts w:ascii="Arial"/>
          <w:spacing w:val="-2"/>
          <w:sz w:val="16"/>
          <w:u w:val="single"/>
        </w:rPr>
        <w:t>Diagram</w:t>
      </w:r>
      <w:proofErr w:type="gramEnd"/>
      <w:r>
        <w:rPr>
          <w:rFonts w:ascii="Arial"/>
          <w:spacing w:val="-2"/>
          <w:sz w:val="16"/>
        </w:rPr>
        <w:t>.</w:t>
      </w:r>
    </w:p>
    <w:p w14:paraId="03932108" w14:textId="77777777" w:rsidR="00BF2581" w:rsidRDefault="00BF2581">
      <w:pPr>
        <w:rPr>
          <w:rFonts w:ascii="Arial"/>
          <w:sz w:val="16"/>
        </w:rPr>
        <w:sectPr w:rsidR="00BF2581">
          <w:headerReference w:type="default" r:id="rId44"/>
          <w:footerReference w:type="default" r:id="rId45"/>
          <w:pgSz w:w="12240" w:h="15840"/>
          <w:pgMar w:top="1220" w:right="320" w:bottom="960" w:left="320" w:header="727" w:footer="764" w:gutter="0"/>
          <w:cols w:space="720"/>
        </w:sectPr>
      </w:pPr>
    </w:p>
    <w:p w14:paraId="03932109" w14:textId="77777777" w:rsidR="00BF2581" w:rsidRDefault="00BF2581">
      <w:pPr>
        <w:pStyle w:val="BodyText"/>
        <w:spacing w:before="2"/>
        <w:rPr>
          <w:rFonts w:ascii="Arial"/>
          <w:sz w:val="14"/>
        </w:rPr>
      </w:pPr>
    </w:p>
    <w:p w14:paraId="0393210A" w14:textId="77777777" w:rsidR="00BF2581" w:rsidRDefault="00000000">
      <w:pPr>
        <w:pStyle w:val="Heading1"/>
        <w:spacing w:before="91"/>
        <w:ind w:left="851"/>
        <w:jc w:val="left"/>
      </w:pPr>
      <w:r>
        <w:t>FORM</w:t>
      </w:r>
      <w:r>
        <w:rPr>
          <w:spacing w:val="-10"/>
        </w:rPr>
        <w:t xml:space="preserve"> </w:t>
      </w:r>
      <w:r>
        <w:t>III:</w:t>
      </w:r>
      <w:r>
        <w:rPr>
          <w:spacing w:val="-7"/>
        </w:rPr>
        <w:t xml:space="preserve"> </w:t>
      </w:r>
      <w:r>
        <w:t>WASTE</w:t>
      </w:r>
      <w:r>
        <w:rPr>
          <w:spacing w:val="-10"/>
        </w:rPr>
        <w:t xml:space="preserve"> </w:t>
      </w:r>
      <w:r>
        <w:t>REDUCTION</w:t>
      </w:r>
      <w:r>
        <w:rPr>
          <w:spacing w:val="-9"/>
        </w:rPr>
        <w:t xml:space="preserve"> </w:t>
      </w:r>
      <w:r>
        <w:t>POLICY</w:t>
      </w:r>
      <w:r>
        <w:rPr>
          <w:spacing w:val="-8"/>
        </w:rPr>
        <w:t xml:space="preserve"> </w:t>
      </w:r>
      <w:r>
        <w:t>STATEMENT;</w:t>
      </w:r>
      <w:r>
        <w:rPr>
          <w:spacing w:val="-9"/>
        </w:rPr>
        <w:t xml:space="preserve"> </w:t>
      </w:r>
      <w:r>
        <w:t>SCOPE</w:t>
      </w:r>
      <w:r>
        <w:rPr>
          <w:spacing w:val="-9"/>
        </w:rPr>
        <w:t xml:space="preserve"> </w:t>
      </w:r>
      <w:r>
        <w:t>AND</w:t>
      </w:r>
      <w:r>
        <w:rPr>
          <w:spacing w:val="-7"/>
        </w:rPr>
        <w:t xml:space="preserve"> </w:t>
      </w:r>
      <w:r>
        <w:rPr>
          <w:spacing w:val="-2"/>
        </w:rPr>
        <w:t>OBJECTIVES</w:t>
      </w:r>
    </w:p>
    <w:p w14:paraId="0393210B" w14:textId="77777777" w:rsidR="00BF2581" w:rsidRDefault="00BF2581">
      <w:pPr>
        <w:pStyle w:val="BodyText"/>
        <w:spacing w:before="9"/>
        <w:rPr>
          <w:rFonts w:ascii="Arial"/>
          <w:b/>
          <w:sz w:val="13"/>
        </w:rPr>
      </w:pPr>
    </w:p>
    <w:p w14:paraId="0393210C" w14:textId="77777777" w:rsidR="00BF2581" w:rsidRDefault="00000000">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0D" w14:textId="77777777" w:rsidR="00BF2581" w:rsidRDefault="00BF2581">
      <w:pPr>
        <w:pStyle w:val="BodyText"/>
        <w:spacing w:before="1"/>
        <w:rPr>
          <w:rFonts w:ascii="Arial"/>
          <w:b/>
          <w:sz w:val="16"/>
        </w:rPr>
      </w:pPr>
    </w:p>
    <w:p w14:paraId="0393210E" w14:textId="77777777" w:rsidR="00BF2581" w:rsidRDefault="00000000">
      <w:pPr>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2"/>
          <w:sz w:val="16"/>
        </w:rPr>
        <w:t xml:space="preserve"> </w:t>
      </w:r>
      <w:r>
        <w:rPr>
          <w:rFonts w:ascii="Arial"/>
          <w:sz w:val="16"/>
        </w:rPr>
        <w:t>page</w:t>
      </w:r>
      <w:r>
        <w:rPr>
          <w:rFonts w:ascii="Arial"/>
          <w:spacing w:val="-7"/>
          <w:sz w:val="16"/>
        </w:rPr>
        <w:t xml:space="preserve"> </w:t>
      </w:r>
      <w:r>
        <w:rPr>
          <w:rFonts w:ascii="Arial"/>
          <w:sz w:val="16"/>
        </w:rPr>
        <w:t>6</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0F" w14:textId="77777777" w:rsidR="00BF2581" w:rsidRDefault="00BF2581">
      <w:pPr>
        <w:pStyle w:val="BodyText"/>
        <w:rPr>
          <w:rFonts w:ascii="Arial"/>
          <w:sz w:val="16"/>
        </w:rPr>
      </w:pPr>
    </w:p>
    <w:p w14:paraId="03932110" w14:textId="77777777" w:rsidR="00BF2581" w:rsidRDefault="00000000">
      <w:pPr>
        <w:pStyle w:val="BodyText"/>
        <w:ind w:left="400"/>
        <w:rPr>
          <w:rFonts w:ascii="Arial"/>
        </w:rPr>
      </w:pPr>
      <w:r>
        <w:rPr>
          <w:rFonts w:ascii="Arial"/>
          <w:u w:val="single"/>
        </w:rPr>
        <w:t>Section</w:t>
      </w:r>
      <w:r>
        <w:rPr>
          <w:rFonts w:ascii="Arial"/>
          <w:spacing w:val="-4"/>
          <w:u w:val="single"/>
        </w:rPr>
        <w:t xml:space="preserve"> </w:t>
      </w:r>
      <w:r>
        <w:rPr>
          <w:rFonts w:ascii="Arial"/>
          <w:u w:val="single"/>
        </w:rPr>
        <w:t>1</w:t>
      </w:r>
      <w:r>
        <w:rPr>
          <w:rFonts w:ascii="Arial"/>
        </w:rPr>
        <w:t>.</w:t>
      </w:r>
      <w:r>
        <w:rPr>
          <w:rFonts w:ascii="Arial"/>
          <w:spacing w:val="33"/>
        </w:rPr>
        <w:t xml:space="preserve"> </w:t>
      </w:r>
      <w:r>
        <w:rPr>
          <w:rFonts w:ascii="Arial"/>
          <w:u w:val="single"/>
        </w:rPr>
        <w:t>Policy</w:t>
      </w:r>
      <w:r>
        <w:rPr>
          <w:rFonts w:ascii="Arial"/>
          <w:spacing w:val="-2"/>
          <w:u w:val="single"/>
        </w:rPr>
        <w:t xml:space="preserve"> Statement</w:t>
      </w:r>
    </w:p>
    <w:p w14:paraId="03932111" w14:textId="77777777" w:rsidR="00BF2581" w:rsidRDefault="00BF2581">
      <w:pPr>
        <w:pStyle w:val="BodyText"/>
        <w:rPr>
          <w:rFonts w:ascii="Arial"/>
          <w:sz w:val="20"/>
        </w:rPr>
      </w:pPr>
    </w:p>
    <w:p w14:paraId="03932112" w14:textId="77777777" w:rsidR="00BF2581" w:rsidRDefault="00BF2581">
      <w:pPr>
        <w:pStyle w:val="BodyText"/>
        <w:rPr>
          <w:rFonts w:ascii="Arial"/>
          <w:sz w:val="20"/>
        </w:rPr>
      </w:pPr>
    </w:p>
    <w:p w14:paraId="03932113" w14:textId="77777777" w:rsidR="00BF2581" w:rsidRDefault="00BF2581">
      <w:pPr>
        <w:pStyle w:val="BodyText"/>
        <w:rPr>
          <w:rFonts w:ascii="Arial"/>
          <w:sz w:val="20"/>
        </w:rPr>
      </w:pPr>
    </w:p>
    <w:p w14:paraId="03932114" w14:textId="77777777" w:rsidR="00BF2581" w:rsidRDefault="00BF2581">
      <w:pPr>
        <w:pStyle w:val="BodyText"/>
        <w:rPr>
          <w:rFonts w:ascii="Arial"/>
          <w:sz w:val="20"/>
        </w:rPr>
      </w:pPr>
    </w:p>
    <w:p w14:paraId="03932115" w14:textId="77777777" w:rsidR="00BF2581" w:rsidRDefault="00BF2581">
      <w:pPr>
        <w:pStyle w:val="BodyText"/>
        <w:rPr>
          <w:rFonts w:ascii="Arial"/>
          <w:sz w:val="20"/>
        </w:rPr>
      </w:pPr>
    </w:p>
    <w:p w14:paraId="03932116" w14:textId="77777777" w:rsidR="00BF2581" w:rsidRDefault="00BF2581">
      <w:pPr>
        <w:pStyle w:val="BodyText"/>
        <w:rPr>
          <w:rFonts w:ascii="Arial"/>
          <w:sz w:val="20"/>
        </w:rPr>
      </w:pPr>
    </w:p>
    <w:p w14:paraId="03932117" w14:textId="77777777" w:rsidR="00BF2581" w:rsidRDefault="00BF2581">
      <w:pPr>
        <w:pStyle w:val="BodyText"/>
        <w:rPr>
          <w:rFonts w:ascii="Arial"/>
          <w:sz w:val="20"/>
        </w:rPr>
      </w:pPr>
    </w:p>
    <w:p w14:paraId="03932118" w14:textId="77777777" w:rsidR="00BF2581" w:rsidRDefault="00BF2581">
      <w:pPr>
        <w:pStyle w:val="BodyText"/>
        <w:rPr>
          <w:rFonts w:ascii="Arial"/>
          <w:sz w:val="20"/>
        </w:rPr>
      </w:pPr>
    </w:p>
    <w:p w14:paraId="03932119" w14:textId="77777777" w:rsidR="00BF2581" w:rsidRDefault="00BF2581">
      <w:pPr>
        <w:pStyle w:val="BodyText"/>
        <w:rPr>
          <w:rFonts w:ascii="Arial"/>
          <w:sz w:val="20"/>
        </w:rPr>
      </w:pPr>
    </w:p>
    <w:p w14:paraId="0393211A" w14:textId="77777777" w:rsidR="00BF2581" w:rsidRDefault="00BF2581">
      <w:pPr>
        <w:pStyle w:val="BodyText"/>
        <w:rPr>
          <w:rFonts w:ascii="Arial"/>
          <w:sz w:val="20"/>
        </w:rPr>
      </w:pPr>
    </w:p>
    <w:p w14:paraId="0393211B" w14:textId="77777777" w:rsidR="00BF2581" w:rsidRDefault="00BF2581">
      <w:pPr>
        <w:pStyle w:val="BodyText"/>
        <w:rPr>
          <w:rFonts w:ascii="Arial"/>
          <w:sz w:val="20"/>
        </w:rPr>
      </w:pPr>
    </w:p>
    <w:p w14:paraId="0393211C" w14:textId="77777777" w:rsidR="00BF2581" w:rsidRDefault="00BF2581">
      <w:pPr>
        <w:pStyle w:val="BodyText"/>
        <w:rPr>
          <w:rFonts w:ascii="Arial"/>
          <w:sz w:val="20"/>
        </w:rPr>
      </w:pPr>
    </w:p>
    <w:p w14:paraId="0393211D" w14:textId="77777777" w:rsidR="00BF2581" w:rsidRDefault="00BF2581">
      <w:pPr>
        <w:pStyle w:val="BodyText"/>
        <w:rPr>
          <w:rFonts w:ascii="Arial"/>
          <w:sz w:val="20"/>
        </w:rPr>
      </w:pPr>
    </w:p>
    <w:p w14:paraId="0393211E" w14:textId="77777777" w:rsidR="00BF2581" w:rsidRDefault="00BF2581">
      <w:pPr>
        <w:pStyle w:val="BodyText"/>
        <w:rPr>
          <w:rFonts w:ascii="Arial"/>
          <w:sz w:val="20"/>
        </w:rPr>
      </w:pPr>
    </w:p>
    <w:p w14:paraId="0393211F" w14:textId="77777777" w:rsidR="00BF2581" w:rsidRDefault="00BF2581">
      <w:pPr>
        <w:pStyle w:val="BodyText"/>
        <w:rPr>
          <w:rFonts w:ascii="Arial"/>
          <w:sz w:val="20"/>
        </w:rPr>
      </w:pPr>
    </w:p>
    <w:p w14:paraId="03932120" w14:textId="77777777" w:rsidR="00BF2581" w:rsidRDefault="00BF2581">
      <w:pPr>
        <w:pStyle w:val="BodyText"/>
        <w:rPr>
          <w:rFonts w:ascii="Arial"/>
          <w:sz w:val="20"/>
        </w:rPr>
      </w:pPr>
    </w:p>
    <w:p w14:paraId="03932121" w14:textId="77777777" w:rsidR="00BF2581" w:rsidRDefault="00BF2581">
      <w:pPr>
        <w:pStyle w:val="BodyText"/>
        <w:spacing w:before="11"/>
        <w:rPr>
          <w:rFonts w:ascii="Arial"/>
          <w:sz w:val="23"/>
        </w:rPr>
      </w:pPr>
    </w:p>
    <w:p w14:paraId="03932122" w14:textId="77777777" w:rsidR="00BF2581" w:rsidRDefault="00000000">
      <w:pPr>
        <w:pStyle w:val="BodyText"/>
        <w:spacing w:before="94"/>
        <w:ind w:left="400"/>
        <w:rPr>
          <w:rFonts w:ascii="Arial"/>
        </w:rPr>
      </w:pPr>
      <w:r>
        <w:rPr>
          <w:rFonts w:ascii="Arial"/>
          <w:u w:val="single"/>
        </w:rPr>
        <w:t>Section</w:t>
      </w:r>
      <w:r>
        <w:rPr>
          <w:rFonts w:ascii="Arial"/>
          <w:spacing w:val="-3"/>
          <w:u w:val="single"/>
        </w:rPr>
        <w:t xml:space="preserve"> </w:t>
      </w:r>
      <w:r>
        <w:rPr>
          <w:rFonts w:ascii="Arial"/>
          <w:u w:val="single"/>
        </w:rPr>
        <w:t>2</w:t>
      </w:r>
      <w:r>
        <w:rPr>
          <w:rFonts w:ascii="Arial"/>
        </w:rPr>
        <w:t>.</w:t>
      </w:r>
      <w:r>
        <w:rPr>
          <w:rFonts w:ascii="Arial"/>
          <w:spacing w:val="34"/>
        </w:rPr>
        <w:t xml:space="preserve"> </w:t>
      </w:r>
      <w:r>
        <w:rPr>
          <w:rFonts w:ascii="Arial"/>
          <w:u w:val="single"/>
        </w:rPr>
        <w:t>Scope</w:t>
      </w:r>
      <w:r>
        <w:rPr>
          <w:rFonts w:ascii="Arial"/>
          <w:spacing w:val="-3"/>
          <w:u w:val="single"/>
        </w:rPr>
        <w:t xml:space="preserve"> </w:t>
      </w:r>
      <w:r>
        <w:rPr>
          <w:rFonts w:ascii="Arial"/>
          <w:u w:val="single"/>
        </w:rPr>
        <w:t>and</w:t>
      </w:r>
      <w:r>
        <w:rPr>
          <w:rFonts w:ascii="Arial"/>
          <w:spacing w:val="-4"/>
          <w:u w:val="single"/>
        </w:rPr>
        <w:t xml:space="preserve"> </w:t>
      </w:r>
      <w:r>
        <w:rPr>
          <w:rFonts w:ascii="Arial"/>
          <w:spacing w:val="-2"/>
          <w:u w:val="single"/>
        </w:rPr>
        <w:t>Objectives</w:t>
      </w:r>
    </w:p>
    <w:p w14:paraId="03932123" w14:textId="77777777" w:rsidR="00BF2581" w:rsidRDefault="00BF2581">
      <w:pPr>
        <w:rPr>
          <w:rFonts w:ascii="Arial"/>
        </w:rPr>
        <w:sectPr w:rsidR="00BF2581">
          <w:pgSz w:w="12240" w:h="15840"/>
          <w:pgMar w:top="1220" w:right="320" w:bottom="960" w:left="320" w:header="727" w:footer="764" w:gutter="0"/>
          <w:cols w:space="720"/>
        </w:sectPr>
      </w:pPr>
    </w:p>
    <w:p w14:paraId="03932124" w14:textId="77777777" w:rsidR="00BF2581" w:rsidRDefault="00BF2581">
      <w:pPr>
        <w:pStyle w:val="BodyText"/>
        <w:spacing w:before="2"/>
        <w:rPr>
          <w:rFonts w:ascii="Arial"/>
          <w:sz w:val="18"/>
        </w:rPr>
      </w:pPr>
    </w:p>
    <w:p w14:paraId="03932125" w14:textId="77777777" w:rsidR="00BF2581" w:rsidRDefault="00000000">
      <w:pPr>
        <w:pStyle w:val="Heading1"/>
        <w:spacing w:before="91"/>
        <w:ind w:left="1438" w:right="1439"/>
      </w:pPr>
      <w:r>
        <w:t>FORM</w:t>
      </w:r>
      <w:r>
        <w:rPr>
          <w:spacing w:val="-10"/>
        </w:rPr>
        <w:t xml:space="preserve"> </w:t>
      </w:r>
      <w:r>
        <w:t>IV-A:</w:t>
      </w:r>
      <w:r>
        <w:rPr>
          <w:spacing w:val="-10"/>
        </w:rPr>
        <w:t xml:space="preserve"> </w:t>
      </w:r>
      <w:r>
        <w:t>PERFORMANCE</w:t>
      </w:r>
      <w:r>
        <w:rPr>
          <w:spacing w:val="-7"/>
        </w:rPr>
        <w:t xml:space="preserve"> </w:t>
      </w:r>
      <w:r>
        <w:t>GOALS</w:t>
      </w:r>
      <w:r>
        <w:rPr>
          <w:spacing w:val="-10"/>
        </w:rPr>
        <w:t xml:space="preserve"> </w:t>
      </w:r>
      <w:r>
        <w:t>FOR</w:t>
      </w:r>
      <w:r>
        <w:rPr>
          <w:spacing w:val="-10"/>
        </w:rPr>
        <w:t xml:space="preserve"> </w:t>
      </w:r>
      <w:r>
        <w:t>REDUCTIONS-BY</w:t>
      </w:r>
      <w:r>
        <w:rPr>
          <w:spacing w:val="-10"/>
        </w:rPr>
        <w:t xml:space="preserve"> </w:t>
      </w:r>
      <w:r>
        <w:rPr>
          <w:spacing w:val="-2"/>
        </w:rPr>
        <w:t>PROCESS</w:t>
      </w:r>
    </w:p>
    <w:p w14:paraId="03932126" w14:textId="77777777" w:rsidR="00BF2581" w:rsidRDefault="00BF2581">
      <w:pPr>
        <w:pStyle w:val="BodyText"/>
        <w:rPr>
          <w:rFonts w:ascii="Arial"/>
          <w:b/>
          <w:sz w:val="20"/>
        </w:rPr>
      </w:pPr>
    </w:p>
    <w:p w14:paraId="03932127" w14:textId="77777777" w:rsidR="00BF2581" w:rsidRDefault="00BF2581">
      <w:pPr>
        <w:pStyle w:val="BodyText"/>
        <w:spacing w:before="10"/>
        <w:rPr>
          <w:rFonts w:ascii="Arial"/>
          <w:b/>
          <w:sz w:val="15"/>
        </w:rPr>
      </w:pPr>
    </w:p>
    <w:p w14:paraId="03932128" w14:textId="77777777" w:rsidR="00BF2581" w:rsidRDefault="00BF2581">
      <w:pPr>
        <w:rPr>
          <w:rFonts w:ascii="Arial"/>
          <w:sz w:val="15"/>
        </w:rPr>
        <w:sectPr w:rsidR="00BF2581">
          <w:pgSz w:w="12240" w:h="15840"/>
          <w:pgMar w:top="1220" w:right="320" w:bottom="960" w:left="320" w:header="727" w:footer="764" w:gutter="0"/>
          <w:cols w:space="720"/>
        </w:sectPr>
      </w:pPr>
    </w:p>
    <w:p w14:paraId="03932129" w14:textId="77777777" w:rsidR="00BF2581" w:rsidRDefault="00000000">
      <w:pPr>
        <w:pStyle w:val="Heading2"/>
        <w:tabs>
          <w:tab w:val="left" w:pos="6562"/>
        </w:tabs>
        <w:spacing w:before="94"/>
        <w:ind w:left="52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2A" w14:textId="77777777" w:rsidR="00BF2581" w:rsidRDefault="00000000">
      <w:pPr>
        <w:spacing w:before="94"/>
        <w:ind w:left="150"/>
        <w:rPr>
          <w:rFonts w:ascii="Arial"/>
          <w:b/>
        </w:rPr>
      </w:pPr>
      <w:r>
        <w:br w:type="column"/>
      </w:r>
      <w:r>
        <w:rPr>
          <w:rFonts w:ascii="Arial"/>
          <w:b/>
        </w:rPr>
        <w:t>EPA</w:t>
      </w:r>
      <w:r>
        <w:rPr>
          <w:rFonts w:ascii="Arial"/>
          <w:b/>
          <w:spacing w:val="-1"/>
        </w:rPr>
        <w:t xml:space="preserve"> </w:t>
      </w:r>
      <w:r>
        <w:rPr>
          <w:rFonts w:ascii="Arial"/>
          <w:b/>
        </w:rPr>
        <w:t>ID NO:</w:t>
      </w:r>
      <w:r>
        <w:rPr>
          <w:rFonts w:ascii="Arial"/>
          <w:b/>
          <w:spacing w:val="60"/>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57"/>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60"/>
        </w:rPr>
        <w:t xml:space="preserve"> </w:t>
      </w:r>
      <w:r>
        <w:rPr>
          <w:rFonts w:ascii="Arial"/>
          <w:b/>
        </w:rPr>
        <w:t>_</w:t>
      </w:r>
      <w:r>
        <w:rPr>
          <w:rFonts w:ascii="Arial"/>
          <w:b/>
          <w:spacing w:val="59"/>
        </w:rPr>
        <w:t xml:space="preserve"> </w:t>
      </w:r>
      <w:r>
        <w:rPr>
          <w:rFonts w:ascii="Arial"/>
          <w:b/>
        </w:rPr>
        <w:t>_</w:t>
      </w:r>
      <w:r>
        <w:rPr>
          <w:rFonts w:ascii="Arial"/>
          <w:b/>
          <w:spacing w:val="59"/>
        </w:rPr>
        <w:t xml:space="preserve"> </w:t>
      </w:r>
      <w:r>
        <w:rPr>
          <w:rFonts w:ascii="Arial"/>
          <w:b/>
        </w:rPr>
        <w:t>_</w:t>
      </w:r>
      <w:r>
        <w:rPr>
          <w:rFonts w:ascii="Arial"/>
          <w:b/>
          <w:spacing w:val="66"/>
        </w:rPr>
        <w:t xml:space="preserve"> </w:t>
      </w:r>
      <w:r>
        <w:rPr>
          <w:rFonts w:ascii="Arial"/>
          <w:b/>
          <w:spacing w:val="-10"/>
        </w:rPr>
        <w:t>_</w:t>
      </w:r>
    </w:p>
    <w:p w14:paraId="0393212B" w14:textId="77777777" w:rsidR="00BF2581" w:rsidRDefault="00BF2581">
      <w:pPr>
        <w:rPr>
          <w:rFonts w:ascii="Arial"/>
        </w:rPr>
        <w:sectPr w:rsidR="00BF2581">
          <w:type w:val="continuous"/>
          <w:pgSz w:w="12240" w:h="15840"/>
          <w:pgMar w:top="1820" w:right="320" w:bottom="280" w:left="320" w:header="727" w:footer="764" w:gutter="0"/>
          <w:cols w:num="2" w:space="720" w:equalWidth="0">
            <w:col w:w="6563" w:space="40"/>
            <w:col w:w="4997"/>
          </w:cols>
        </w:sectPr>
      </w:pPr>
    </w:p>
    <w:p w14:paraId="0393212C" w14:textId="77777777" w:rsidR="00BF2581" w:rsidRDefault="00BF2581">
      <w:pPr>
        <w:pStyle w:val="BodyText"/>
        <w:spacing w:before="8"/>
        <w:rPr>
          <w:rFonts w:ascii="Arial"/>
          <w:b/>
          <w:sz w:val="13"/>
        </w:rPr>
      </w:pPr>
    </w:p>
    <w:p w14:paraId="0393212D" w14:textId="77777777" w:rsidR="00BF2581" w:rsidRDefault="00000000">
      <w:pPr>
        <w:spacing w:before="96"/>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6</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2E" w14:textId="77777777" w:rsidR="00BF2581" w:rsidRDefault="00BF2581">
      <w:pPr>
        <w:pStyle w:val="BodyText"/>
        <w:spacing w:before="10"/>
        <w:rPr>
          <w:rFonts w:ascii="Arial"/>
          <w:sz w:val="21"/>
        </w:rPr>
      </w:pPr>
    </w:p>
    <w:p w14:paraId="0393212F" w14:textId="77777777" w:rsidR="00BF2581" w:rsidRDefault="00000000">
      <w:pPr>
        <w:pStyle w:val="BodyText"/>
        <w:ind w:left="400"/>
        <w:rPr>
          <w:rFonts w:ascii="Arial"/>
        </w:rPr>
      </w:pPr>
      <w:r>
        <w:rPr>
          <w:rFonts w:ascii="Arial"/>
          <w:u w:val="single"/>
        </w:rPr>
        <w:t>Section</w:t>
      </w:r>
      <w:r>
        <w:rPr>
          <w:rFonts w:ascii="Arial"/>
          <w:spacing w:val="-3"/>
          <w:u w:val="single"/>
        </w:rPr>
        <w:t xml:space="preserve"> </w:t>
      </w:r>
      <w:r>
        <w:rPr>
          <w:rFonts w:ascii="Arial"/>
          <w:u w:val="single"/>
        </w:rPr>
        <w:t>1.</w:t>
      </w:r>
      <w:r>
        <w:rPr>
          <w:rFonts w:ascii="Arial"/>
          <w:spacing w:val="34"/>
          <w:u w:val="single"/>
        </w:rPr>
        <w:t xml:space="preserve"> </w:t>
      </w:r>
      <w:proofErr w:type="gramStart"/>
      <w:r>
        <w:rPr>
          <w:rFonts w:ascii="Arial"/>
          <w:u w:val="single"/>
        </w:rPr>
        <w:t>Short</w:t>
      </w:r>
      <w:r>
        <w:rPr>
          <w:rFonts w:ascii="Arial"/>
          <w:spacing w:val="-1"/>
          <w:u w:val="single"/>
        </w:rPr>
        <w:t xml:space="preserve"> </w:t>
      </w:r>
      <w:r>
        <w:rPr>
          <w:rFonts w:ascii="Arial"/>
          <w:u w:val="single"/>
        </w:rPr>
        <w:t>and</w:t>
      </w:r>
      <w:r>
        <w:rPr>
          <w:rFonts w:ascii="Arial"/>
          <w:spacing w:val="-5"/>
          <w:u w:val="single"/>
        </w:rPr>
        <w:t xml:space="preserve"> </w:t>
      </w:r>
      <w:r>
        <w:rPr>
          <w:rFonts w:ascii="Arial"/>
          <w:u w:val="single"/>
        </w:rPr>
        <w:t>long</w:t>
      </w:r>
      <w:r>
        <w:rPr>
          <w:rFonts w:ascii="Arial"/>
          <w:spacing w:val="-5"/>
          <w:u w:val="single"/>
        </w:rPr>
        <w:t xml:space="preserve"> </w:t>
      </w:r>
      <w:r>
        <w:rPr>
          <w:rFonts w:ascii="Arial"/>
          <w:u w:val="single"/>
        </w:rPr>
        <w:t>term</w:t>
      </w:r>
      <w:proofErr w:type="gramEnd"/>
      <w:r>
        <w:rPr>
          <w:rFonts w:ascii="Arial"/>
          <w:spacing w:val="-1"/>
          <w:u w:val="single"/>
        </w:rPr>
        <w:t xml:space="preserve"> </w:t>
      </w:r>
      <w:r>
        <w:rPr>
          <w:rFonts w:ascii="Arial"/>
          <w:spacing w:val="-4"/>
          <w:u w:val="single"/>
        </w:rPr>
        <w:t>goals</w:t>
      </w:r>
    </w:p>
    <w:p w14:paraId="03932130" w14:textId="77777777" w:rsidR="00BF2581" w:rsidRDefault="00BF2581">
      <w:pPr>
        <w:pStyle w:val="BodyText"/>
        <w:rPr>
          <w:rFonts w:ascii="Arial"/>
          <w:sz w:val="20"/>
        </w:rPr>
      </w:pPr>
    </w:p>
    <w:p w14:paraId="03932131" w14:textId="77777777" w:rsidR="00BF2581" w:rsidRDefault="00BF2581">
      <w:pPr>
        <w:pStyle w:val="BodyText"/>
        <w:rPr>
          <w:rFonts w:ascii="Arial"/>
          <w:sz w:val="20"/>
        </w:rPr>
      </w:pPr>
    </w:p>
    <w:p w14:paraId="03932132" w14:textId="77777777" w:rsidR="00BF2581" w:rsidRDefault="00BF2581">
      <w:pPr>
        <w:pStyle w:val="BodyText"/>
        <w:rPr>
          <w:rFonts w:ascii="Arial"/>
          <w:sz w:val="20"/>
        </w:rPr>
      </w:pPr>
    </w:p>
    <w:p w14:paraId="03932133" w14:textId="77777777" w:rsidR="00BF2581" w:rsidRDefault="00BF2581">
      <w:pPr>
        <w:pStyle w:val="BodyText"/>
        <w:rPr>
          <w:rFonts w:ascii="Arial"/>
          <w:sz w:val="20"/>
        </w:rPr>
      </w:pPr>
    </w:p>
    <w:p w14:paraId="03932134" w14:textId="77777777" w:rsidR="00BF2581" w:rsidRDefault="00BF2581">
      <w:pPr>
        <w:pStyle w:val="BodyText"/>
        <w:rPr>
          <w:rFonts w:ascii="Arial"/>
          <w:sz w:val="20"/>
        </w:rPr>
      </w:pPr>
    </w:p>
    <w:p w14:paraId="03932135" w14:textId="77777777" w:rsidR="00BF2581" w:rsidRDefault="00BF2581">
      <w:pPr>
        <w:pStyle w:val="BodyText"/>
        <w:rPr>
          <w:rFonts w:ascii="Arial"/>
          <w:sz w:val="20"/>
        </w:rPr>
      </w:pPr>
    </w:p>
    <w:p w14:paraId="03932136" w14:textId="77777777" w:rsidR="00BF2581" w:rsidRDefault="00BF2581">
      <w:pPr>
        <w:pStyle w:val="BodyText"/>
        <w:rPr>
          <w:rFonts w:ascii="Arial"/>
          <w:sz w:val="20"/>
        </w:rPr>
      </w:pPr>
    </w:p>
    <w:p w14:paraId="03932137" w14:textId="77777777" w:rsidR="00BF2581" w:rsidRDefault="00BF2581">
      <w:pPr>
        <w:pStyle w:val="BodyText"/>
        <w:rPr>
          <w:rFonts w:ascii="Arial"/>
          <w:sz w:val="20"/>
        </w:rPr>
      </w:pPr>
    </w:p>
    <w:p w14:paraId="03932138" w14:textId="77777777" w:rsidR="00BF2581" w:rsidRDefault="00BF2581">
      <w:pPr>
        <w:pStyle w:val="BodyText"/>
        <w:rPr>
          <w:rFonts w:ascii="Arial"/>
          <w:sz w:val="20"/>
        </w:rPr>
      </w:pPr>
    </w:p>
    <w:p w14:paraId="03932139" w14:textId="77777777" w:rsidR="00BF2581" w:rsidRDefault="00BF2581">
      <w:pPr>
        <w:pStyle w:val="BodyText"/>
        <w:rPr>
          <w:rFonts w:ascii="Arial"/>
          <w:sz w:val="20"/>
        </w:rPr>
      </w:pPr>
    </w:p>
    <w:p w14:paraId="0393213A" w14:textId="77777777" w:rsidR="00BF2581" w:rsidRDefault="00BF2581">
      <w:pPr>
        <w:pStyle w:val="BodyText"/>
        <w:rPr>
          <w:rFonts w:ascii="Arial"/>
          <w:sz w:val="20"/>
        </w:rPr>
      </w:pPr>
    </w:p>
    <w:p w14:paraId="0393213B" w14:textId="77777777" w:rsidR="00BF2581" w:rsidRDefault="00BF2581">
      <w:pPr>
        <w:pStyle w:val="BodyText"/>
        <w:rPr>
          <w:rFonts w:ascii="Arial"/>
          <w:sz w:val="20"/>
        </w:rPr>
      </w:pPr>
    </w:p>
    <w:p w14:paraId="0393213C" w14:textId="77777777" w:rsidR="00BF2581" w:rsidRDefault="00BF2581">
      <w:pPr>
        <w:pStyle w:val="BodyText"/>
        <w:rPr>
          <w:rFonts w:ascii="Arial"/>
          <w:sz w:val="20"/>
        </w:rPr>
      </w:pPr>
    </w:p>
    <w:p w14:paraId="0393213D" w14:textId="77777777" w:rsidR="00BF2581" w:rsidRDefault="00BF2581">
      <w:pPr>
        <w:pStyle w:val="BodyText"/>
        <w:rPr>
          <w:rFonts w:ascii="Arial"/>
          <w:sz w:val="20"/>
        </w:rPr>
      </w:pPr>
    </w:p>
    <w:p w14:paraId="0393213E" w14:textId="77777777" w:rsidR="00BF2581" w:rsidRDefault="00BF2581">
      <w:pPr>
        <w:pStyle w:val="BodyText"/>
        <w:rPr>
          <w:rFonts w:ascii="Arial"/>
          <w:sz w:val="20"/>
        </w:rPr>
      </w:pPr>
    </w:p>
    <w:p w14:paraId="0393213F" w14:textId="77777777" w:rsidR="00BF2581" w:rsidRDefault="00BF2581">
      <w:pPr>
        <w:pStyle w:val="BodyText"/>
        <w:rPr>
          <w:rFonts w:ascii="Arial"/>
          <w:sz w:val="20"/>
        </w:rPr>
      </w:pPr>
    </w:p>
    <w:p w14:paraId="03932140" w14:textId="77777777" w:rsidR="00BF2581" w:rsidRDefault="00BF2581">
      <w:pPr>
        <w:pStyle w:val="BodyText"/>
        <w:spacing w:before="11"/>
        <w:rPr>
          <w:rFonts w:ascii="Arial"/>
          <w:sz w:val="23"/>
        </w:rPr>
      </w:pPr>
    </w:p>
    <w:p w14:paraId="03932141" w14:textId="77777777" w:rsidR="00BF2581" w:rsidRDefault="00000000">
      <w:pPr>
        <w:pStyle w:val="BodyText"/>
        <w:spacing w:before="93"/>
        <w:ind w:left="400"/>
        <w:rPr>
          <w:rFonts w:ascii="Arial"/>
        </w:rPr>
      </w:pPr>
      <w:r>
        <w:rPr>
          <w:rFonts w:ascii="Arial"/>
          <w:u w:val="single"/>
        </w:rPr>
        <w:t>Section</w:t>
      </w:r>
      <w:r>
        <w:rPr>
          <w:rFonts w:ascii="Arial"/>
          <w:spacing w:val="-3"/>
          <w:u w:val="single"/>
        </w:rPr>
        <w:t xml:space="preserve"> </w:t>
      </w:r>
      <w:r>
        <w:rPr>
          <w:rFonts w:ascii="Arial"/>
          <w:u w:val="single"/>
        </w:rPr>
        <w:t>2</w:t>
      </w:r>
      <w:r>
        <w:rPr>
          <w:rFonts w:ascii="Arial"/>
        </w:rPr>
        <w:t>.</w:t>
      </w:r>
      <w:r>
        <w:rPr>
          <w:rFonts w:ascii="Arial"/>
          <w:spacing w:val="35"/>
        </w:rPr>
        <w:t xml:space="preserve"> </w:t>
      </w:r>
      <w:r>
        <w:rPr>
          <w:rFonts w:ascii="Arial"/>
          <w:u w:val="single"/>
        </w:rPr>
        <w:t>Goal</w:t>
      </w:r>
      <w:r>
        <w:rPr>
          <w:rFonts w:ascii="Arial"/>
          <w:spacing w:val="-2"/>
          <w:u w:val="single"/>
        </w:rPr>
        <w:t xml:space="preserve"> Rationales</w:t>
      </w:r>
    </w:p>
    <w:p w14:paraId="03932142" w14:textId="77777777" w:rsidR="00BF2581" w:rsidRDefault="00BF2581">
      <w:pPr>
        <w:rPr>
          <w:rFonts w:ascii="Arial"/>
        </w:rPr>
        <w:sectPr w:rsidR="00BF2581">
          <w:type w:val="continuous"/>
          <w:pgSz w:w="12240" w:h="15840"/>
          <w:pgMar w:top="1820" w:right="320" w:bottom="280" w:left="320" w:header="727" w:footer="764" w:gutter="0"/>
          <w:cols w:space="720"/>
        </w:sectPr>
      </w:pPr>
    </w:p>
    <w:p w14:paraId="03932143" w14:textId="77777777" w:rsidR="00BF2581" w:rsidRDefault="00BF2581">
      <w:pPr>
        <w:pStyle w:val="BodyText"/>
        <w:spacing w:before="9"/>
        <w:rPr>
          <w:rFonts w:ascii="Arial"/>
          <w:sz w:val="13"/>
        </w:rPr>
      </w:pPr>
    </w:p>
    <w:p w14:paraId="03932144" w14:textId="77777777" w:rsidR="00BF2581" w:rsidRDefault="00000000">
      <w:pPr>
        <w:pStyle w:val="Heading2"/>
        <w:tabs>
          <w:tab w:val="left" w:pos="6072"/>
        </w:tabs>
        <w:spacing w:before="94"/>
        <w:ind w:left="400"/>
        <w:rPr>
          <w:rFonts w:ascii="Arial"/>
        </w:rPr>
      </w:pPr>
      <w:r>
        <w:rPr>
          <w:rFonts w:ascii="Arial"/>
        </w:rPr>
        <w:t xml:space="preserve">SITE NAME: </w:t>
      </w:r>
      <w:r>
        <w:rPr>
          <w:rFonts w:ascii="Arial"/>
          <w:u w:val="single"/>
        </w:rPr>
        <w:tab/>
      </w:r>
      <w:r>
        <w:rPr>
          <w:rFonts w:ascii="Arial"/>
          <w:spacing w:val="70"/>
        </w:rPr>
        <w:t xml:space="preserve"> </w:t>
      </w:r>
      <w:r>
        <w:rPr>
          <w:rFonts w:ascii="Arial"/>
        </w:rPr>
        <w:t>EPA ID 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p>
    <w:p w14:paraId="03932145" w14:textId="77777777" w:rsidR="00BF2581" w:rsidRDefault="00BF2581">
      <w:pPr>
        <w:pStyle w:val="BodyText"/>
        <w:spacing w:before="10"/>
        <w:rPr>
          <w:rFonts w:ascii="Arial"/>
          <w:b/>
          <w:sz w:val="13"/>
        </w:rPr>
      </w:pPr>
    </w:p>
    <w:p w14:paraId="03932146" w14:textId="77777777" w:rsidR="00BF2581" w:rsidRDefault="00000000">
      <w:pPr>
        <w:tabs>
          <w:tab w:val="left" w:pos="6317"/>
        </w:tabs>
        <w:spacing w:before="94"/>
        <w:ind w:left="524"/>
        <w:rPr>
          <w:rFonts w:ascii="Arial"/>
          <w:b/>
        </w:rPr>
      </w:pPr>
      <w:r>
        <w:rPr>
          <w:rFonts w:ascii="Arial"/>
          <w:b/>
        </w:rPr>
        <w:t xml:space="preserve">PROCESS: </w:t>
      </w:r>
      <w:r>
        <w:rPr>
          <w:rFonts w:ascii="Arial"/>
          <w:b/>
          <w:u w:val="single"/>
        </w:rPr>
        <w:tab/>
      </w:r>
    </w:p>
    <w:p w14:paraId="03932147" w14:textId="77777777" w:rsidR="00BF2581" w:rsidRDefault="00BF2581">
      <w:pPr>
        <w:pStyle w:val="BodyText"/>
        <w:spacing w:before="1"/>
        <w:rPr>
          <w:rFonts w:ascii="Arial"/>
          <w:b/>
          <w:sz w:val="16"/>
        </w:rPr>
      </w:pPr>
    </w:p>
    <w:p w14:paraId="03932148" w14:textId="77777777" w:rsidR="00BF2581" w:rsidRDefault="00000000">
      <w:pPr>
        <w:ind w:left="4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3"/>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7</w:t>
      </w:r>
      <w:r>
        <w:rPr>
          <w:rFonts w:ascii="Arial"/>
          <w:spacing w:val="-5"/>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5"/>
          <w:sz w:val="16"/>
        </w:rPr>
        <w:t xml:space="preserve"> </w:t>
      </w:r>
      <w:r>
        <w:rPr>
          <w:rFonts w:ascii="Arial"/>
          <w:spacing w:val="-4"/>
          <w:sz w:val="16"/>
        </w:rPr>
        <w:t>form.</w:t>
      </w:r>
    </w:p>
    <w:p w14:paraId="03932149" w14:textId="77777777" w:rsidR="00BF2581" w:rsidRDefault="00BF2581">
      <w:pPr>
        <w:pStyle w:val="BodyText"/>
        <w:spacing w:before="10"/>
        <w:rPr>
          <w:rFonts w:ascii="Arial"/>
          <w:sz w:val="21"/>
        </w:rPr>
      </w:pPr>
    </w:p>
    <w:p w14:paraId="0393214A" w14:textId="77777777" w:rsidR="00BF2581" w:rsidRDefault="00000000">
      <w:pPr>
        <w:pStyle w:val="BodyText"/>
        <w:ind w:left="400"/>
        <w:rPr>
          <w:rFonts w:ascii="Arial"/>
        </w:rPr>
      </w:pPr>
      <w:r>
        <w:rPr>
          <w:rFonts w:ascii="Arial"/>
          <w:u w:val="single"/>
        </w:rPr>
        <w:t>Section</w:t>
      </w:r>
      <w:r>
        <w:rPr>
          <w:rFonts w:ascii="Arial"/>
          <w:spacing w:val="-5"/>
          <w:u w:val="single"/>
        </w:rPr>
        <w:t xml:space="preserve"> </w:t>
      </w:r>
      <w:r>
        <w:rPr>
          <w:rFonts w:ascii="Arial"/>
          <w:u w:val="single"/>
        </w:rPr>
        <w:t>1.</w:t>
      </w:r>
      <w:r>
        <w:rPr>
          <w:rFonts w:ascii="Arial"/>
          <w:spacing w:val="30"/>
          <w:u w:val="single"/>
        </w:rPr>
        <w:t xml:space="preserve"> </w:t>
      </w:r>
      <w:r>
        <w:rPr>
          <w:rFonts w:ascii="Arial"/>
          <w:u w:val="single"/>
        </w:rPr>
        <w:t>Hazardous</w:t>
      </w:r>
      <w:r>
        <w:rPr>
          <w:rFonts w:ascii="Arial"/>
          <w:spacing w:val="-5"/>
          <w:u w:val="single"/>
        </w:rPr>
        <w:t xml:space="preserve"> </w:t>
      </w:r>
      <w:r>
        <w:rPr>
          <w:rFonts w:ascii="Arial"/>
          <w:u w:val="single"/>
        </w:rPr>
        <w:t>constituents</w:t>
      </w:r>
      <w:r>
        <w:rPr>
          <w:rFonts w:ascii="Arial"/>
          <w:spacing w:val="-8"/>
          <w:u w:val="single"/>
        </w:rPr>
        <w:t xml:space="preserve"> </w:t>
      </w:r>
      <w:r>
        <w:rPr>
          <w:rFonts w:ascii="Arial"/>
          <w:u w:val="single"/>
        </w:rPr>
        <w:t>of</w:t>
      </w:r>
      <w:r>
        <w:rPr>
          <w:rFonts w:ascii="Arial"/>
          <w:spacing w:val="-4"/>
          <w:u w:val="single"/>
        </w:rPr>
        <w:t xml:space="preserve"> </w:t>
      </w:r>
      <w:r>
        <w:rPr>
          <w:rFonts w:ascii="Arial"/>
          <w:u w:val="single"/>
        </w:rPr>
        <w:t>hazardous</w:t>
      </w:r>
      <w:r>
        <w:rPr>
          <w:rFonts w:ascii="Arial"/>
          <w:spacing w:val="-5"/>
          <w:u w:val="single"/>
        </w:rPr>
        <w:t xml:space="preserve"> </w:t>
      </w:r>
      <w:r>
        <w:rPr>
          <w:rFonts w:ascii="Arial"/>
          <w:spacing w:val="-4"/>
          <w:u w:val="single"/>
        </w:rPr>
        <w:t>waste</w:t>
      </w:r>
    </w:p>
    <w:p w14:paraId="0393214B" w14:textId="77777777" w:rsidR="00BF2581" w:rsidRDefault="00BF2581">
      <w:pPr>
        <w:pStyle w:val="BodyText"/>
        <w:spacing w:before="10"/>
        <w:rPr>
          <w:rFonts w:ascii="Arial"/>
          <w:sz w:val="13"/>
        </w:rPr>
      </w:pPr>
    </w:p>
    <w:p w14:paraId="0393214C" w14:textId="77777777" w:rsidR="00BF2581" w:rsidRDefault="00000000">
      <w:pPr>
        <w:pStyle w:val="BodyText"/>
        <w:tabs>
          <w:tab w:val="left" w:pos="3280"/>
          <w:tab w:val="left" w:pos="6160"/>
          <w:tab w:val="left" w:pos="9041"/>
        </w:tabs>
        <w:spacing w:before="94"/>
        <w:ind w:left="400"/>
        <w:rPr>
          <w:rFonts w:ascii="Arial"/>
        </w:rPr>
      </w:pPr>
      <w:r>
        <w:rPr>
          <w:rFonts w:ascii="Arial"/>
          <w:u w:val="single"/>
        </w:rPr>
        <w:t>Name</w:t>
      </w:r>
      <w:r>
        <w:rPr>
          <w:rFonts w:ascii="Arial"/>
          <w:spacing w:val="-2"/>
          <w:u w:val="single"/>
        </w:rPr>
        <w:t xml:space="preserve"> </w:t>
      </w:r>
      <w:r>
        <w:rPr>
          <w:rFonts w:ascii="Arial"/>
          <w:u w:val="single"/>
        </w:rPr>
        <w:t>of</w:t>
      </w:r>
      <w:r>
        <w:rPr>
          <w:rFonts w:ascii="Arial"/>
          <w:spacing w:val="-3"/>
          <w:u w:val="single"/>
        </w:rPr>
        <w:t xml:space="preserve"> </w:t>
      </w:r>
      <w:r>
        <w:rPr>
          <w:rFonts w:ascii="Arial"/>
          <w:u w:val="single"/>
        </w:rPr>
        <w:t>the</w:t>
      </w:r>
      <w:r>
        <w:rPr>
          <w:rFonts w:ascii="Arial"/>
          <w:spacing w:val="-4"/>
          <w:u w:val="single"/>
        </w:rPr>
        <w:t xml:space="preserve"> </w:t>
      </w:r>
      <w:r>
        <w:rPr>
          <w:rFonts w:ascii="Arial"/>
          <w:u w:val="single"/>
        </w:rPr>
        <w:t>Waste</w:t>
      </w:r>
      <w:r>
        <w:rPr>
          <w:rFonts w:ascii="Arial"/>
          <w:spacing w:val="-3"/>
          <w:u w:val="single"/>
        </w:rPr>
        <w:t xml:space="preserve"> </w:t>
      </w:r>
      <w:r>
        <w:rPr>
          <w:rFonts w:ascii="Arial"/>
          <w:spacing w:val="-2"/>
          <w:u w:val="single"/>
        </w:rPr>
        <w:t>Stream</w:t>
      </w:r>
      <w:r>
        <w:rPr>
          <w:rFonts w:ascii="Arial"/>
          <w:u w:val="single"/>
        </w:rPr>
        <w:tab/>
        <w:t>Hazardous</w:t>
      </w:r>
      <w:r>
        <w:rPr>
          <w:rFonts w:ascii="Arial"/>
          <w:spacing w:val="-8"/>
          <w:u w:val="single"/>
        </w:rPr>
        <w:t xml:space="preserve"> </w:t>
      </w:r>
      <w:proofErr w:type="gramStart"/>
      <w:r>
        <w:rPr>
          <w:rFonts w:ascii="Arial"/>
          <w:spacing w:val="-2"/>
          <w:u w:val="single"/>
        </w:rPr>
        <w:t>constituents</w:t>
      </w:r>
      <w:proofErr w:type="gramEnd"/>
      <w:r>
        <w:rPr>
          <w:rFonts w:ascii="Arial"/>
          <w:u w:val="single"/>
        </w:rPr>
        <w:tab/>
        <w:t>Amount</w:t>
      </w:r>
      <w:r>
        <w:rPr>
          <w:rFonts w:ascii="Arial"/>
          <w:spacing w:val="-8"/>
          <w:u w:val="single"/>
        </w:rPr>
        <w:t xml:space="preserve"> </w:t>
      </w:r>
      <w:r>
        <w:rPr>
          <w:rFonts w:ascii="Arial"/>
          <w:u w:val="single"/>
        </w:rPr>
        <w:t>generated</w:t>
      </w:r>
      <w:r>
        <w:rPr>
          <w:rFonts w:ascii="Arial"/>
          <w:spacing w:val="-7"/>
          <w:u w:val="single"/>
        </w:rPr>
        <w:t xml:space="preserve"> </w:t>
      </w:r>
      <w:r>
        <w:rPr>
          <w:rFonts w:ascii="Arial"/>
          <w:u w:val="single"/>
        </w:rPr>
        <w:t>(in</w:t>
      </w:r>
      <w:r>
        <w:rPr>
          <w:rFonts w:ascii="Arial"/>
          <w:spacing w:val="-4"/>
          <w:u w:val="single"/>
        </w:rPr>
        <w:t xml:space="preserve"> </w:t>
      </w:r>
      <w:r>
        <w:rPr>
          <w:rFonts w:ascii="Arial"/>
          <w:spacing w:val="-2"/>
          <w:u w:val="single"/>
        </w:rPr>
        <w:t>lbs.)</w:t>
      </w:r>
      <w:r>
        <w:rPr>
          <w:rFonts w:ascii="Arial"/>
          <w:u w:val="single"/>
        </w:rPr>
        <w:tab/>
        <w:t>Year</w:t>
      </w:r>
      <w:r>
        <w:rPr>
          <w:rFonts w:ascii="Arial"/>
          <w:spacing w:val="-2"/>
          <w:u w:val="single"/>
        </w:rPr>
        <w:t xml:space="preserve"> </w:t>
      </w:r>
      <w:r>
        <w:rPr>
          <w:rFonts w:ascii="Arial"/>
          <w:u w:val="single"/>
        </w:rPr>
        <w:t>data</w:t>
      </w:r>
      <w:r>
        <w:rPr>
          <w:rFonts w:ascii="Arial"/>
          <w:spacing w:val="-4"/>
          <w:u w:val="single"/>
        </w:rPr>
        <w:t xml:space="preserve"> </w:t>
      </w:r>
      <w:proofErr w:type="gramStart"/>
      <w:r>
        <w:rPr>
          <w:rFonts w:ascii="Arial"/>
          <w:spacing w:val="-2"/>
          <w:u w:val="single"/>
        </w:rPr>
        <w:t>collected</w:t>
      </w:r>
      <w:proofErr w:type="gramEnd"/>
    </w:p>
    <w:p w14:paraId="0393214D" w14:textId="77777777" w:rsidR="00BF2581" w:rsidRDefault="00BF2581">
      <w:pPr>
        <w:pStyle w:val="BodyText"/>
        <w:rPr>
          <w:rFonts w:ascii="Arial"/>
          <w:sz w:val="20"/>
        </w:rPr>
      </w:pPr>
    </w:p>
    <w:p w14:paraId="0393214E" w14:textId="77777777" w:rsidR="00BF2581" w:rsidRDefault="00BF2581">
      <w:pPr>
        <w:pStyle w:val="BodyText"/>
        <w:rPr>
          <w:rFonts w:ascii="Arial"/>
          <w:sz w:val="20"/>
        </w:rPr>
      </w:pPr>
    </w:p>
    <w:p w14:paraId="0393214F" w14:textId="77777777" w:rsidR="00BF2581" w:rsidRDefault="00BF2581">
      <w:pPr>
        <w:pStyle w:val="BodyText"/>
        <w:rPr>
          <w:rFonts w:ascii="Arial"/>
          <w:sz w:val="20"/>
        </w:rPr>
      </w:pPr>
    </w:p>
    <w:p w14:paraId="03932150" w14:textId="77777777" w:rsidR="00BF2581" w:rsidRDefault="00BF2581">
      <w:pPr>
        <w:pStyle w:val="BodyText"/>
        <w:rPr>
          <w:rFonts w:ascii="Arial"/>
          <w:sz w:val="20"/>
        </w:rPr>
      </w:pPr>
    </w:p>
    <w:p w14:paraId="03932151" w14:textId="77777777" w:rsidR="00BF2581" w:rsidRDefault="00BF2581">
      <w:pPr>
        <w:pStyle w:val="BodyText"/>
        <w:rPr>
          <w:rFonts w:ascii="Arial"/>
          <w:sz w:val="20"/>
        </w:rPr>
      </w:pPr>
    </w:p>
    <w:p w14:paraId="03932152" w14:textId="77777777" w:rsidR="00BF2581" w:rsidRDefault="00BF2581">
      <w:pPr>
        <w:pStyle w:val="BodyText"/>
        <w:rPr>
          <w:rFonts w:ascii="Arial"/>
          <w:sz w:val="20"/>
        </w:rPr>
      </w:pPr>
    </w:p>
    <w:p w14:paraId="03932153" w14:textId="77777777" w:rsidR="00BF2581" w:rsidRDefault="00BF2581">
      <w:pPr>
        <w:pStyle w:val="BodyText"/>
        <w:rPr>
          <w:rFonts w:ascii="Arial"/>
          <w:sz w:val="20"/>
        </w:rPr>
      </w:pPr>
    </w:p>
    <w:p w14:paraId="03932154" w14:textId="77777777" w:rsidR="00BF2581" w:rsidRDefault="00BF2581">
      <w:pPr>
        <w:pStyle w:val="BodyText"/>
        <w:rPr>
          <w:rFonts w:ascii="Arial"/>
          <w:sz w:val="20"/>
        </w:rPr>
      </w:pPr>
    </w:p>
    <w:p w14:paraId="03932155" w14:textId="77777777" w:rsidR="00BF2581" w:rsidRDefault="00BF2581">
      <w:pPr>
        <w:pStyle w:val="BodyText"/>
        <w:rPr>
          <w:rFonts w:ascii="Arial"/>
          <w:sz w:val="20"/>
        </w:rPr>
      </w:pPr>
    </w:p>
    <w:p w14:paraId="03932156" w14:textId="77777777" w:rsidR="00BF2581" w:rsidRDefault="00BF2581">
      <w:pPr>
        <w:pStyle w:val="BodyText"/>
        <w:rPr>
          <w:rFonts w:ascii="Arial"/>
          <w:sz w:val="20"/>
        </w:rPr>
      </w:pPr>
    </w:p>
    <w:p w14:paraId="03932157" w14:textId="77777777" w:rsidR="00BF2581" w:rsidRDefault="00BF2581">
      <w:pPr>
        <w:pStyle w:val="BodyText"/>
        <w:rPr>
          <w:rFonts w:ascii="Arial"/>
          <w:sz w:val="20"/>
        </w:rPr>
      </w:pPr>
    </w:p>
    <w:p w14:paraId="03932158" w14:textId="77777777" w:rsidR="00BF2581" w:rsidRDefault="00BF2581">
      <w:pPr>
        <w:pStyle w:val="BodyText"/>
        <w:rPr>
          <w:rFonts w:ascii="Arial"/>
          <w:sz w:val="20"/>
        </w:rPr>
      </w:pPr>
    </w:p>
    <w:p w14:paraId="03932159" w14:textId="77777777" w:rsidR="00BF2581" w:rsidRDefault="00BF2581">
      <w:pPr>
        <w:pStyle w:val="BodyText"/>
        <w:rPr>
          <w:rFonts w:ascii="Arial"/>
          <w:sz w:val="20"/>
        </w:rPr>
      </w:pPr>
    </w:p>
    <w:p w14:paraId="0393215A" w14:textId="77777777" w:rsidR="00BF2581" w:rsidRDefault="00BF2581">
      <w:pPr>
        <w:pStyle w:val="BodyText"/>
        <w:rPr>
          <w:rFonts w:ascii="Arial"/>
          <w:sz w:val="20"/>
        </w:rPr>
      </w:pPr>
    </w:p>
    <w:p w14:paraId="0393215B" w14:textId="77777777" w:rsidR="00BF2581" w:rsidRDefault="00BF2581">
      <w:pPr>
        <w:pStyle w:val="BodyText"/>
        <w:rPr>
          <w:rFonts w:ascii="Arial"/>
          <w:sz w:val="20"/>
        </w:rPr>
      </w:pPr>
    </w:p>
    <w:p w14:paraId="0393215C" w14:textId="77777777" w:rsidR="00BF2581" w:rsidRDefault="00BF2581">
      <w:pPr>
        <w:pStyle w:val="BodyText"/>
        <w:rPr>
          <w:rFonts w:ascii="Arial"/>
          <w:sz w:val="20"/>
        </w:rPr>
      </w:pPr>
    </w:p>
    <w:p w14:paraId="0393215D" w14:textId="77777777" w:rsidR="00BF2581" w:rsidRDefault="00BF2581">
      <w:pPr>
        <w:pStyle w:val="BodyText"/>
        <w:rPr>
          <w:rFonts w:ascii="Arial"/>
          <w:sz w:val="20"/>
        </w:rPr>
      </w:pPr>
    </w:p>
    <w:p w14:paraId="0393215E" w14:textId="77777777" w:rsidR="00BF2581" w:rsidRDefault="00BF2581">
      <w:pPr>
        <w:pStyle w:val="BodyText"/>
        <w:rPr>
          <w:rFonts w:ascii="Arial"/>
          <w:sz w:val="20"/>
        </w:rPr>
      </w:pPr>
    </w:p>
    <w:p w14:paraId="0393215F" w14:textId="77777777" w:rsidR="00BF2581" w:rsidRDefault="00BF2581">
      <w:pPr>
        <w:pStyle w:val="BodyText"/>
        <w:rPr>
          <w:rFonts w:ascii="Arial"/>
          <w:sz w:val="28"/>
        </w:rPr>
      </w:pPr>
    </w:p>
    <w:p w14:paraId="03932160" w14:textId="77777777" w:rsidR="00BF2581" w:rsidRDefault="00000000">
      <w:pPr>
        <w:pStyle w:val="BodyText"/>
        <w:spacing w:before="94"/>
        <w:ind w:left="400"/>
        <w:rPr>
          <w:rFonts w:ascii="Arial"/>
        </w:rPr>
      </w:pPr>
      <w:r>
        <w:rPr>
          <w:rFonts w:ascii="Arial"/>
          <w:u w:val="single"/>
        </w:rPr>
        <w:t>Section</w:t>
      </w:r>
      <w:r>
        <w:rPr>
          <w:rFonts w:ascii="Arial"/>
          <w:spacing w:val="-5"/>
          <w:u w:val="single"/>
        </w:rPr>
        <w:t xml:space="preserve"> </w:t>
      </w:r>
      <w:r>
        <w:rPr>
          <w:rFonts w:ascii="Arial"/>
          <w:u w:val="single"/>
        </w:rPr>
        <w:t>2.</w:t>
      </w:r>
      <w:r>
        <w:rPr>
          <w:rFonts w:ascii="Arial"/>
          <w:spacing w:val="33"/>
          <w:u w:val="single"/>
        </w:rPr>
        <w:t xml:space="preserve"> </w:t>
      </w:r>
      <w:r>
        <w:rPr>
          <w:rFonts w:ascii="Arial"/>
          <w:u w:val="single"/>
        </w:rPr>
        <w:t>Hazardous</w:t>
      </w:r>
      <w:r>
        <w:rPr>
          <w:rFonts w:ascii="Arial"/>
          <w:spacing w:val="-4"/>
          <w:u w:val="single"/>
        </w:rPr>
        <w:t xml:space="preserve"> </w:t>
      </w:r>
      <w:r>
        <w:rPr>
          <w:rFonts w:ascii="Arial"/>
          <w:u w:val="single"/>
        </w:rPr>
        <w:t>waste</w:t>
      </w:r>
      <w:r>
        <w:rPr>
          <w:rFonts w:ascii="Arial"/>
          <w:spacing w:val="-4"/>
          <w:u w:val="single"/>
        </w:rPr>
        <w:t xml:space="preserve"> </w:t>
      </w:r>
      <w:r>
        <w:rPr>
          <w:rFonts w:ascii="Arial"/>
          <w:spacing w:val="-2"/>
          <w:u w:val="single"/>
        </w:rPr>
        <w:t>generation</w:t>
      </w:r>
    </w:p>
    <w:p w14:paraId="03932161" w14:textId="77777777" w:rsidR="00BF2581" w:rsidRDefault="00BF2581">
      <w:pPr>
        <w:pStyle w:val="BodyText"/>
        <w:spacing w:before="10"/>
        <w:rPr>
          <w:rFonts w:ascii="Arial"/>
          <w:sz w:val="13"/>
        </w:rPr>
      </w:pPr>
    </w:p>
    <w:p w14:paraId="03932162" w14:textId="77777777" w:rsidR="00BF2581" w:rsidRDefault="00000000">
      <w:pPr>
        <w:pStyle w:val="BodyText"/>
        <w:tabs>
          <w:tab w:val="left" w:pos="3280"/>
          <w:tab w:val="left" w:pos="6223"/>
          <w:tab w:val="left" w:pos="9041"/>
        </w:tabs>
        <w:spacing w:before="94"/>
        <w:ind w:left="400"/>
        <w:rPr>
          <w:rFonts w:ascii="Arial"/>
        </w:rPr>
      </w:pPr>
      <w:r>
        <w:rPr>
          <w:rFonts w:ascii="Arial"/>
          <w:u w:val="single"/>
        </w:rPr>
        <w:t>Name</w:t>
      </w:r>
      <w:r>
        <w:rPr>
          <w:rFonts w:ascii="Arial"/>
          <w:spacing w:val="-4"/>
          <w:u w:val="single"/>
        </w:rPr>
        <w:t xml:space="preserve"> </w:t>
      </w:r>
      <w:r>
        <w:rPr>
          <w:rFonts w:ascii="Arial"/>
          <w:u w:val="single"/>
        </w:rPr>
        <w:t>of</w:t>
      </w:r>
      <w:r>
        <w:rPr>
          <w:rFonts w:ascii="Arial"/>
          <w:spacing w:val="-2"/>
          <w:u w:val="single"/>
        </w:rPr>
        <w:t xml:space="preserve"> </w:t>
      </w:r>
      <w:r>
        <w:rPr>
          <w:rFonts w:ascii="Arial"/>
          <w:u w:val="single"/>
        </w:rPr>
        <w:t>waste</w:t>
      </w:r>
      <w:r>
        <w:rPr>
          <w:rFonts w:ascii="Arial"/>
          <w:spacing w:val="-4"/>
          <w:u w:val="single"/>
        </w:rPr>
        <w:t xml:space="preserve"> </w:t>
      </w:r>
      <w:r>
        <w:rPr>
          <w:rFonts w:ascii="Arial"/>
          <w:spacing w:val="-2"/>
          <w:u w:val="single"/>
        </w:rPr>
        <w:t>stream</w:t>
      </w:r>
      <w:r>
        <w:rPr>
          <w:rFonts w:ascii="Arial"/>
          <w:u w:val="single"/>
        </w:rPr>
        <w:tab/>
        <w:t>EPA</w:t>
      </w:r>
      <w:r>
        <w:rPr>
          <w:rFonts w:ascii="Arial"/>
          <w:spacing w:val="-2"/>
          <w:u w:val="single"/>
        </w:rPr>
        <w:t xml:space="preserve"> </w:t>
      </w:r>
      <w:r>
        <w:rPr>
          <w:rFonts w:ascii="Arial"/>
          <w:u w:val="single"/>
        </w:rPr>
        <w:t>Waste</w:t>
      </w:r>
      <w:r>
        <w:rPr>
          <w:rFonts w:ascii="Arial"/>
          <w:spacing w:val="-2"/>
          <w:u w:val="single"/>
        </w:rPr>
        <w:t xml:space="preserve"> </w:t>
      </w:r>
      <w:r>
        <w:rPr>
          <w:rFonts w:ascii="Arial"/>
          <w:spacing w:val="-4"/>
          <w:u w:val="single"/>
        </w:rPr>
        <w:t>Code</w:t>
      </w:r>
      <w:r>
        <w:rPr>
          <w:rFonts w:ascii="Arial"/>
        </w:rPr>
        <w:tab/>
      </w:r>
      <w:r>
        <w:rPr>
          <w:rFonts w:ascii="Arial"/>
          <w:u w:val="single"/>
        </w:rPr>
        <w:t>Amount</w:t>
      </w:r>
      <w:r>
        <w:rPr>
          <w:rFonts w:ascii="Arial"/>
          <w:spacing w:val="-7"/>
          <w:u w:val="single"/>
        </w:rPr>
        <w:t xml:space="preserve"> </w:t>
      </w:r>
      <w:r>
        <w:rPr>
          <w:rFonts w:ascii="Arial"/>
          <w:u w:val="single"/>
        </w:rPr>
        <w:t>generated</w:t>
      </w:r>
      <w:r>
        <w:rPr>
          <w:rFonts w:ascii="Arial"/>
          <w:spacing w:val="-7"/>
          <w:u w:val="single"/>
        </w:rPr>
        <w:t xml:space="preserve"> </w:t>
      </w:r>
      <w:r>
        <w:rPr>
          <w:rFonts w:ascii="Arial"/>
          <w:u w:val="single"/>
        </w:rPr>
        <w:t>(in</w:t>
      </w:r>
      <w:r>
        <w:rPr>
          <w:rFonts w:ascii="Arial"/>
          <w:spacing w:val="-6"/>
          <w:u w:val="single"/>
        </w:rPr>
        <w:t xml:space="preserve"> </w:t>
      </w:r>
      <w:r>
        <w:rPr>
          <w:rFonts w:ascii="Arial"/>
          <w:spacing w:val="-2"/>
          <w:u w:val="single"/>
        </w:rPr>
        <w:t>lbs.)</w:t>
      </w:r>
      <w:r>
        <w:rPr>
          <w:rFonts w:ascii="Arial"/>
          <w:u w:val="single"/>
        </w:rPr>
        <w:tab/>
        <w:t>Year</w:t>
      </w:r>
      <w:r>
        <w:rPr>
          <w:rFonts w:ascii="Arial"/>
          <w:spacing w:val="-2"/>
          <w:u w:val="single"/>
        </w:rPr>
        <w:t xml:space="preserve"> </w:t>
      </w:r>
      <w:r>
        <w:rPr>
          <w:rFonts w:ascii="Arial"/>
          <w:u w:val="single"/>
        </w:rPr>
        <w:t>data</w:t>
      </w:r>
      <w:r>
        <w:rPr>
          <w:rFonts w:ascii="Arial"/>
          <w:spacing w:val="-4"/>
          <w:u w:val="single"/>
        </w:rPr>
        <w:t xml:space="preserve"> </w:t>
      </w:r>
      <w:proofErr w:type="gramStart"/>
      <w:r>
        <w:rPr>
          <w:rFonts w:ascii="Arial"/>
          <w:spacing w:val="-2"/>
          <w:u w:val="single"/>
        </w:rPr>
        <w:t>collected</w:t>
      </w:r>
      <w:proofErr w:type="gramEnd"/>
    </w:p>
    <w:p w14:paraId="03932163" w14:textId="77777777" w:rsidR="00BF2581" w:rsidRDefault="00BF2581">
      <w:pPr>
        <w:rPr>
          <w:rFonts w:ascii="Arial"/>
        </w:rPr>
        <w:sectPr w:rsidR="00BF2581">
          <w:headerReference w:type="default" r:id="rId46"/>
          <w:footerReference w:type="default" r:id="rId47"/>
          <w:pgSz w:w="12240" w:h="15840"/>
          <w:pgMar w:top="1760" w:right="320" w:bottom="960" w:left="320" w:header="727" w:footer="764" w:gutter="0"/>
          <w:cols w:space="720"/>
        </w:sectPr>
      </w:pPr>
    </w:p>
    <w:p w14:paraId="03932164" w14:textId="77777777" w:rsidR="00BF2581" w:rsidRDefault="00000000">
      <w:pPr>
        <w:pStyle w:val="Heading1"/>
        <w:spacing w:before="0" w:line="298" w:lineRule="exact"/>
        <w:ind w:left="2383" w:right="2383"/>
      </w:pPr>
      <w:r>
        <w:rPr>
          <w:spacing w:val="-2"/>
        </w:rPr>
        <w:lastRenderedPageBreak/>
        <w:t>CONTINUED</w:t>
      </w:r>
    </w:p>
    <w:p w14:paraId="03932165" w14:textId="77777777" w:rsidR="00BF2581" w:rsidRDefault="00BF2581">
      <w:pPr>
        <w:pStyle w:val="BodyText"/>
        <w:rPr>
          <w:rFonts w:ascii="Arial"/>
          <w:b/>
          <w:sz w:val="14"/>
        </w:rPr>
      </w:pPr>
    </w:p>
    <w:p w14:paraId="03932166" w14:textId="77777777" w:rsidR="00BF2581" w:rsidRDefault="00000000">
      <w:pPr>
        <w:pStyle w:val="Heading2"/>
        <w:tabs>
          <w:tab w:val="left" w:pos="6562"/>
        </w:tabs>
        <w:spacing w:before="93"/>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67" w14:textId="77777777" w:rsidR="00BF2581" w:rsidRDefault="00BF2581">
      <w:pPr>
        <w:pStyle w:val="BodyText"/>
        <w:spacing w:before="10"/>
        <w:rPr>
          <w:rFonts w:ascii="Arial"/>
          <w:b/>
          <w:sz w:val="13"/>
        </w:rPr>
      </w:pPr>
    </w:p>
    <w:p w14:paraId="03932168" w14:textId="77777777" w:rsidR="00BF2581" w:rsidRDefault="00000000">
      <w:pPr>
        <w:tabs>
          <w:tab w:val="left" w:pos="6562"/>
        </w:tabs>
        <w:spacing w:before="94"/>
        <w:ind w:left="524"/>
        <w:rPr>
          <w:rFonts w:ascii="Arial"/>
          <w:b/>
        </w:rPr>
      </w:pPr>
      <w:r>
        <w:rPr>
          <w:rFonts w:ascii="Arial"/>
          <w:b/>
        </w:rPr>
        <w:t xml:space="preserve">PROCESS: </w:t>
      </w:r>
      <w:r>
        <w:rPr>
          <w:rFonts w:ascii="Arial"/>
          <w:b/>
          <w:u w:val="single"/>
        </w:rPr>
        <w:tab/>
      </w:r>
    </w:p>
    <w:p w14:paraId="03932169" w14:textId="77777777" w:rsidR="00BF2581" w:rsidRDefault="00BF2581">
      <w:pPr>
        <w:pStyle w:val="BodyText"/>
        <w:spacing w:before="8"/>
        <w:rPr>
          <w:rFonts w:ascii="Arial"/>
          <w:b/>
          <w:sz w:val="13"/>
        </w:rPr>
      </w:pPr>
    </w:p>
    <w:p w14:paraId="0393216A" w14:textId="77777777" w:rsidR="00BF2581" w:rsidRDefault="00000000">
      <w:pPr>
        <w:pStyle w:val="BodyText"/>
        <w:spacing w:before="94"/>
        <w:ind w:left="400"/>
        <w:rPr>
          <w:rFonts w:ascii="Arial"/>
        </w:rPr>
      </w:pPr>
      <w:r>
        <w:rPr>
          <w:rFonts w:ascii="Arial"/>
          <w:u w:val="single"/>
        </w:rPr>
        <w:t>Section</w:t>
      </w:r>
      <w:r>
        <w:rPr>
          <w:rFonts w:ascii="Arial"/>
          <w:spacing w:val="-4"/>
          <w:u w:val="single"/>
        </w:rPr>
        <w:t xml:space="preserve"> </w:t>
      </w:r>
      <w:r>
        <w:rPr>
          <w:rFonts w:ascii="Arial"/>
          <w:u w:val="single"/>
        </w:rPr>
        <w:t>3</w:t>
      </w:r>
      <w:r>
        <w:rPr>
          <w:rFonts w:ascii="Arial"/>
        </w:rPr>
        <w:t>.</w:t>
      </w:r>
      <w:r>
        <w:rPr>
          <w:rFonts w:ascii="Arial"/>
          <w:spacing w:val="33"/>
        </w:rPr>
        <w:t xml:space="preserve"> </w:t>
      </w:r>
      <w:r>
        <w:rPr>
          <w:rFonts w:ascii="Arial"/>
          <w:u w:val="single"/>
        </w:rPr>
        <w:t>Accounting</w:t>
      </w:r>
      <w:r>
        <w:rPr>
          <w:rFonts w:ascii="Arial"/>
          <w:spacing w:val="-3"/>
          <w:u w:val="single"/>
        </w:rPr>
        <w:t xml:space="preserve"> </w:t>
      </w:r>
      <w:r>
        <w:rPr>
          <w:rFonts w:ascii="Arial"/>
          <w:spacing w:val="-2"/>
          <w:u w:val="single"/>
        </w:rPr>
        <w:t>system</w:t>
      </w:r>
    </w:p>
    <w:p w14:paraId="0393216B" w14:textId="77777777" w:rsidR="00BF2581" w:rsidRDefault="00BF2581">
      <w:pPr>
        <w:pStyle w:val="BodyText"/>
        <w:spacing w:before="10"/>
        <w:rPr>
          <w:rFonts w:ascii="Arial"/>
          <w:sz w:val="13"/>
        </w:rPr>
      </w:pPr>
    </w:p>
    <w:p w14:paraId="0393216C" w14:textId="77777777" w:rsidR="00BF2581" w:rsidRDefault="00000000">
      <w:pPr>
        <w:pStyle w:val="ListParagraph"/>
        <w:numPr>
          <w:ilvl w:val="0"/>
          <w:numId w:val="1"/>
        </w:numPr>
        <w:tabs>
          <w:tab w:val="left" w:pos="1121"/>
        </w:tabs>
        <w:spacing w:before="94"/>
        <w:rPr>
          <w:rFonts w:ascii="Arial"/>
        </w:rPr>
      </w:pPr>
      <w:r>
        <w:rPr>
          <w:rFonts w:ascii="Arial"/>
        </w:rPr>
        <w:t>Hazardous</w:t>
      </w:r>
      <w:r>
        <w:rPr>
          <w:rFonts w:ascii="Arial"/>
          <w:spacing w:val="-9"/>
        </w:rPr>
        <w:t xml:space="preserve"> </w:t>
      </w:r>
      <w:r>
        <w:rPr>
          <w:rFonts w:ascii="Arial"/>
        </w:rPr>
        <w:t>waste</w:t>
      </w:r>
      <w:r>
        <w:rPr>
          <w:rFonts w:ascii="Arial"/>
          <w:spacing w:val="-8"/>
        </w:rPr>
        <w:t xml:space="preserve"> </w:t>
      </w:r>
      <w:r>
        <w:rPr>
          <w:rFonts w:ascii="Arial"/>
        </w:rPr>
        <w:t>accounting</w:t>
      </w:r>
      <w:r>
        <w:rPr>
          <w:rFonts w:ascii="Arial"/>
          <w:spacing w:val="-8"/>
        </w:rPr>
        <w:t xml:space="preserve"> </w:t>
      </w:r>
      <w:r>
        <w:rPr>
          <w:rFonts w:ascii="Arial"/>
          <w:spacing w:val="-2"/>
        </w:rPr>
        <w:t>system</w:t>
      </w:r>
    </w:p>
    <w:p w14:paraId="0393216D" w14:textId="77777777" w:rsidR="00BF2581" w:rsidRDefault="00BF2581">
      <w:pPr>
        <w:pStyle w:val="BodyText"/>
        <w:rPr>
          <w:rFonts w:ascii="Arial"/>
          <w:sz w:val="24"/>
        </w:rPr>
      </w:pPr>
    </w:p>
    <w:p w14:paraId="0393216E" w14:textId="77777777" w:rsidR="00BF2581" w:rsidRDefault="00BF2581">
      <w:pPr>
        <w:pStyle w:val="BodyText"/>
        <w:rPr>
          <w:rFonts w:ascii="Arial"/>
          <w:sz w:val="24"/>
        </w:rPr>
      </w:pPr>
    </w:p>
    <w:p w14:paraId="0393216F" w14:textId="77777777" w:rsidR="00BF2581" w:rsidRDefault="00BF2581">
      <w:pPr>
        <w:pStyle w:val="BodyText"/>
        <w:rPr>
          <w:rFonts w:ascii="Arial"/>
          <w:sz w:val="24"/>
        </w:rPr>
      </w:pPr>
    </w:p>
    <w:p w14:paraId="03932170" w14:textId="77777777" w:rsidR="00BF2581" w:rsidRDefault="00BF2581">
      <w:pPr>
        <w:pStyle w:val="BodyText"/>
        <w:rPr>
          <w:rFonts w:ascii="Arial"/>
          <w:sz w:val="24"/>
        </w:rPr>
      </w:pPr>
    </w:p>
    <w:p w14:paraId="03932171" w14:textId="77777777" w:rsidR="00BF2581" w:rsidRDefault="00BF2581">
      <w:pPr>
        <w:pStyle w:val="BodyText"/>
        <w:rPr>
          <w:rFonts w:ascii="Arial"/>
          <w:sz w:val="24"/>
        </w:rPr>
      </w:pPr>
    </w:p>
    <w:p w14:paraId="03932172" w14:textId="77777777" w:rsidR="00BF2581" w:rsidRDefault="00BF2581">
      <w:pPr>
        <w:pStyle w:val="BodyText"/>
        <w:rPr>
          <w:rFonts w:ascii="Arial"/>
          <w:sz w:val="24"/>
        </w:rPr>
      </w:pPr>
    </w:p>
    <w:p w14:paraId="03932173" w14:textId="77777777" w:rsidR="00BF2581" w:rsidRDefault="00BF2581">
      <w:pPr>
        <w:pStyle w:val="BodyText"/>
        <w:rPr>
          <w:rFonts w:ascii="Arial"/>
          <w:sz w:val="24"/>
        </w:rPr>
      </w:pPr>
    </w:p>
    <w:p w14:paraId="03932174" w14:textId="77777777" w:rsidR="00BF2581" w:rsidRDefault="00BF2581">
      <w:pPr>
        <w:pStyle w:val="BodyText"/>
        <w:rPr>
          <w:rFonts w:ascii="Arial"/>
          <w:sz w:val="24"/>
        </w:rPr>
      </w:pPr>
    </w:p>
    <w:p w14:paraId="03932175" w14:textId="77777777" w:rsidR="00BF2581" w:rsidRDefault="00BF2581">
      <w:pPr>
        <w:pStyle w:val="BodyText"/>
        <w:rPr>
          <w:rFonts w:ascii="Arial"/>
          <w:sz w:val="24"/>
        </w:rPr>
      </w:pPr>
    </w:p>
    <w:p w14:paraId="03932176" w14:textId="77777777" w:rsidR="00BF2581" w:rsidRDefault="00BF2581">
      <w:pPr>
        <w:pStyle w:val="BodyText"/>
        <w:rPr>
          <w:rFonts w:ascii="Arial"/>
          <w:sz w:val="24"/>
        </w:rPr>
      </w:pPr>
    </w:p>
    <w:p w14:paraId="03932177" w14:textId="77777777" w:rsidR="00BF2581" w:rsidRDefault="00BF2581">
      <w:pPr>
        <w:pStyle w:val="BodyText"/>
        <w:rPr>
          <w:rFonts w:ascii="Arial"/>
          <w:sz w:val="24"/>
        </w:rPr>
      </w:pPr>
    </w:p>
    <w:p w14:paraId="03932178" w14:textId="77777777" w:rsidR="00BF2581" w:rsidRDefault="00BF2581">
      <w:pPr>
        <w:pStyle w:val="BodyText"/>
        <w:rPr>
          <w:rFonts w:ascii="Arial"/>
          <w:sz w:val="24"/>
        </w:rPr>
      </w:pPr>
    </w:p>
    <w:p w14:paraId="03932179" w14:textId="77777777" w:rsidR="00BF2581" w:rsidRDefault="00BF2581">
      <w:pPr>
        <w:pStyle w:val="BodyText"/>
        <w:rPr>
          <w:rFonts w:ascii="Arial"/>
          <w:sz w:val="24"/>
        </w:rPr>
      </w:pPr>
    </w:p>
    <w:p w14:paraId="0393217A" w14:textId="77777777" w:rsidR="00BF2581" w:rsidRDefault="00BF2581">
      <w:pPr>
        <w:pStyle w:val="BodyText"/>
        <w:rPr>
          <w:rFonts w:ascii="Arial"/>
          <w:sz w:val="24"/>
        </w:rPr>
      </w:pPr>
    </w:p>
    <w:p w14:paraId="0393217B" w14:textId="77777777" w:rsidR="00BF2581" w:rsidRDefault="00BF2581">
      <w:pPr>
        <w:pStyle w:val="BodyText"/>
        <w:rPr>
          <w:rFonts w:ascii="Arial"/>
          <w:sz w:val="24"/>
        </w:rPr>
      </w:pPr>
    </w:p>
    <w:p w14:paraId="0393217C" w14:textId="77777777" w:rsidR="00BF2581" w:rsidRDefault="00BF2581">
      <w:pPr>
        <w:pStyle w:val="BodyText"/>
        <w:rPr>
          <w:rFonts w:ascii="Arial"/>
          <w:sz w:val="24"/>
        </w:rPr>
      </w:pPr>
    </w:p>
    <w:p w14:paraId="0393217D" w14:textId="77777777" w:rsidR="00BF2581" w:rsidRDefault="00BF2581">
      <w:pPr>
        <w:pStyle w:val="BodyText"/>
        <w:rPr>
          <w:rFonts w:ascii="Arial"/>
          <w:sz w:val="24"/>
        </w:rPr>
      </w:pPr>
    </w:p>
    <w:p w14:paraId="0393217E" w14:textId="77777777" w:rsidR="00BF2581" w:rsidRDefault="00BF2581">
      <w:pPr>
        <w:pStyle w:val="BodyText"/>
        <w:rPr>
          <w:rFonts w:ascii="Arial"/>
          <w:sz w:val="24"/>
        </w:rPr>
      </w:pPr>
    </w:p>
    <w:p w14:paraId="0393217F" w14:textId="77777777" w:rsidR="00BF2581" w:rsidRDefault="00BF2581">
      <w:pPr>
        <w:pStyle w:val="BodyText"/>
        <w:rPr>
          <w:rFonts w:ascii="Arial"/>
          <w:sz w:val="24"/>
        </w:rPr>
      </w:pPr>
    </w:p>
    <w:p w14:paraId="03932180" w14:textId="77777777" w:rsidR="00BF2581" w:rsidRDefault="00BF2581">
      <w:pPr>
        <w:pStyle w:val="BodyText"/>
        <w:rPr>
          <w:rFonts w:ascii="Arial"/>
          <w:sz w:val="24"/>
        </w:rPr>
      </w:pPr>
    </w:p>
    <w:p w14:paraId="03932181" w14:textId="77777777" w:rsidR="00BF2581" w:rsidRDefault="00BF2581">
      <w:pPr>
        <w:pStyle w:val="BodyText"/>
        <w:rPr>
          <w:rFonts w:ascii="Arial"/>
          <w:sz w:val="24"/>
        </w:rPr>
      </w:pPr>
    </w:p>
    <w:p w14:paraId="03932182" w14:textId="77777777" w:rsidR="00BF2581" w:rsidRDefault="00BF2581">
      <w:pPr>
        <w:pStyle w:val="BodyText"/>
        <w:rPr>
          <w:rFonts w:ascii="Arial"/>
          <w:sz w:val="24"/>
        </w:rPr>
      </w:pPr>
    </w:p>
    <w:p w14:paraId="03932183" w14:textId="77777777" w:rsidR="00BF2581" w:rsidRDefault="00BF2581">
      <w:pPr>
        <w:pStyle w:val="BodyText"/>
        <w:rPr>
          <w:rFonts w:ascii="Arial"/>
          <w:sz w:val="24"/>
        </w:rPr>
      </w:pPr>
    </w:p>
    <w:p w14:paraId="03932184" w14:textId="77777777" w:rsidR="00BF2581" w:rsidRDefault="00BF2581">
      <w:pPr>
        <w:pStyle w:val="BodyText"/>
        <w:rPr>
          <w:rFonts w:ascii="Arial"/>
          <w:sz w:val="24"/>
        </w:rPr>
      </w:pPr>
    </w:p>
    <w:p w14:paraId="03932185" w14:textId="77777777" w:rsidR="00BF2581" w:rsidRDefault="00BF2581">
      <w:pPr>
        <w:pStyle w:val="BodyText"/>
        <w:rPr>
          <w:rFonts w:ascii="Arial"/>
          <w:sz w:val="24"/>
        </w:rPr>
      </w:pPr>
    </w:p>
    <w:p w14:paraId="03932186" w14:textId="77777777" w:rsidR="00BF2581" w:rsidRDefault="00BF2581">
      <w:pPr>
        <w:pStyle w:val="BodyText"/>
        <w:rPr>
          <w:rFonts w:ascii="Arial"/>
          <w:sz w:val="24"/>
        </w:rPr>
      </w:pPr>
    </w:p>
    <w:p w14:paraId="03932187" w14:textId="77777777" w:rsidR="00BF2581" w:rsidRDefault="00BF2581">
      <w:pPr>
        <w:pStyle w:val="BodyText"/>
        <w:rPr>
          <w:rFonts w:ascii="Arial"/>
          <w:sz w:val="24"/>
        </w:rPr>
      </w:pPr>
    </w:p>
    <w:p w14:paraId="03932188" w14:textId="77777777" w:rsidR="00BF2581" w:rsidRDefault="00BF2581">
      <w:pPr>
        <w:pStyle w:val="BodyText"/>
        <w:rPr>
          <w:rFonts w:ascii="Arial"/>
          <w:sz w:val="24"/>
        </w:rPr>
      </w:pPr>
    </w:p>
    <w:p w14:paraId="03932189" w14:textId="77777777" w:rsidR="00BF2581" w:rsidRDefault="00BF2581">
      <w:pPr>
        <w:pStyle w:val="BodyText"/>
        <w:rPr>
          <w:rFonts w:ascii="Arial"/>
          <w:sz w:val="24"/>
        </w:rPr>
      </w:pPr>
    </w:p>
    <w:p w14:paraId="0393218A" w14:textId="77777777" w:rsidR="00BF2581" w:rsidRDefault="00BF2581">
      <w:pPr>
        <w:pStyle w:val="BodyText"/>
        <w:rPr>
          <w:rFonts w:ascii="Arial"/>
          <w:sz w:val="24"/>
        </w:rPr>
      </w:pPr>
    </w:p>
    <w:p w14:paraId="0393218B" w14:textId="77777777" w:rsidR="00BF2581" w:rsidRDefault="00BF2581">
      <w:pPr>
        <w:pStyle w:val="BodyText"/>
        <w:rPr>
          <w:rFonts w:ascii="Arial"/>
          <w:sz w:val="24"/>
        </w:rPr>
      </w:pPr>
    </w:p>
    <w:p w14:paraId="0393218C" w14:textId="77777777" w:rsidR="00BF2581" w:rsidRDefault="00BF2581">
      <w:pPr>
        <w:pStyle w:val="BodyText"/>
        <w:spacing w:before="2"/>
        <w:rPr>
          <w:rFonts w:ascii="Arial"/>
          <w:sz w:val="26"/>
        </w:rPr>
      </w:pPr>
    </w:p>
    <w:p w14:paraId="0393218D" w14:textId="77777777" w:rsidR="00BF2581" w:rsidRDefault="00000000">
      <w:pPr>
        <w:pStyle w:val="Heading2"/>
        <w:spacing w:line="252" w:lineRule="exact"/>
        <w:ind w:left="760"/>
        <w:rPr>
          <w:rFonts w:ascii="Arial"/>
        </w:rPr>
      </w:pPr>
      <w:r>
        <w:rPr>
          <w:rFonts w:ascii="Arial"/>
        </w:rPr>
        <w:t>OPTIONAL</w:t>
      </w:r>
      <w:r>
        <w:rPr>
          <w:rFonts w:ascii="Arial"/>
          <w:spacing w:val="-8"/>
        </w:rPr>
        <w:t xml:space="preserve"> </w:t>
      </w:r>
      <w:r>
        <w:rPr>
          <w:rFonts w:ascii="Arial"/>
          <w:spacing w:val="-2"/>
        </w:rPr>
        <w:t>INFORMATION:</w:t>
      </w:r>
    </w:p>
    <w:p w14:paraId="0393218E" w14:textId="77777777" w:rsidR="00BF2581" w:rsidRDefault="00000000">
      <w:pPr>
        <w:pStyle w:val="ListParagraph"/>
        <w:numPr>
          <w:ilvl w:val="0"/>
          <w:numId w:val="1"/>
        </w:numPr>
        <w:tabs>
          <w:tab w:val="left" w:pos="1121"/>
          <w:tab w:val="left" w:pos="10778"/>
        </w:tabs>
        <w:spacing w:line="252" w:lineRule="exact"/>
        <w:rPr>
          <w:rFonts w:ascii="Arial"/>
        </w:rPr>
      </w:pPr>
      <w:r>
        <w:rPr>
          <w:rFonts w:ascii="Arial"/>
        </w:rPr>
        <w:t>Date</w:t>
      </w:r>
      <w:r>
        <w:rPr>
          <w:rFonts w:ascii="Arial"/>
          <w:spacing w:val="-7"/>
        </w:rPr>
        <w:t xml:space="preserve"> </w:t>
      </w:r>
      <w:r>
        <w:rPr>
          <w:rFonts w:ascii="Arial"/>
        </w:rPr>
        <w:t>of</w:t>
      </w:r>
      <w:r>
        <w:rPr>
          <w:rFonts w:ascii="Arial"/>
          <w:spacing w:val="-6"/>
        </w:rPr>
        <w:t xml:space="preserve"> </w:t>
      </w:r>
      <w:r>
        <w:rPr>
          <w:rFonts w:ascii="Arial"/>
        </w:rPr>
        <w:t>waste</w:t>
      </w:r>
      <w:r>
        <w:rPr>
          <w:rFonts w:ascii="Arial"/>
          <w:spacing w:val="-6"/>
        </w:rPr>
        <w:t xml:space="preserve"> </w:t>
      </w:r>
      <w:r>
        <w:rPr>
          <w:rFonts w:ascii="Arial"/>
        </w:rPr>
        <w:t>reduction</w:t>
      </w:r>
      <w:r>
        <w:rPr>
          <w:rFonts w:ascii="Arial"/>
          <w:spacing w:val="-7"/>
        </w:rPr>
        <w:t xml:space="preserve"> </w:t>
      </w:r>
      <w:r>
        <w:rPr>
          <w:rFonts w:ascii="Arial"/>
        </w:rPr>
        <w:t>assessment</w:t>
      </w:r>
      <w:r>
        <w:rPr>
          <w:rFonts w:ascii="Arial"/>
          <w:spacing w:val="-4"/>
        </w:rPr>
        <w:t xml:space="preserve"> </w:t>
      </w:r>
      <w:r>
        <w:rPr>
          <w:rFonts w:ascii="Arial"/>
        </w:rPr>
        <w:t>of</w:t>
      </w:r>
      <w:r>
        <w:rPr>
          <w:rFonts w:ascii="Arial"/>
          <w:spacing w:val="-6"/>
        </w:rPr>
        <w:t xml:space="preserve"> </w:t>
      </w:r>
      <w:r>
        <w:rPr>
          <w:rFonts w:ascii="Arial"/>
        </w:rPr>
        <w:t>the</w:t>
      </w:r>
      <w:r>
        <w:rPr>
          <w:rFonts w:ascii="Arial"/>
          <w:spacing w:val="-6"/>
        </w:rPr>
        <w:t xml:space="preserve"> </w:t>
      </w:r>
      <w:r>
        <w:rPr>
          <w:rFonts w:ascii="Arial"/>
        </w:rPr>
        <w:t>hazardous</w:t>
      </w:r>
      <w:r>
        <w:rPr>
          <w:rFonts w:ascii="Arial"/>
          <w:spacing w:val="-6"/>
        </w:rPr>
        <w:t xml:space="preserve"> </w:t>
      </w:r>
      <w:r>
        <w:rPr>
          <w:rFonts w:ascii="Arial"/>
        </w:rPr>
        <w:t>waste</w:t>
      </w:r>
      <w:r>
        <w:rPr>
          <w:rFonts w:ascii="Arial"/>
          <w:spacing w:val="-6"/>
        </w:rPr>
        <w:t xml:space="preserve"> </w:t>
      </w:r>
      <w:r>
        <w:rPr>
          <w:rFonts w:ascii="Arial"/>
        </w:rPr>
        <w:t>generating</w:t>
      </w:r>
      <w:r>
        <w:rPr>
          <w:rFonts w:ascii="Arial"/>
          <w:spacing w:val="-5"/>
        </w:rPr>
        <w:t xml:space="preserve"> </w:t>
      </w:r>
      <w:r>
        <w:rPr>
          <w:rFonts w:ascii="Arial"/>
          <w:spacing w:val="-2"/>
        </w:rPr>
        <w:t>Processes:</w:t>
      </w:r>
      <w:r>
        <w:rPr>
          <w:rFonts w:ascii="Arial"/>
          <w:u w:val="single"/>
        </w:rPr>
        <w:tab/>
      </w:r>
    </w:p>
    <w:p w14:paraId="0393218F" w14:textId="77777777" w:rsidR="00BF2581" w:rsidRDefault="00BF2581">
      <w:pPr>
        <w:spacing w:line="252" w:lineRule="exact"/>
        <w:rPr>
          <w:rFonts w:ascii="Arial"/>
        </w:rPr>
        <w:sectPr w:rsidR="00BF2581">
          <w:pgSz w:w="12240" w:h="15840"/>
          <w:pgMar w:top="1760" w:right="320" w:bottom="960" w:left="320" w:header="727" w:footer="764" w:gutter="0"/>
          <w:cols w:space="720"/>
        </w:sectPr>
      </w:pPr>
    </w:p>
    <w:p w14:paraId="03932190" w14:textId="77777777" w:rsidR="00BF2581" w:rsidRDefault="00BF2581">
      <w:pPr>
        <w:pStyle w:val="BodyText"/>
        <w:spacing w:before="2"/>
        <w:rPr>
          <w:rFonts w:ascii="Arial"/>
          <w:sz w:val="14"/>
        </w:rPr>
      </w:pPr>
    </w:p>
    <w:p w14:paraId="03932191" w14:textId="77777777" w:rsidR="00BF2581" w:rsidRDefault="00000000">
      <w:pPr>
        <w:pStyle w:val="Heading1"/>
        <w:spacing w:before="91"/>
        <w:ind w:left="606"/>
        <w:jc w:val="left"/>
      </w:pPr>
      <w:r>
        <w:t>FORM</w:t>
      </w:r>
      <w:r>
        <w:rPr>
          <w:spacing w:val="-11"/>
        </w:rPr>
        <w:t xml:space="preserve"> </w:t>
      </w:r>
      <w:r>
        <w:t>IV-C:</w:t>
      </w:r>
      <w:r>
        <w:rPr>
          <w:spacing w:val="-10"/>
        </w:rPr>
        <w:t xml:space="preserve"> </w:t>
      </w:r>
      <w:proofErr w:type="gramStart"/>
      <w:r>
        <w:t>POTENTIAL</w:t>
      </w:r>
      <w:proofErr w:type="gramEnd"/>
      <w:r>
        <w:rPr>
          <w:spacing w:val="-10"/>
        </w:rPr>
        <w:t xml:space="preserve"> </w:t>
      </w:r>
      <w:r>
        <w:t>HAZARDOUS</w:t>
      </w:r>
      <w:r>
        <w:rPr>
          <w:spacing w:val="-8"/>
        </w:rPr>
        <w:t xml:space="preserve"> </w:t>
      </w:r>
      <w:r>
        <w:t>WASTE</w:t>
      </w:r>
      <w:r>
        <w:rPr>
          <w:spacing w:val="-10"/>
        </w:rPr>
        <w:t xml:space="preserve"> </w:t>
      </w:r>
      <w:r>
        <w:t>REDUCTION</w:t>
      </w:r>
      <w:r>
        <w:rPr>
          <w:spacing w:val="-10"/>
        </w:rPr>
        <w:t xml:space="preserve"> </w:t>
      </w:r>
      <w:r>
        <w:t>OPTIONS-BY</w:t>
      </w:r>
      <w:r>
        <w:rPr>
          <w:spacing w:val="-11"/>
        </w:rPr>
        <w:t xml:space="preserve"> </w:t>
      </w:r>
      <w:r>
        <w:rPr>
          <w:spacing w:val="-2"/>
        </w:rPr>
        <w:t>PROCESS</w:t>
      </w:r>
    </w:p>
    <w:p w14:paraId="03932192" w14:textId="77777777" w:rsidR="00BF2581" w:rsidRDefault="00BF2581">
      <w:pPr>
        <w:pStyle w:val="BodyText"/>
        <w:spacing w:before="9"/>
        <w:rPr>
          <w:rFonts w:ascii="Arial"/>
          <w:b/>
          <w:sz w:val="13"/>
        </w:rPr>
      </w:pPr>
    </w:p>
    <w:p w14:paraId="03932193" w14:textId="77777777" w:rsidR="00BF2581" w:rsidRDefault="00000000">
      <w:pPr>
        <w:pStyle w:val="Heading2"/>
        <w:tabs>
          <w:tab w:val="left" w:pos="6562"/>
        </w:tabs>
        <w:spacing w:before="94"/>
        <w:ind w:left="400"/>
        <w:rPr>
          <w:rFonts w:ascii="Arial"/>
        </w:rPr>
      </w:pPr>
      <w:r>
        <w:rPr>
          <w:rFonts w:ascii="Arial"/>
        </w:rPr>
        <w:t xml:space="preserve">SITE NAME: </w:t>
      </w:r>
      <w:proofErr w:type="gramStart"/>
      <w:r>
        <w:rPr>
          <w:rFonts w:ascii="Arial"/>
          <w:u w:val="single"/>
        </w:rPr>
        <w:tab/>
      </w:r>
      <w:r>
        <w:rPr>
          <w:rFonts w:ascii="Arial"/>
          <w:spacing w:val="40"/>
        </w:rPr>
        <w:t xml:space="preserve">  </w:t>
      </w:r>
      <w:r>
        <w:rPr>
          <w:rFonts w:ascii="Arial"/>
        </w:rPr>
        <w:t>EPA</w:t>
      </w:r>
      <w:proofErr w:type="gramEnd"/>
      <w:r>
        <w:rPr>
          <w:rFonts w:ascii="Arial"/>
        </w:rPr>
        <w:t xml:space="preserve"> ID NO:</w:t>
      </w:r>
      <w:r>
        <w:rPr>
          <w:rFonts w:ascii="Arial"/>
          <w:spacing w:val="70"/>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7"/>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r>
        <w:rPr>
          <w:rFonts w:ascii="Arial"/>
          <w:spacing w:val="69"/>
        </w:rPr>
        <w:t xml:space="preserve"> </w:t>
      </w:r>
      <w:r>
        <w:rPr>
          <w:rFonts w:ascii="Arial"/>
        </w:rPr>
        <w:t>_</w:t>
      </w:r>
    </w:p>
    <w:p w14:paraId="03932194" w14:textId="77777777" w:rsidR="00BF2581" w:rsidRDefault="00BF2581">
      <w:pPr>
        <w:pStyle w:val="BodyText"/>
        <w:spacing w:before="10"/>
        <w:rPr>
          <w:rFonts w:ascii="Arial"/>
          <w:b/>
          <w:sz w:val="13"/>
        </w:rPr>
      </w:pPr>
    </w:p>
    <w:p w14:paraId="03932195" w14:textId="77777777" w:rsidR="00BF2581" w:rsidRDefault="00000000">
      <w:pPr>
        <w:spacing w:before="94"/>
        <w:ind w:left="524"/>
        <w:rPr>
          <w:rFonts w:ascii="Arial"/>
          <w:b/>
        </w:rPr>
      </w:pPr>
      <w:r>
        <w:pict w14:anchorId="0393227D">
          <v:line id="_x0000_s2051" style="position:absolute;left:0;text-align:left;z-index:15729664;mso-position-horizontal-relative:page" from="102.7pt,16.7pt" to="341.4pt,16.7pt" strokeweight=".34664mm">
            <w10:wrap anchorx="page"/>
          </v:line>
        </w:pict>
      </w:r>
      <w:r>
        <w:rPr>
          <w:rFonts w:ascii="Arial"/>
          <w:b/>
          <w:spacing w:val="-2"/>
        </w:rPr>
        <w:t>PROCESS:</w:t>
      </w:r>
    </w:p>
    <w:p w14:paraId="03932196" w14:textId="77777777" w:rsidR="00BF2581" w:rsidRDefault="00BF2581">
      <w:pPr>
        <w:pStyle w:val="BodyText"/>
        <w:spacing w:before="1"/>
        <w:rPr>
          <w:rFonts w:ascii="Arial"/>
          <w:b/>
          <w:sz w:val="16"/>
        </w:rPr>
      </w:pPr>
    </w:p>
    <w:p w14:paraId="03932197" w14:textId="77777777" w:rsidR="00BF2581" w:rsidRDefault="00000000">
      <w:pPr>
        <w:ind w:left="400"/>
        <w:rPr>
          <w:rFonts w:ascii="Arial"/>
          <w:sz w:val="16"/>
        </w:rPr>
      </w:pPr>
      <w:r>
        <w:pict w14:anchorId="0393227E">
          <v:rect id="docshape38" o:spid="_x0000_s2050" style="position:absolute;left:0;text-align:left;margin-left:340.4pt;margin-top:8.35pt;width:132.85pt;height:.6pt;z-index:15730176;mso-position-horizontal-relative:page" fillcolor="black" stroked="f">
            <w10:wrap anchorx="page"/>
          </v:rect>
        </w:pict>
      </w:r>
      <w:r>
        <w:rPr>
          <w:rFonts w:ascii="Arial"/>
          <w:sz w:val="16"/>
        </w:rPr>
        <w:t>Read the instructions on page 7 before completing this form.</w:t>
      </w:r>
      <w:r>
        <w:rPr>
          <w:rFonts w:ascii="Arial"/>
          <w:spacing w:val="40"/>
          <w:sz w:val="16"/>
        </w:rPr>
        <w:t xml:space="preserve"> </w:t>
      </w:r>
      <w:r>
        <w:rPr>
          <w:rFonts w:ascii="Arial"/>
          <w:sz w:val="16"/>
        </w:rPr>
        <w:t xml:space="preserve">This form must include Section 1. Potential reduction options and </w:t>
      </w:r>
      <w:r>
        <w:rPr>
          <w:rFonts w:ascii="Arial"/>
          <w:sz w:val="16"/>
          <w:u w:val="single"/>
        </w:rPr>
        <w:t>Section 2. Evaluation of</w:t>
      </w:r>
      <w:r>
        <w:rPr>
          <w:rFonts w:ascii="Arial"/>
          <w:sz w:val="16"/>
        </w:rPr>
        <w:t xml:space="preserve"> </w:t>
      </w:r>
      <w:r>
        <w:rPr>
          <w:rFonts w:ascii="Arial"/>
          <w:spacing w:val="-2"/>
          <w:sz w:val="16"/>
          <w:u w:val="single"/>
        </w:rPr>
        <w:t>options.</w:t>
      </w:r>
    </w:p>
    <w:p w14:paraId="03932198" w14:textId="77777777" w:rsidR="00BF2581" w:rsidRDefault="00BF2581">
      <w:pPr>
        <w:rPr>
          <w:rFonts w:ascii="Arial"/>
          <w:sz w:val="16"/>
        </w:rPr>
        <w:sectPr w:rsidR="00BF2581">
          <w:headerReference w:type="default" r:id="rId48"/>
          <w:footerReference w:type="default" r:id="rId49"/>
          <w:pgSz w:w="12240" w:h="15840"/>
          <w:pgMar w:top="1220" w:right="320" w:bottom="960" w:left="320" w:header="727" w:footer="764" w:gutter="0"/>
          <w:cols w:space="720"/>
        </w:sectPr>
      </w:pPr>
    </w:p>
    <w:p w14:paraId="03932199" w14:textId="77777777" w:rsidR="00BF2581" w:rsidRDefault="00BF2581">
      <w:pPr>
        <w:pStyle w:val="BodyText"/>
        <w:spacing w:before="9"/>
        <w:rPr>
          <w:rFonts w:ascii="Arial"/>
          <w:sz w:val="13"/>
        </w:rPr>
      </w:pPr>
    </w:p>
    <w:p w14:paraId="0393219A" w14:textId="77777777" w:rsidR="00BF2581" w:rsidRDefault="00BF2581">
      <w:pPr>
        <w:rPr>
          <w:rFonts w:ascii="Arial"/>
          <w:sz w:val="13"/>
        </w:rPr>
        <w:sectPr w:rsidR="00BF2581">
          <w:headerReference w:type="default" r:id="rId50"/>
          <w:footerReference w:type="default" r:id="rId51"/>
          <w:pgSz w:w="15840" w:h="12240" w:orient="landscape"/>
          <w:pgMar w:top="1760" w:right="600" w:bottom="960" w:left="600" w:header="727" w:footer="764" w:gutter="0"/>
          <w:cols w:space="720"/>
        </w:sectPr>
      </w:pPr>
    </w:p>
    <w:p w14:paraId="0393219B" w14:textId="77777777" w:rsidR="00BF2581" w:rsidRDefault="00000000">
      <w:pPr>
        <w:pStyle w:val="Heading2"/>
        <w:tabs>
          <w:tab w:val="left" w:pos="6281"/>
        </w:tabs>
        <w:spacing w:before="94"/>
        <w:ind w:left="24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9C" w14:textId="77777777" w:rsidR="00BF2581" w:rsidRDefault="00000000">
      <w:pPr>
        <w:spacing w:before="94"/>
        <w:ind w:left="88"/>
        <w:rPr>
          <w:rFonts w:ascii="Arial"/>
          <w:b/>
        </w:rPr>
      </w:pPr>
      <w:r>
        <w:br w:type="column"/>
      </w:r>
      <w:r>
        <w:rPr>
          <w:rFonts w:ascii="Arial"/>
          <w:b/>
        </w:rPr>
        <w:t>EPA</w:t>
      </w:r>
      <w:r>
        <w:rPr>
          <w:rFonts w:ascii="Arial"/>
          <w:b/>
          <w:spacing w:val="-1"/>
        </w:rPr>
        <w:t xml:space="preserve"> </w:t>
      </w:r>
      <w:r>
        <w:rPr>
          <w:rFonts w:ascii="Arial"/>
          <w:b/>
        </w:rPr>
        <w:t>ID</w:t>
      </w:r>
      <w:r>
        <w:rPr>
          <w:rFonts w:ascii="Arial"/>
          <w:b/>
          <w:spacing w:val="-3"/>
        </w:rPr>
        <w:t xml:space="preserve"> </w:t>
      </w:r>
      <w:r>
        <w:rPr>
          <w:rFonts w:ascii="Arial"/>
          <w:b/>
        </w:rPr>
        <w:t>NO:</w:t>
      </w:r>
      <w:r>
        <w:rPr>
          <w:rFonts w:ascii="Arial"/>
          <w:b/>
          <w:spacing w:val="6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1"/>
        </w:rPr>
        <w:t xml:space="preserve">  </w:t>
      </w:r>
      <w:r>
        <w:rPr>
          <w:rFonts w:ascii="Arial"/>
          <w:b/>
        </w:rPr>
        <w:t>_</w:t>
      </w:r>
      <w:r>
        <w:rPr>
          <w:rFonts w:ascii="Arial"/>
          <w:b/>
          <w:spacing w:val="29"/>
        </w:rPr>
        <w:t xml:space="preserve">  </w:t>
      </w:r>
      <w:r>
        <w:rPr>
          <w:rFonts w:ascii="Arial"/>
          <w:b/>
        </w:rPr>
        <w:t>_</w:t>
      </w:r>
      <w:r>
        <w:rPr>
          <w:rFonts w:ascii="Arial"/>
          <w:b/>
          <w:spacing w:val="29"/>
        </w:rPr>
        <w:t xml:space="preserve">  </w:t>
      </w:r>
      <w:r>
        <w:rPr>
          <w:rFonts w:ascii="Arial"/>
          <w:b/>
        </w:rPr>
        <w:t>_</w:t>
      </w:r>
      <w:r>
        <w:rPr>
          <w:rFonts w:ascii="Arial"/>
          <w:b/>
          <w:spacing w:val="30"/>
        </w:rPr>
        <w:t xml:space="preserve">  </w:t>
      </w:r>
      <w:r>
        <w:rPr>
          <w:rFonts w:ascii="Arial"/>
          <w:b/>
        </w:rPr>
        <w:t>_</w:t>
      </w:r>
      <w:r>
        <w:rPr>
          <w:rFonts w:ascii="Arial"/>
          <w:b/>
          <w:spacing w:val="30"/>
        </w:rPr>
        <w:t xml:space="preserve">  </w:t>
      </w:r>
      <w:r>
        <w:rPr>
          <w:rFonts w:ascii="Arial"/>
          <w:b/>
        </w:rPr>
        <w:t>_</w:t>
      </w:r>
      <w:r>
        <w:rPr>
          <w:rFonts w:ascii="Arial"/>
          <w:b/>
          <w:spacing w:val="29"/>
        </w:rPr>
        <w:t xml:space="preserve">  </w:t>
      </w:r>
      <w:r>
        <w:rPr>
          <w:rFonts w:ascii="Arial"/>
          <w:b/>
        </w:rPr>
        <w:t>_</w:t>
      </w:r>
      <w:r>
        <w:rPr>
          <w:rFonts w:ascii="Arial"/>
          <w:b/>
          <w:spacing w:val="30"/>
        </w:rPr>
        <w:t xml:space="preserve">  </w:t>
      </w:r>
      <w:r>
        <w:rPr>
          <w:rFonts w:ascii="Arial"/>
          <w:b/>
        </w:rPr>
        <w:t>_</w:t>
      </w:r>
      <w:r>
        <w:rPr>
          <w:rFonts w:ascii="Arial"/>
          <w:b/>
          <w:spacing w:val="30"/>
        </w:rPr>
        <w:t xml:space="preserve">  </w:t>
      </w:r>
      <w:r>
        <w:rPr>
          <w:rFonts w:ascii="Arial"/>
          <w:b/>
        </w:rPr>
        <w:t>_</w:t>
      </w:r>
      <w:r>
        <w:rPr>
          <w:rFonts w:ascii="Arial"/>
          <w:b/>
          <w:spacing w:val="30"/>
        </w:rPr>
        <w:t xml:space="preserve">  </w:t>
      </w:r>
      <w:r>
        <w:rPr>
          <w:rFonts w:ascii="Arial"/>
          <w:b/>
        </w:rPr>
        <w:t>_</w:t>
      </w:r>
      <w:r>
        <w:rPr>
          <w:rFonts w:ascii="Arial"/>
          <w:b/>
          <w:spacing w:val="29"/>
        </w:rPr>
        <w:t xml:space="preserve">  </w:t>
      </w:r>
      <w:r>
        <w:rPr>
          <w:rFonts w:ascii="Arial"/>
          <w:b/>
          <w:spacing w:val="-10"/>
        </w:rPr>
        <w:t>_</w:t>
      </w:r>
    </w:p>
    <w:p w14:paraId="0393219D" w14:textId="77777777" w:rsidR="00BF2581" w:rsidRDefault="00BF2581">
      <w:pPr>
        <w:rPr>
          <w:rFonts w:ascii="Arial"/>
        </w:rPr>
        <w:sectPr w:rsidR="00BF2581">
          <w:type w:val="continuous"/>
          <w:pgSz w:w="15840" w:h="12240" w:orient="landscape"/>
          <w:pgMar w:top="1820" w:right="600" w:bottom="280" w:left="600" w:header="727" w:footer="764" w:gutter="0"/>
          <w:cols w:num="2" w:space="720" w:equalWidth="0">
            <w:col w:w="6283" w:space="40"/>
            <w:col w:w="8317"/>
          </w:cols>
        </w:sectPr>
      </w:pPr>
    </w:p>
    <w:p w14:paraId="0393219E" w14:textId="77777777" w:rsidR="00BF2581" w:rsidRDefault="00BF2581">
      <w:pPr>
        <w:pStyle w:val="BodyText"/>
        <w:spacing w:before="1"/>
        <w:rPr>
          <w:rFonts w:ascii="Arial"/>
          <w:b/>
          <w:sz w:val="13"/>
        </w:rPr>
      </w:pPr>
    </w:p>
    <w:p w14:paraId="0393219F" w14:textId="77777777" w:rsidR="00BF2581" w:rsidRDefault="00000000">
      <w:pPr>
        <w:spacing w:before="100"/>
        <w:ind w:left="120"/>
        <w:rPr>
          <w:sz w:val="16"/>
        </w:rPr>
      </w:pPr>
      <w:r>
        <w:rPr>
          <w:sz w:val="16"/>
        </w:rPr>
        <w:t>Read</w:t>
      </w:r>
      <w:r>
        <w:rPr>
          <w:spacing w:val="-5"/>
          <w:sz w:val="16"/>
        </w:rPr>
        <w:t xml:space="preserve"> </w:t>
      </w:r>
      <w:r>
        <w:rPr>
          <w:sz w:val="16"/>
        </w:rPr>
        <w:t>the</w:t>
      </w:r>
      <w:r>
        <w:rPr>
          <w:spacing w:val="-4"/>
          <w:sz w:val="16"/>
        </w:rPr>
        <w:t xml:space="preserve"> </w:t>
      </w:r>
      <w:r>
        <w:rPr>
          <w:sz w:val="16"/>
        </w:rPr>
        <w:t>instructions</w:t>
      </w:r>
      <w:r>
        <w:rPr>
          <w:spacing w:val="-7"/>
          <w:sz w:val="16"/>
        </w:rPr>
        <w:t xml:space="preserve"> </w:t>
      </w:r>
      <w:r>
        <w:rPr>
          <w:sz w:val="16"/>
        </w:rPr>
        <w:t>on</w:t>
      </w:r>
      <w:r>
        <w:rPr>
          <w:spacing w:val="-6"/>
          <w:sz w:val="16"/>
        </w:rPr>
        <w:t xml:space="preserve"> </w:t>
      </w:r>
      <w:r>
        <w:rPr>
          <w:sz w:val="16"/>
        </w:rPr>
        <w:t>page</w:t>
      </w:r>
      <w:r>
        <w:rPr>
          <w:spacing w:val="-4"/>
          <w:sz w:val="16"/>
        </w:rPr>
        <w:t xml:space="preserve"> </w:t>
      </w:r>
      <w:r>
        <w:rPr>
          <w:sz w:val="16"/>
        </w:rPr>
        <w:t>8</w:t>
      </w:r>
      <w:r>
        <w:rPr>
          <w:spacing w:val="-5"/>
          <w:sz w:val="16"/>
        </w:rPr>
        <w:t xml:space="preserve"> </w:t>
      </w:r>
      <w:r>
        <w:rPr>
          <w:sz w:val="16"/>
        </w:rPr>
        <w:t>before</w:t>
      </w:r>
      <w:r>
        <w:rPr>
          <w:spacing w:val="-4"/>
          <w:sz w:val="16"/>
        </w:rPr>
        <w:t xml:space="preserve"> </w:t>
      </w:r>
      <w:r>
        <w:rPr>
          <w:sz w:val="16"/>
        </w:rPr>
        <w:t>completing</w:t>
      </w:r>
      <w:r>
        <w:rPr>
          <w:spacing w:val="-5"/>
          <w:sz w:val="16"/>
        </w:rPr>
        <w:t xml:space="preserve"> </w:t>
      </w:r>
      <w:r>
        <w:rPr>
          <w:sz w:val="16"/>
        </w:rPr>
        <w:t>this</w:t>
      </w:r>
      <w:r>
        <w:rPr>
          <w:spacing w:val="-4"/>
          <w:sz w:val="16"/>
        </w:rPr>
        <w:t xml:space="preserve"> form.</w:t>
      </w:r>
    </w:p>
    <w:p w14:paraId="039321A0" w14:textId="77777777" w:rsidR="00BF2581" w:rsidRDefault="00BF2581">
      <w:pPr>
        <w:pStyle w:val="BodyText"/>
        <w:spacing w:before="2"/>
        <w:rPr>
          <w:sz w:val="16"/>
        </w:rPr>
      </w:pPr>
    </w:p>
    <w:p w14:paraId="039321A1" w14:textId="77777777" w:rsidR="00BF2581" w:rsidRDefault="00000000">
      <w:pPr>
        <w:spacing w:after="16"/>
        <w:ind w:left="480"/>
      </w:pPr>
      <w:r>
        <w:rPr>
          <w:b/>
        </w:rPr>
        <w:t>If</w:t>
      </w:r>
      <w:r>
        <w:rPr>
          <w:b/>
          <w:spacing w:val="-6"/>
        </w:rPr>
        <w:t xml:space="preserve"> </w:t>
      </w:r>
      <w:r>
        <w:rPr>
          <w:b/>
        </w:rPr>
        <w:t>data</w:t>
      </w:r>
      <w:r>
        <w:rPr>
          <w:b/>
          <w:spacing w:val="-4"/>
        </w:rPr>
        <w:t xml:space="preserve"> </w:t>
      </w:r>
      <w:r>
        <w:rPr>
          <w:b/>
        </w:rPr>
        <w:t>is</w:t>
      </w:r>
      <w:r>
        <w:rPr>
          <w:b/>
          <w:spacing w:val="-4"/>
        </w:rPr>
        <w:t xml:space="preserve"> </w:t>
      </w:r>
      <w:r>
        <w:rPr>
          <w:b/>
        </w:rPr>
        <w:t>available</w:t>
      </w:r>
      <w:r>
        <w:t>,</w:t>
      </w:r>
      <w:r>
        <w:rPr>
          <w:spacing w:val="-6"/>
        </w:rPr>
        <w:t xml:space="preserve"> </w:t>
      </w:r>
      <w:r>
        <w:t>provide</w:t>
      </w:r>
      <w:r>
        <w:rPr>
          <w:spacing w:val="-4"/>
        </w:rPr>
        <w:t xml:space="preserve"> </w:t>
      </w:r>
      <w:r>
        <w:t>information</w:t>
      </w:r>
      <w:r>
        <w:rPr>
          <w:spacing w:val="-4"/>
        </w:rPr>
        <w:t xml:space="preserve"> </w:t>
      </w:r>
      <w:r>
        <w:t>for</w:t>
      </w:r>
      <w:r>
        <w:rPr>
          <w:spacing w:val="-4"/>
        </w:rPr>
        <w:t xml:space="preserve"> </w:t>
      </w:r>
      <w:r>
        <w:t>all</w:t>
      </w:r>
      <w:r>
        <w:rPr>
          <w:spacing w:val="-3"/>
        </w:rPr>
        <w:t xml:space="preserve"> </w:t>
      </w:r>
      <w:r>
        <w:t>the</w:t>
      </w:r>
      <w:r>
        <w:rPr>
          <w:spacing w:val="-5"/>
        </w:rPr>
        <w:t xml:space="preserve"> </w:t>
      </w:r>
      <w:r>
        <w:t>activities</w:t>
      </w:r>
      <w:r>
        <w:rPr>
          <w:spacing w:val="-4"/>
        </w:rPr>
        <w:t xml:space="preserve"> </w:t>
      </w:r>
      <w:r>
        <w:t>that</w:t>
      </w:r>
      <w:r>
        <w:rPr>
          <w:spacing w:val="-4"/>
        </w:rPr>
        <w:t xml:space="preserve"> </w:t>
      </w:r>
      <w:r>
        <w:t>apply</w:t>
      </w:r>
      <w:r>
        <w:rPr>
          <w:spacing w:val="-4"/>
        </w:rPr>
        <w:t xml:space="preserve"> </w:t>
      </w:r>
      <w:r>
        <w:t>to</w:t>
      </w:r>
      <w:r>
        <w:rPr>
          <w:spacing w:val="-4"/>
        </w:rPr>
        <w:t xml:space="preserve"> </w:t>
      </w:r>
      <w:r>
        <w:t>this</w:t>
      </w:r>
      <w:r>
        <w:rPr>
          <w:spacing w:val="-3"/>
        </w:rPr>
        <w:t xml:space="preserve"> </w:t>
      </w:r>
      <w:r>
        <w:rPr>
          <w:spacing w:val="-2"/>
        </w:rPr>
        <w:t>Process.</w:t>
      </w:r>
    </w:p>
    <w:tbl>
      <w:tblPr>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684"/>
        <w:gridCol w:w="2131"/>
        <w:gridCol w:w="2063"/>
        <w:gridCol w:w="2003"/>
        <w:gridCol w:w="2075"/>
        <w:gridCol w:w="2427"/>
      </w:tblGrid>
      <w:tr w:rsidR="00BF2581" w14:paraId="039321A6" w14:textId="77777777">
        <w:trPr>
          <w:trHeight w:val="394"/>
        </w:trPr>
        <w:tc>
          <w:tcPr>
            <w:tcW w:w="7878" w:type="dxa"/>
            <w:gridSpan w:val="3"/>
            <w:tcBorders>
              <w:right w:val="single" w:sz="6" w:space="0" w:color="000000"/>
            </w:tcBorders>
          </w:tcPr>
          <w:p w14:paraId="039321A2" w14:textId="77777777" w:rsidR="00BF2581" w:rsidRDefault="00000000">
            <w:pPr>
              <w:pStyle w:val="TableParagraph"/>
              <w:spacing w:line="182" w:lineRule="exact"/>
              <w:ind w:left="3141" w:right="3143"/>
              <w:jc w:val="center"/>
              <w:rPr>
                <w:sz w:val="16"/>
              </w:rPr>
            </w:pPr>
            <w:r>
              <w:rPr>
                <w:sz w:val="16"/>
              </w:rPr>
              <w:t>Waste</w:t>
            </w:r>
            <w:r>
              <w:rPr>
                <w:spacing w:val="-5"/>
                <w:sz w:val="16"/>
              </w:rPr>
              <w:t xml:space="preserve"> </w:t>
            </w:r>
            <w:r>
              <w:rPr>
                <w:sz w:val="16"/>
              </w:rPr>
              <w:t>Reduction</w:t>
            </w:r>
            <w:r>
              <w:rPr>
                <w:spacing w:val="-5"/>
                <w:sz w:val="16"/>
              </w:rPr>
              <w:t xml:space="preserve"> </w:t>
            </w:r>
            <w:r>
              <w:rPr>
                <w:spacing w:val="-2"/>
                <w:sz w:val="16"/>
              </w:rPr>
              <w:t>Activities</w:t>
            </w:r>
          </w:p>
        </w:tc>
        <w:tc>
          <w:tcPr>
            <w:tcW w:w="2003" w:type="dxa"/>
            <w:tcBorders>
              <w:left w:val="single" w:sz="6" w:space="0" w:color="000000"/>
              <w:right w:val="single" w:sz="6" w:space="0" w:color="000000"/>
            </w:tcBorders>
          </w:tcPr>
          <w:p w14:paraId="039321A3" w14:textId="77777777" w:rsidR="00BF2581" w:rsidRDefault="00000000">
            <w:pPr>
              <w:pStyle w:val="TableParagraph"/>
              <w:spacing w:line="182" w:lineRule="exact"/>
              <w:ind w:left="839"/>
              <w:rPr>
                <w:sz w:val="16"/>
              </w:rPr>
            </w:pPr>
            <w:r>
              <w:rPr>
                <w:sz w:val="16"/>
              </w:rPr>
              <w:t>Pay-Back</w:t>
            </w:r>
            <w:r>
              <w:rPr>
                <w:spacing w:val="-8"/>
                <w:sz w:val="16"/>
              </w:rPr>
              <w:t xml:space="preserve"> </w:t>
            </w:r>
            <w:r>
              <w:rPr>
                <w:spacing w:val="-4"/>
                <w:sz w:val="16"/>
              </w:rPr>
              <w:t>Time</w:t>
            </w:r>
          </w:p>
        </w:tc>
        <w:tc>
          <w:tcPr>
            <w:tcW w:w="2075" w:type="dxa"/>
            <w:tcBorders>
              <w:left w:val="single" w:sz="6" w:space="0" w:color="000000"/>
              <w:right w:val="single" w:sz="6" w:space="0" w:color="000000"/>
            </w:tcBorders>
          </w:tcPr>
          <w:p w14:paraId="039321A4" w14:textId="77777777" w:rsidR="00BF2581" w:rsidRDefault="00000000">
            <w:pPr>
              <w:pStyle w:val="TableParagraph"/>
              <w:spacing w:line="182" w:lineRule="exact"/>
              <w:ind w:left="425"/>
              <w:rPr>
                <w:sz w:val="16"/>
              </w:rPr>
            </w:pPr>
            <w:r>
              <w:rPr>
                <w:sz w:val="16"/>
              </w:rPr>
              <w:t>%</w:t>
            </w:r>
            <w:r>
              <w:rPr>
                <w:spacing w:val="-5"/>
                <w:sz w:val="16"/>
              </w:rPr>
              <w:t xml:space="preserve"> </w:t>
            </w:r>
            <w:r>
              <w:rPr>
                <w:sz w:val="16"/>
              </w:rPr>
              <w:t>Volume</w:t>
            </w:r>
            <w:r>
              <w:rPr>
                <w:spacing w:val="-2"/>
                <w:sz w:val="16"/>
              </w:rPr>
              <w:t xml:space="preserve"> Reduction</w:t>
            </w:r>
          </w:p>
        </w:tc>
        <w:tc>
          <w:tcPr>
            <w:tcW w:w="2427" w:type="dxa"/>
            <w:tcBorders>
              <w:left w:val="single" w:sz="6" w:space="0" w:color="000000"/>
            </w:tcBorders>
          </w:tcPr>
          <w:p w14:paraId="039321A5" w14:textId="77777777" w:rsidR="00BF2581" w:rsidRDefault="00000000">
            <w:pPr>
              <w:pStyle w:val="TableParagraph"/>
              <w:spacing w:line="182" w:lineRule="exact"/>
              <w:ind w:left="345"/>
              <w:rPr>
                <w:sz w:val="16"/>
              </w:rPr>
            </w:pPr>
            <w:r>
              <w:rPr>
                <w:sz w:val="16"/>
              </w:rPr>
              <w:t>Reason,</w:t>
            </w:r>
            <w:r>
              <w:rPr>
                <w:spacing w:val="-6"/>
                <w:sz w:val="16"/>
              </w:rPr>
              <w:t xml:space="preserve"> </w:t>
            </w:r>
            <w:r>
              <w:rPr>
                <w:sz w:val="16"/>
              </w:rPr>
              <w:t>if</w:t>
            </w:r>
            <w:r>
              <w:rPr>
                <w:spacing w:val="-6"/>
                <w:sz w:val="16"/>
              </w:rPr>
              <w:t xml:space="preserve"> </w:t>
            </w:r>
            <w:r>
              <w:rPr>
                <w:sz w:val="16"/>
              </w:rPr>
              <w:t>Activity</w:t>
            </w:r>
            <w:r>
              <w:rPr>
                <w:spacing w:val="-5"/>
                <w:sz w:val="16"/>
              </w:rPr>
              <w:t xml:space="preserve"> </w:t>
            </w:r>
            <w:r>
              <w:rPr>
                <w:spacing w:val="-2"/>
                <w:sz w:val="16"/>
              </w:rPr>
              <w:t>Terminated</w:t>
            </w:r>
          </w:p>
        </w:tc>
      </w:tr>
      <w:tr w:rsidR="00BF2581" w14:paraId="039321AF" w14:textId="77777777">
        <w:trPr>
          <w:trHeight w:val="800"/>
        </w:trPr>
        <w:tc>
          <w:tcPr>
            <w:tcW w:w="3684" w:type="dxa"/>
            <w:tcBorders>
              <w:bottom w:val="single" w:sz="6" w:space="0" w:color="000000"/>
              <w:right w:val="single" w:sz="6" w:space="0" w:color="000000"/>
            </w:tcBorders>
          </w:tcPr>
          <w:p w14:paraId="039321A7" w14:textId="77777777" w:rsidR="00BF2581" w:rsidRDefault="00000000">
            <w:pPr>
              <w:pStyle w:val="TableParagraph"/>
              <w:spacing w:before="1"/>
              <w:ind w:left="104"/>
              <w:rPr>
                <w:sz w:val="16"/>
              </w:rPr>
            </w:pPr>
            <w:r>
              <w:rPr>
                <w:sz w:val="16"/>
                <w:u w:val="single"/>
              </w:rPr>
              <w:t>Source</w:t>
            </w:r>
            <w:r>
              <w:rPr>
                <w:spacing w:val="-7"/>
                <w:sz w:val="16"/>
                <w:u w:val="single"/>
              </w:rPr>
              <w:t xml:space="preserve"> </w:t>
            </w:r>
            <w:r>
              <w:rPr>
                <w:sz w:val="16"/>
                <w:u w:val="single"/>
              </w:rPr>
              <w:t>reduction</w:t>
            </w:r>
            <w:r>
              <w:rPr>
                <w:spacing w:val="-6"/>
                <w:sz w:val="16"/>
                <w:u w:val="single"/>
              </w:rPr>
              <w:t xml:space="preserve"> </w:t>
            </w:r>
            <w:r>
              <w:rPr>
                <w:spacing w:val="-2"/>
                <w:sz w:val="16"/>
                <w:u w:val="single"/>
              </w:rPr>
              <w:t>options</w:t>
            </w:r>
          </w:p>
          <w:p w14:paraId="039321A8" w14:textId="77777777" w:rsidR="00BF2581" w:rsidRDefault="00BF2581">
            <w:pPr>
              <w:pStyle w:val="TableParagraph"/>
              <w:spacing w:before="11"/>
              <w:rPr>
                <w:sz w:val="15"/>
              </w:rPr>
            </w:pPr>
          </w:p>
          <w:p w14:paraId="039321A9" w14:textId="77777777" w:rsidR="00BF2581" w:rsidRDefault="00000000">
            <w:pPr>
              <w:pStyle w:val="TableParagraph"/>
              <w:ind w:left="104"/>
              <w:rPr>
                <w:sz w:val="16"/>
              </w:rPr>
            </w:pPr>
            <w:r>
              <w:rPr>
                <w:sz w:val="16"/>
              </w:rPr>
              <w:t>(a)</w:t>
            </w:r>
            <w:r>
              <w:rPr>
                <w:spacing w:val="19"/>
                <w:sz w:val="16"/>
              </w:rPr>
              <w:t xml:space="preserve"> </w:t>
            </w:r>
            <w:r>
              <w:rPr>
                <w:sz w:val="16"/>
              </w:rPr>
              <w:t>Improved</w:t>
            </w:r>
            <w:r>
              <w:rPr>
                <w:spacing w:val="-8"/>
                <w:sz w:val="16"/>
              </w:rPr>
              <w:t xml:space="preserve"> </w:t>
            </w:r>
            <w:r>
              <w:rPr>
                <w:sz w:val="16"/>
              </w:rPr>
              <w:t>operating/housekeeping</w:t>
            </w:r>
            <w:r>
              <w:rPr>
                <w:spacing w:val="-7"/>
                <w:sz w:val="16"/>
              </w:rPr>
              <w:t xml:space="preserve"> </w:t>
            </w:r>
            <w:r>
              <w:rPr>
                <w:spacing w:val="-2"/>
                <w:sz w:val="16"/>
              </w:rPr>
              <w:t>practices</w:t>
            </w:r>
          </w:p>
        </w:tc>
        <w:tc>
          <w:tcPr>
            <w:tcW w:w="2131" w:type="dxa"/>
            <w:tcBorders>
              <w:left w:val="single" w:sz="6" w:space="0" w:color="000000"/>
              <w:bottom w:val="single" w:sz="6" w:space="0" w:color="000000"/>
              <w:right w:val="single" w:sz="6" w:space="0" w:color="000000"/>
            </w:tcBorders>
          </w:tcPr>
          <w:p w14:paraId="039321AA" w14:textId="77777777" w:rsidR="00BF2581" w:rsidRDefault="00BF2581">
            <w:pPr>
              <w:pStyle w:val="TableParagraph"/>
              <w:rPr>
                <w:rFonts w:ascii="Times New Roman"/>
                <w:sz w:val="18"/>
              </w:rPr>
            </w:pPr>
          </w:p>
        </w:tc>
        <w:tc>
          <w:tcPr>
            <w:tcW w:w="2063" w:type="dxa"/>
            <w:tcBorders>
              <w:left w:val="single" w:sz="6" w:space="0" w:color="000000"/>
              <w:bottom w:val="single" w:sz="6" w:space="0" w:color="000000"/>
              <w:right w:val="single" w:sz="6" w:space="0" w:color="000000"/>
            </w:tcBorders>
          </w:tcPr>
          <w:p w14:paraId="039321AB" w14:textId="77777777" w:rsidR="00BF2581" w:rsidRDefault="00BF2581">
            <w:pPr>
              <w:pStyle w:val="TableParagraph"/>
              <w:rPr>
                <w:rFonts w:ascii="Times New Roman"/>
                <w:sz w:val="18"/>
              </w:rPr>
            </w:pPr>
          </w:p>
        </w:tc>
        <w:tc>
          <w:tcPr>
            <w:tcW w:w="2003" w:type="dxa"/>
            <w:tcBorders>
              <w:left w:val="single" w:sz="6" w:space="0" w:color="000000"/>
              <w:bottom w:val="single" w:sz="6" w:space="0" w:color="000000"/>
              <w:right w:val="single" w:sz="6" w:space="0" w:color="000000"/>
            </w:tcBorders>
          </w:tcPr>
          <w:p w14:paraId="039321AC" w14:textId="77777777" w:rsidR="00BF2581" w:rsidRDefault="00BF2581">
            <w:pPr>
              <w:pStyle w:val="TableParagraph"/>
              <w:rPr>
                <w:rFonts w:ascii="Times New Roman"/>
                <w:sz w:val="18"/>
              </w:rPr>
            </w:pPr>
          </w:p>
        </w:tc>
        <w:tc>
          <w:tcPr>
            <w:tcW w:w="2075" w:type="dxa"/>
            <w:tcBorders>
              <w:left w:val="single" w:sz="6" w:space="0" w:color="000000"/>
              <w:bottom w:val="single" w:sz="6" w:space="0" w:color="000000"/>
              <w:right w:val="single" w:sz="6" w:space="0" w:color="000000"/>
            </w:tcBorders>
          </w:tcPr>
          <w:p w14:paraId="039321AD" w14:textId="77777777" w:rsidR="00BF2581" w:rsidRDefault="00BF2581">
            <w:pPr>
              <w:pStyle w:val="TableParagraph"/>
              <w:rPr>
                <w:rFonts w:ascii="Times New Roman"/>
                <w:sz w:val="18"/>
              </w:rPr>
            </w:pPr>
          </w:p>
        </w:tc>
        <w:tc>
          <w:tcPr>
            <w:tcW w:w="2427" w:type="dxa"/>
            <w:tcBorders>
              <w:left w:val="single" w:sz="6" w:space="0" w:color="000000"/>
              <w:bottom w:val="single" w:sz="6" w:space="0" w:color="000000"/>
            </w:tcBorders>
          </w:tcPr>
          <w:p w14:paraId="039321AE" w14:textId="77777777" w:rsidR="00BF2581" w:rsidRDefault="00BF2581">
            <w:pPr>
              <w:pStyle w:val="TableParagraph"/>
              <w:rPr>
                <w:rFonts w:ascii="Times New Roman"/>
                <w:sz w:val="18"/>
              </w:rPr>
            </w:pPr>
          </w:p>
        </w:tc>
      </w:tr>
      <w:tr w:rsidR="00BF2581" w14:paraId="039321B6" w14:textId="77777777">
        <w:trPr>
          <w:trHeight w:val="556"/>
        </w:trPr>
        <w:tc>
          <w:tcPr>
            <w:tcW w:w="3684" w:type="dxa"/>
            <w:tcBorders>
              <w:top w:val="single" w:sz="6" w:space="0" w:color="000000"/>
              <w:bottom w:val="single" w:sz="6" w:space="0" w:color="000000"/>
              <w:right w:val="single" w:sz="6" w:space="0" w:color="000000"/>
            </w:tcBorders>
          </w:tcPr>
          <w:p w14:paraId="039321B0" w14:textId="77777777" w:rsidR="00BF2581" w:rsidRDefault="00000000">
            <w:pPr>
              <w:pStyle w:val="TableParagraph"/>
              <w:spacing w:line="182" w:lineRule="exact"/>
              <w:ind w:left="104"/>
              <w:rPr>
                <w:sz w:val="16"/>
              </w:rPr>
            </w:pPr>
            <w:r>
              <w:rPr>
                <w:sz w:val="16"/>
              </w:rPr>
              <w:t>(b)</w:t>
            </w:r>
            <w:r>
              <w:rPr>
                <w:spacing w:val="24"/>
                <w:sz w:val="16"/>
              </w:rPr>
              <w:t xml:space="preserve"> </w:t>
            </w:r>
            <w:r>
              <w:rPr>
                <w:sz w:val="16"/>
              </w:rPr>
              <w:t>Scheduling</w:t>
            </w:r>
            <w:r>
              <w:rPr>
                <w:spacing w:val="-4"/>
                <w:sz w:val="16"/>
              </w:rPr>
              <w:t xml:space="preserve"> </w:t>
            </w:r>
            <w:r>
              <w:rPr>
                <w:sz w:val="16"/>
              </w:rPr>
              <w:t>to</w:t>
            </w:r>
            <w:r>
              <w:rPr>
                <w:spacing w:val="-7"/>
                <w:sz w:val="16"/>
              </w:rPr>
              <w:t xml:space="preserve"> </w:t>
            </w:r>
            <w:r>
              <w:rPr>
                <w:sz w:val="16"/>
              </w:rPr>
              <w:t>eliminate</w:t>
            </w:r>
            <w:r>
              <w:rPr>
                <w:spacing w:val="-5"/>
                <w:sz w:val="16"/>
              </w:rPr>
              <w:t xml:space="preserve"> </w:t>
            </w:r>
            <w:r>
              <w:rPr>
                <w:sz w:val="16"/>
              </w:rPr>
              <w:t>frequent</w:t>
            </w:r>
            <w:r>
              <w:rPr>
                <w:spacing w:val="-6"/>
                <w:sz w:val="16"/>
              </w:rPr>
              <w:t xml:space="preserve"> </w:t>
            </w:r>
            <w:r>
              <w:rPr>
                <w:sz w:val="16"/>
              </w:rPr>
              <w:t>equipment</w:t>
            </w:r>
            <w:r>
              <w:rPr>
                <w:spacing w:val="-6"/>
                <w:sz w:val="16"/>
              </w:rPr>
              <w:t xml:space="preserve"> </w:t>
            </w:r>
            <w:r>
              <w:rPr>
                <w:spacing w:val="-2"/>
                <w:sz w:val="16"/>
              </w:rPr>
              <w:t>cleaning</w:t>
            </w:r>
          </w:p>
        </w:tc>
        <w:tc>
          <w:tcPr>
            <w:tcW w:w="2131" w:type="dxa"/>
            <w:tcBorders>
              <w:top w:val="single" w:sz="6" w:space="0" w:color="000000"/>
              <w:left w:val="single" w:sz="6" w:space="0" w:color="000000"/>
              <w:bottom w:val="single" w:sz="6" w:space="0" w:color="000000"/>
              <w:right w:val="single" w:sz="6" w:space="0" w:color="000000"/>
            </w:tcBorders>
          </w:tcPr>
          <w:p w14:paraId="039321B1"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B2"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B3"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B4"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B5" w14:textId="77777777" w:rsidR="00BF2581" w:rsidRDefault="00BF2581">
            <w:pPr>
              <w:pStyle w:val="TableParagraph"/>
              <w:rPr>
                <w:rFonts w:ascii="Times New Roman"/>
                <w:sz w:val="18"/>
              </w:rPr>
            </w:pPr>
          </w:p>
        </w:tc>
      </w:tr>
      <w:tr w:rsidR="00BF2581" w14:paraId="039321BD" w14:textId="77777777">
        <w:trPr>
          <w:trHeight w:val="361"/>
        </w:trPr>
        <w:tc>
          <w:tcPr>
            <w:tcW w:w="3684" w:type="dxa"/>
            <w:tcBorders>
              <w:top w:val="single" w:sz="6" w:space="0" w:color="000000"/>
              <w:bottom w:val="single" w:sz="6" w:space="0" w:color="000000"/>
              <w:right w:val="single" w:sz="6" w:space="0" w:color="000000"/>
            </w:tcBorders>
          </w:tcPr>
          <w:p w14:paraId="039321B7" w14:textId="77777777" w:rsidR="00BF2581" w:rsidRDefault="00000000">
            <w:pPr>
              <w:pStyle w:val="TableParagraph"/>
              <w:spacing w:before="1"/>
              <w:ind w:left="104"/>
              <w:rPr>
                <w:sz w:val="16"/>
              </w:rPr>
            </w:pPr>
            <w:r>
              <w:rPr>
                <w:sz w:val="16"/>
              </w:rPr>
              <w:t>(c)</w:t>
            </w:r>
            <w:r>
              <w:rPr>
                <w:spacing w:val="29"/>
                <w:sz w:val="16"/>
              </w:rPr>
              <w:t xml:space="preserve"> </w:t>
            </w:r>
            <w:r>
              <w:rPr>
                <w:sz w:val="16"/>
              </w:rPr>
              <w:t>Process</w:t>
            </w:r>
            <w:r>
              <w:rPr>
                <w:spacing w:val="-3"/>
                <w:sz w:val="16"/>
              </w:rPr>
              <w:t xml:space="preserve"> </w:t>
            </w:r>
            <w:r>
              <w:rPr>
                <w:spacing w:val="-2"/>
                <w:sz w:val="16"/>
              </w:rPr>
              <w:t>change</w:t>
            </w:r>
          </w:p>
        </w:tc>
        <w:tc>
          <w:tcPr>
            <w:tcW w:w="2131" w:type="dxa"/>
            <w:tcBorders>
              <w:top w:val="single" w:sz="6" w:space="0" w:color="000000"/>
              <w:left w:val="single" w:sz="6" w:space="0" w:color="000000"/>
              <w:bottom w:val="single" w:sz="6" w:space="0" w:color="000000"/>
              <w:right w:val="single" w:sz="6" w:space="0" w:color="000000"/>
            </w:tcBorders>
          </w:tcPr>
          <w:p w14:paraId="039321B8"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B9"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BA"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BB"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BC" w14:textId="77777777" w:rsidR="00BF2581" w:rsidRDefault="00BF2581">
            <w:pPr>
              <w:pStyle w:val="TableParagraph"/>
              <w:rPr>
                <w:rFonts w:ascii="Times New Roman"/>
                <w:sz w:val="18"/>
              </w:rPr>
            </w:pPr>
          </w:p>
        </w:tc>
      </w:tr>
      <w:tr w:rsidR="00BF2581" w14:paraId="039321C4" w14:textId="77777777">
        <w:trPr>
          <w:trHeight w:val="359"/>
        </w:trPr>
        <w:tc>
          <w:tcPr>
            <w:tcW w:w="3684" w:type="dxa"/>
            <w:tcBorders>
              <w:top w:val="single" w:sz="6" w:space="0" w:color="000000"/>
              <w:bottom w:val="single" w:sz="6" w:space="0" w:color="000000"/>
              <w:right w:val="single" w:sz="6" w:space="0" w:color="000000"/>
            </w:tcBorders>
          </w:tcPr>
          <w:p w14:paraId="039321BE" w14:textId="77777777" w:rsidR="00BF2581" w:rsidRDefault="00000000">
            <w:pPr>
              <w:pStyle w:val="TableParagraph"/>
              <w:spacing w:line="182" w:lineRule="exact"/>
              <w:ind w:left="104"/>
              <w:rPr>
                <w:sz w:val="16"/>
              </w:rPr>
            </w:pPr>
            <w:r>
              <w:rPr>
                <w:sz w:val="16"/>
              </w:rPr>
              <w:t>(d)</w:t>
            </w:r>
            <w:r>
              <w:rPr>
                <w:spacing w:val="28"/>
                <w:sz w:val="16"/>
              </w:rPr>
              <w:t xml:space="preserve"> </w:t>
            </w:r>
            <w:r>
              <w:rPr>
                <w:sz w:val="16"/>
              </w:rPr>
              <w:t>Equipment</w:t>
            </w:r>
            <w:r>
              <w:rPr>
                <w:spacing w:val="-4"/>
                <w:sz w:val="16"/>
              </w:rPr>
              <w:t xml:space="preserve"> </w:t>
            </w:r>
            <w:proofErr w:type="gramStart"/>
            <w:r>
              <w:rPr>
                <w:spacing w:val="-2"/>
                <w:sz w:val="16"/>
              </w:rPr>
              <w:t>change</w:t>
            </w:r>
            <w:proofErr w:type="gramEnd"/>
          </w:p>
        </w:tc>
        <w:tc>
          <w:tcPr>
            <w:tcW w:w="2131" w:type="dxa"/>
            <w:tcBorders>
              <w:top w:val="single" w:sz="6" w:space="0" w:color="000000"/>
              <w:left w:val="single" w:sz="6" w:space="0" w:color="000000"/>
              <w:bottom w:val="single" w:sz="6" w:space="0" w:color="000000"/>
              <w:right w:val="single" w:sz="6" w:space="0" w:color="000000"/>
            </w:tcBorders>
          </w:tcPr>
          <w:p w14:paraId="039321BF"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0"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1"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C2"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C3" w14:textId="77777777" w:rsidR="00BF2581" w:rsidRDefault="00BF2581">
            <w:pPr>
              <w:pStyle w:val="TableParagraph"/>
              <w:rPr>
                <w:rFonts w:ascii="Times New Roman"/>
                <w:sz w:val="18"/>
              </w:rPr>
            </w:pPr>
          </w:p>
        </w:tc>
      </w:tr>
      <w:tr w:rsidR="00BF2581" w14:paraId="039321CB" w14:textId="77777777">
        <w:trPr>
          <w:trHeight w:val="359"/>
        </w:trPr>
        <w:tc>
          <w:tcPr>
            <w:tcW w:w="3684" w:type="dxa"/>
            <w:tcBorders>
              <w:top w:val="single" w:sz="6" w:space="0" w:color="000000"/>
              <w:bottom w:val="single" w:sz="6" w:space="0" w:color="000000"/>
              <w:right w:val="single" w:sz="6" w:space="0" w:color="000000"/>
            </w:tcBorders>
          </w:tcPr>
          <w:p w14:paraId="039321C5" w14:textId="77777777" w:rsidR="00BF2581" w:rsidRDefault="00000000">
            <w:pPr>
              <w:pStyle w:val="TableParagraph"/>
              <w:spacing w:line="182" w:lineRule="exact"/>
              <w:ind w:left="104"/>
              <w:rPr>
                <w:sz w:val="16"/>
              </w:rPr>
            </w:pPr>
            <w:r>
              <w:rPr>
                <w:sz w:val="16"/>
              </w:rPr>
              <w:t>(e)</w:t>
            </w:r>
            <w:r>
              <w:rPr>
                <w:spacing w:val="29"/>
                <w:sz w:val="16"/>
              </w:rPr>
              <w:t xml:space="preserve"> </w:t>
            </w:r>
            <w:r>
              <w:rPr>
                <w:sz w:val="16"/>
              </w:rPr>
              <w:t>Change</w:t>
            </w:r>
            <w:r>
              <w:rPr>
                <w:spacing w:val="-2"/>
                <w:sz w:val="16"/>
              </w:rPr>
              <w:t xml:space="preserve"> </w:t>
            </w:r>
            <w:r>
              <w:rPr>
                <w:sz w:val="16"/>
              </w:rPr>
              <w:t>in</w:t>
            </w:r>
            <w:r>
              <w:rPr>
                <w:spacing w:val="-2"/>
                <w:sz w:val="16"/>
              </w:rPr>
              <w:t xml:space="preserve"> </w:t>
            </w:r>
            <w:r>
              <w:rPr>
                <w:sz w:val="16"/>
              </w:rPr>
              <w:t>the</w:t>
            </w:r>
            <w:r>
              <w:rPr>
                <w:spacing w:val="-4"/>
                <w:sz w:val="16"/>
              </w:rPr>
              <w:t xml:space="preserve"> </w:t>
            </w:r>
            <w:r>
              <w:rPr>
                <w:sz w:val="16"/>
              </w:rPr>
              <w:t>composition</w:t>
            </w:r>
            <w:r>
              <w:rPr>
                <w:spacing w:val="-4"/>
                <w:sz w:val="16"/>
              </w:rPr>
              <w:t xml:space="preserve"> </w:t>
            </w:r>
            <w:r>
              <w:rPr>
                <w:sz w:val="16"/>
              </w:rPr>
              <w:t>or</w:t>
            </w:r>
            <w:r>
              <w:rPr>
                <w:spacing w:val="-4"/>
                <w:sz w:val="16"/>
              </w:rPr>
              <w:t xml:space="preserve"> </w:t>
            </w:r>
            <w:r>
              <w:rPr>
                <w:sz w:val="16"/>
              </w:rPr>
              <w:t>design</w:t>
            </w:r>
            <w:r>
              <w:rPr>
                <w:spacing w:val="-2"/>
                <w:sz w:val="16"/>
              </w:rPr>
              <w:t xml:space="preserve"> </w:t>
            </w:r>
            <w:r>
              <w:rPr>
                <w:sz w:val="16"/>
              </w:rPr>
              <w:t>of</w:t>
            </w:r>
            <w:r>
              <w:rPr>
                <w:spacing w:val="-4"/>
                <w:sz w:val="16"/>
              </w:rPr>
              <w:t xml:space="preserve"> </w:t>
            </w:r>
            <w:r>
              <w:rPr>
                <w:sz w:val="16"/>
              </w:rPr>
              <w:t>a</w:t>
            </w:r>
            <w:r>
              <w:rPr>
                <w:spacing w:val="-2"/>
                <w:sz w:val="16"/>
              </w:rPr>
              <w:t xml:space="preserve"> product</w:t>
            </w:r>
          </w:p>
        </w:tc>
        <w:tc>
          <w:tcPr>
            <w:tcW w:w="2131" w:type="dxa"/>
            <w:tcBorders>
              <w:top w:val="single" w:sz="6" w:space="0" w:color="000000"/>
              <w:left w:val="single" w:sz="6" w:space="0" w:color="000000"/>
              <w:bottom w:val="single" w:sz="6" w:space="0" w:color="000000"/>
              <w:right w:val="single" w:sz="6" w:space="0" w:color="000000"/>
            </w:tcBorders>
          </w:tcPr>
          <w:p w14:paraId="039321C6"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7"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8"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C9"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CA" w14:textId="77777777" w:rsidR="00BF2581" w:rsidRDefault="00BF2581">
            <w:pPr>
              <w:pStyle w:val="TableParagraph"/>
              <w:rPr>
                <w:rFonts w:ascii="Times New Roman"/>
                <w:sz w:val="18"/>
              </w:rPr>
            </w:pPr>
          </w:p>
        </w:tc>
      </w:tr>
      <w:tr w:rsidR="00BF2581" w14:paraId="039321D2" w14:textId="77777777">
        <w:trPr>
          <w:trHeight w:val="359"/>
        </w:trPr>
        <w:tc>
          <w:tcPr>
            <w:tcW w:w="3684" w:type="dxa"/>
            <w:tcBorders>
              <w:top w:val="single" w:sz="6" w:space="0" w:color="000000"/>
              <w:bottom w:val="single" w:sz="6" w:space="0" w:color="000000"/>
              <w:right w:val="single" w:sz="6" w:space="0" w:color="000000"/>
            </w:tcBorders>
          </w:tcPr>
          <w:p w14:paraId="039321CC" w14:textId="77777777" w:rsidR="00BF2581" w:rsidRDefault="00000000">
            <w:pPr>
              <w:pStyle w:val="TableParagraph"/>
              <w:spacing w:line="182" w:lineRule="exact"/>
              <w:ind w:left="104"/>
              <w:rPr>
                <w:sz w:val="16"/>
              </w:rPr>
            </w:pPr>
            <w:r>
              <w:rPr>
                <w:sz w:val="16"/>
              </w:rPr>
              <w:t>(f)</w:t>
            </w:r>
            <w:r>
              <w:rPr>
                <w:spacing w:val="27"/>
                <w:sz w:val="16"/>
              </w:rPr>
              <w:t xml:space="preserve"> </w:t>
            </w:r>
            <w:r>
              <w:rPr>
                <w:sz w:val="16"/>
              </w:rPr>
              <w:t>Input</w:t>
            </w:r>
            <w:r>
              <w:rPr>
                <w:spacing w:val="-6"/>
                <w:sz w:val="16"/>
              </w:rPr>
              <w:t xml:space="preserve"> </w:t>
            </w:r>
            <w:r>
              <w:rPr>
                <w:sz w:val="16"/>
              </w:rPr>
              <w:t>substitution</w:t>
            </w:r>
            <w:r>
              <w:rPr>
                <w:spacing w:val="-3"/>
                <w:sz w:val="16"/>
              </w:rPr>
              <w:t xml:space="preserve"> </w:t>
            </w:r>
            <w:r>
              <w:rPr>
                <w:sz w:val="16"/>
              </w:rPr>
              <w:t>or</w:t>
            </w:r>
            <w:r>
              <w:rPr>
                <w:spacing w:val="-6"/>
                <w:sz w:val="16"/>
              </w:rPr>
              <w:t xml:space="preserve"> </w:t>
            </w:r>
            <w:r>
              <w:rPr>
                <w:sz w:val="16"/>
              </w:rPr>
              <w:t>input</w:t>
            </w:r>
            <w:r>
              <w:rPr>
                <w:spacing w:val="-5"/>
                <w:sz w:val="16"/>
              </w:rPr>
              <w:t xml:space="preserve"> </w:t>
            </w:r>
            <w:r>
              <w:rPr>
                <w:sz w:val="16"/>
              </w:rPr>
              <w:t>materials</w:t>
            </w:r>
            <w:r>
              <w:rPr>
                <w:spacing w:val="-3"/>
                <w:sz w:val="16"/>
              </w:rPr>
              <w:t xml:space="preserve"> </w:t>
            </w:r>
            <w:r>
              <w:rPr>
                <w:spacing w:val="-2"/>
                <w:sz w:val="16"/>
              </w:rPr>
              <w:t>modification</w:t>
            </w:r>
          </w:p>
        </w:tc>
        <w:tc>
          <w:tcPr>
            <w:tcW w:w="2131" w:type="dxa"/>
            <w:tcBorders>
              <w:top w:val="single" w:sz="6" w:space="0" w:color="000000"/>
              <w:left w:val="single" w:sz="6" w:space="0" w:color="000000"/>
              <w:bottom w:val="single" w:sz="6" w:space="0" w:color="000000"/>
              <w:right w:val="single" w:sz="6" w:space="0" w:color="000000"/>
            </w:tcBorders>
          </w:tcPr>
          <w:p w14:paraId="039321CD"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CE"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CF"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D0"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D1" w14:textId="77777777" w:rsidR="00BF2581" w:rsidRDefault="00BF2581">
            <w:pPr>
              <w:pStyle w:val="TableParagraph"/>
              <w:rPr>
                <w:rFonts w:ascii="Times New Roman"/>
                <w:sz w:val="18"/>
              </w:rPr>
            </w:pPr>
          </w:p>
        </w:tc>
      </w:tr>
      <w:tr w:rsidR="00BF2581" w14:paraId="039321D9" w14:textId="77777777">
        <w:trPr>
          <w:trHeight w:val="361"/>
        </w:trPr>
        <w:tc>
          <w:tcPr>
            <w:tcW w:w="3684" w:type="dxa"/>
            <w:tcBorders>
              <w:top w:val="single" w:sz="6" w:space="0" w:color="000000"/>
              <w:bottom w:val="single" w:sz="6" w:space="0" w:color="000000"/>
              <w:right w:val="single" w:sz="6" w:space="0" w:color="000000"/>
            </w:tcBorders>
          </w:tcPr>
          <w:p w14:paraId="039321D3" w14:textId="77777777" w:rsidR="00BF2581" w:rsidRDefault="00000000">
            <w:pPr>
              <w:pStyle w:val="TableParagraph"/>
              <w:spacing w:before="1"/>
              <w:ind w:left="104"/>
              <w:rPr>
                <w:sz w:val="16"/>
              </w:rPr>
            </w:pPr>
            <w:r>
              <w:rPr>
                <w:sz w:val="16"/>
              </w:rPr>
              <w:t>(g)</w:t>
            </w:r>
            <w:r>
              <w:rPr>
                <w:spacing w:val="30"/>
                <w:sz w:val="16"/>
              </w:rPr>
              <w:t xml:space="preserve"> </w:t>
            </w:r>
            <w:r>
              <w:rPr>
                <w:sz w:val="16"/>
              </w:rPr>
              <w:t>Segregation</w:t>
            </w:r>
            <w:r>
              <w:rPr>
                <w:spacing w:val="-3"/>
                <w:sz w:val="16"/>
              </w:rPr>
              <w:t xml:space="preserve"> </w:t>
            </w:r>
            <w:r>
              <w:rPr>
                <w:sz w:val="16"/>
              </w:rPr>
              <w:t>of</w:t>
            </w:r>
            <w:r>
              <w:rPr>
                <w:spacing w:val="-3"/>
                <w:sz w:val="16"/>
              </w:rPr>
              <w:t xml:space="preserve"> </w:t>
            </w:r>
            <w:r>
              <w:rPr>
                <w:spacing w:val="-2"/>
                <w:sz w:val="16"/>
              </w:rPr>
              <w:t>wastes</w:t>
            </w:r>
          </w:p>
        </w:tc>
        <w:tc>
          <w:tcPr>
            <w:tcW w:w="2131" w:type="dxa"/>
            <w:tcBorders>
              <w:top w:val="single" w:sz="6" w:space="0" w:color="000000"/>
              <w:left w:val="single" w:sz="6" w:space="0" w:color="000000"/>
              <w:bottom w:val="single" w:sz="6" w:space="0" w:color="000000"/>
              <w:right w:val="single" w:sz="6" w:space="0" w:color="000000"/>
            </w:tcBorders>
          </w:tcPr>
          <w:p w14:paraId="039321D4"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D5"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D6"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D7"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D8" w14:textId="77777777" w:rsidR="00BF2581" w:rsidRDefault="00BF2581">
            <w:pPr>
              <w:pStyle w:val="TableParagraph"/>
              <w:rPr>
                <w:rFonts w:ascii="Times New Roman"/>
                <w:sz w:val="18"/>
              </w:rPr>
            </w:pPr>
          </w:p>
        </w:tc>
      </w:tr>
      <w:tr w:rsidR="00BF2581" w14:paraId="039321E4" w14:textId="77777777">
        <w:trPr>
          <w:trHeight w:val="1355"/>
        </w:trPr>
        <w:tc>
          <w:tcPr>
            <w:tcW w:w="3684" w:type="dxa"/>
            <w:tcBorders>
              <w:top w:val="single" w:sz="6" w:space="0" w:color="000000"/>
              <w:bottom w:val="single" w:sz="6" w:space="0" w:color="000000"/>
              <w:right w:val="single" w:sz="6" w:space="0" w:color="000000"/>
            </w:tcBorders>
          </w:tcPr>
          <w:p w14:paraId="039321DA" w14:textId="77777777" w:rsidR="00BF2581" w:rsidRDefault="00000000">
            <w:pPr>
              <w:pStyle w:val="TableParagraph"/>
              <w:spacing w:line="182" w:lineRule="exact"/>
              <w:ind w:left="104"/>
              <w:rPr>
                <w:sz w:val="16"/>
              </w:rPr>
            </w:pPr>
            <w:r>
              <w:rPr>
                <w:sz w:val="16"/>
              </w:rPr>
              <w:t>(h)</w:t>
            </w:r>
            <w:r>
              <w:rPr>
                <w:spacing w:val="32"/>
                <w:sz w:val="16"/>
              </w:rPr>
              <w:t xml:space="preserve"> </w:t>
            </w:r>
            <w:r>
              <w:rPr>
                <w:sz w:val="16"/>
              </w:rPr>
              <w:t>Other:</w:t>
            </w:r>
            <w:r>
              <w:rPr>
                <w:spacing w:val="62"/>
                <w:w w:val="150"/>
                <w:sz w:val="16"/>
              </w:rPr>
              <w:t xml:space="preserve"> </w:t>
            </w:r>
            <w:r>
              <w:rPr>
                <w:spacing w:val="-5"/>
                <w:sz w:val="16"/>
              </w:rPr>
              <w:t>(1)</w:t>
            </w:r>
          </w:p>
          <w:p w14:paraId="039321DB" w14:textId="77777777" w:rsidR="00BF2581" w:rsidRDefault="00BF2581">
            <w:pPr>
              <w:pStyle w:val="TableParagraph"/>
              <w:rPr>
                <w:sz w:val="16"/>
              </w:rPr>
            </w:pPr>
          </w:p>
          <w:p w14:paraId="039321DC" w14:textId="77777777" w:rsidR="00BF2581" w:rsidRDefault="00000000">
            <w:pPr>
              <w:pStyle w:val="TableParagraph"/>
              <w:ind w:left="824"/>
              <w:rPr>
                <w:sz w:val="16"/>
              </w:rPr>
            </w:pPr>
            <w:r>
              <w:rPr>
                <w:spacing w:val="-5"/>
                <w:sz w:val="16"/>
              </w:rPr>
              <w:t>(2)</w:t>
            </w:r>
          </w:p>
          <w:p w14:paraId="039321DD" w14:textId="77777777" w:rsidR="00BF2581" w:rsidRDefault="00BF2581">
            <w:pPr>
              <w:pStyle w:val="TableParagraph"/>
              <w:rPr>
                <w:sz w:val="16"/>
              </w:rPr>
            </w:pPr>
          </w:p>
          <w:p w14:paraId="039321DE" w14:textId="77777777" w:rsidR="00BF2581" w:rsidRDefault="00000000">
            <w:pPr>
              <w:pStyle w:val="TableParagraph"/>
              <w:ind w:left="824"/>
              <w:rPr>
                <w:sz w:val="16"/>
              </w:rPr>
            </w:pPr>
            <w:r>
              <w:rPr>
                <w:spacing w:val="-5"/>
                <w:sz w:val="16"/>
              </w:rPr>
              <w:t>(3)</w:t>
            </w:r>
          </w:p>
        </w:tc>
        <w:tc>
          <w:tcPr>
            <w:tcW w:w="2131" w:type="dxa"/>
            <w:tcBorders>
              <w:top w:val="single" w:sz="6" w:space="0" w:color="000000"/>
              <w:left w:val="single" w:sz="6" w:space="0" w:color="000000"/>
              <w:bottom w:val="single" w:sz="6" w:space="0" w:color="000000"/>
              <w:right w:val="single" w:sz="6" w:space="0" w:color="000000"/>
            </w:tcBorders>
          </w:tcPr>
          <w:p w14:paraId="039321DF"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E0"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E1"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E2"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E3" w14:textId="77777777" w:rsidR="00BF2581" w:rsidRDefault="00BF2581">
            <w:pPr>
              <w:pStyle w:val="TableParagraph"/>
              <w:rPr>
                <w:rFonts w:ascii="Times New Roman"/>
                <w:sz w:val="18"/>
              </w:rPr>
            </w:pPr>
          </w:p>
        </w:tc>
      </w:tr>
      <w:tr w:rsidR="00BF2581" w14:paraId="039321ED" w14:textId="77777777">
        <w:trPr>
          <w:trHeight w:val="960"/>
        </w:trPr>
        <w:tc>
          <w:tcPr>
            <w:tcW w:w="3684" w:type="dxa"/>
            <w:tcBorders>
              <w:top w:val="single" w:sz="6" w:space="0" w:color="000000"/>
              <w:bottom w:val="single" w:sz="6" w:space="0" w:color="000000"/>
              <w:right w:val="single" w:sz="6" w:space="0" w:color="000000"/>
            </w:tcBorders>
          </w:tcPr>
          <w:p w14:paraId="039321E5" w14:textId="77777777" w:rsidR="00BF2581" w:rsidRDefault="00000000">
            <w:pPr>
              <w:pStyle w:val="TableParagraph"/>
              <w:spacing w:line="182" w:lineRule="exact"/>
              <w:ind w:left="1303" w:right="1303"/>
              <w:jc w:val="center"/>
              <w:rPr>
                <w:sz w:val="16"/>
              </w:rPr>
            </w:pPr>
            <w:r>
              <w:rPr>
                <w:sz w:val="16"/>
                <w:u w:val="single"/>
              </w:rPr>
              <w:t>Recycling</w:t>
            </w:r>
            <w:r>
              <w:rPr>
                <w:spacing w:val="-8"/>
                <w:sz w:val="16"/>
                <w:u w:val="single"/>
              </w:rPr>
              <w:t xml:space="preserve"> </w:t>
            </w:r>
            <w:r>
              <w:rPr>
                <w:spacing w:val="-2"/>
                <w:sz w:val="16"/>
                <w:u w:val="single"/>
              </w:rPr>
              <w:t>options</w:t>
            </w:r>
          </w:p>
          <w:p w14:paraId="039321E6" w14:textId="77777777" w:rsidR="00BF2581" w:rsidRDefault="00BF2581">
            <w:pPr>
              <w:pStyle w:val="TableParagraph"/>
              <w:rPr>
                <w:sz w:val="16"/>
              </w:rPr>
            </w:pPr>
          </w:p>
          <w:p w14:paraId="039321E7" w14:textId="77777777" w:rsidR="00BF2581" w:rsidRDefault="00000000">
            <w:pPr>
              <w:pStyle w:val="TableParagraph"/>
              <w:ind w:left="104" w:right="76"/>
              <w:rPr>
                <w:sz w:val="16"/>
              </w:rPr>
            </w:pPr>
            <w:r>
              <w:rPr>
                <w:sz w:val="16"/>
              </w:rPr>
              <w:t>(</w:t>
            </w:r>
            <w:proofErr w:type="spellStart"/>
            <w:r>
              <w:rPr>
                <w:sz w:val="16"/>
              </w:rPr>
              <w:t>i</w:t>
            </w:r>
            <w:proofErr w:type="spellEnd"/>
            <w:r>
              <w:rPr>
                <w:sz w:val="16"/>
              </w:rPr>
              <w:t>)</w:t>
            </w:r>
            <w:r>
              <w:rPr>
                <w:spacing w:val="27"/>
                <w:sz w:val="16"/>
              </w:rPr>
              <w:t xml:space="preserve"> </w:t>
            </w:r>
            <w:r>
              <w:rPr>
                <w:sz w:val="16"/>
              </w:rPr>
              <w:t>Return</w:t>
            </w:r>
            <w:r>
              <w:rPr>
                <w:spacing w:val="-4"/>
                <w:sz w:val="16"/>
              </w:rPr>
              <w:t xml:space="preserve"> </w:t>
            </w:r>
            <w:r>
              <w:rPr>
                <w:sz w:val="16"/>
              </w:rPr>
              <w:t>a</w:t>
            </w:r>
            <w:r>
              <w:rPr>
                <w:spacing w:val="-5"/>
                <w:sz w:val="16"/>
              </w:rPr>
              <w:t xml:space="preserve"> </w:t>
            </w:r>
            <w:r>
              <w:rPr>
                <w:sz w:val="16"/>
              </w:rPr>
              <w:t>waste</w:t>
            </w:r>
            <w:r>
              <w:rPr>
                <w:spacing w:val="-4"/>
                <w:sz w:val="16"/>
              </w:rPr>
              <w:t xml:space="preserve"> </w:t>
            </w:r>
            <w:r>
              <w:rPr>
                <w:sz w:val="16"/>
              </w:rPr>
              <w:t>into</w:t>
            </w:r>
            <w:r>
              <w:rPr>
                <w:spacing w:val="-4"/>
                <w:sz w:val="16"/>
              </w:rPr>
              <w:t xml:space="preserve"> </w:t>
            </w:r>
            <w:r>
              <w:rPr>
                <w:sz w:val="16"/>
              </w:rPr>
              <w:t>the</w:t>
            </w:r>
            <w:r>
              <w:rPr>
                <w:spacing w:val="-4"/>
                <w:sz w:val="16"/>
              </w:rPr>
              <w:t xml:space="preserve"> </w:t>
            </w:r>
            <w:r>
              <w:rPr>
                <w:sz w:val="16"/>
              </w:rPr>
              <w:t>originating</w:t>
            </w:r>
            <w:r>
              <w:rPr>
                <w:spacing w:val="-5"/>
                <w:sz w:val="16"/>
              </w:rPr>
              <w:t xml:space="preserve"> </w:t>
            </w:r>
            <w:r>
              <w:rPr>
                <w:sz w:val="16"/>
              </w:rPr>
              <w:t>Process</w:t>
            </w:r>
            <w:r>
              <w:rPr>
                <w:spacing w:val="-4"/>
                <w:sz w:val="16"/>
              </w:rPr>
              <w:t xml:space="preserve"> </w:t>
            </w:r>
            <w:r>
              <w:rPr>
                <w:sz w:val="16"/>
              </w:rPr>
              <w:t>as</w:t>
            </w:r>
            <w:r>
              <w:rPr>
                <w:spacing w:val="-4"/>
                <w:sz w:val="16"/>
              </w:rPr>
              <w:t xml:space="preserve"> </w:t>
            </w:r>
            <w:r>
              <w:rPr>
                <w:sz w:val="16"/>
              </w:rPr>
              <w:t>a</w:t>
            </w:r>
            <w:r>
              <w:rPr>
                <w:spacing w:val="40"/>
                <w:sz w:val="16"/>
              </w:rPr>
              <w:t xml:space="preserve"> </w:t>
            </w:r>
            <w:r>
              <w:rPr>
                <w:sz w:val="16"/>
              </w:rPr>
              <w:t>substitute for a raw material</w:t>
            </w:r>
          </w:p>
        </w:tc>
        <w:tc>
          <w:tcPr>
            <w:tcW w:w="2131" w:type="dxa"/>
            <w:tcBorders>
              <w:top w:val="single" w:sz="6" w:space="0" w:color="000000"/>
              <w:left w:val="single" w:sz="6" w:space="0" w:color="000000"/>
              <w:bottom w:val="single" w:sz="6" w:space="0" w:color="000000"/>
              <w:right w:val="single" w:sz="6" w:space="0" w:color="000000"/>
            </w:tcBorders>
          </w:tcPr>
          <w:p w14:paraId="039321E8" w14:textId="77777777" w:rsidR="00BF2581" w:rsidRDefault="00BF2581">
            <w:pPr>
              <w:pStyle w:val="TableParagraph"/>
              <w:rPr>
                <w:rFonts w:ascii="Times New Roman"/>
                <w:sz w:val="18"/>
              </w:rPr>
            </w:pPr>
          </w:p>
        </w:tc>
        <w:tc>
          <w:tcPr>
            <w:tcW w:w="2063" w:type="dxa"/>
            <w:tcBorders>
              <w:top w:val="single" w:sz="6" w:space="0" w:color="000000"/>
              <w:left w:val="single" w:sz="6" w:space="0" w:color="000000"/>
              <w:bottom w:val="single" w:sz="6" w:space="0" w:color="000000"/>
              <w:right w:val="single" w:sz="6" w:space="0" w:color="000000"/>
            </w:tcBorders>
          </w:tcPr>
          <w:p w14:paraId="039321E9"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1EA" w14:textId="77777777" w:rsidR="00BF2581" w:rsidRDefault="00BF2581">
            <w:pPr>
              <w:pStyle w:val="TableParagraph"/>
              <w:rPr>
                <w:rFonts w:ascii="Times New Roman"/>
                <w:sz w:val="18"/>
              </w:rPr>
            </w:pPr>
          </w:p>
        </w:tc>
        <w:tc>
          <w:tcPr>
            <w:tcW w:w="2075" w:type="dxa"/>
            <w:tcBorders>
              <w:top w:val="single" w:sz="6" w:space="0" w:color="000000"/>
              <w:left w:val="single" w:sz="6" w:space="0" w:color="000000"/>
              <w:bottom w:val="single" w:sz="6" w:space="0" w:color="000000"/>
              <w:right w:val="single" w:sz="6" w:space="0" w:color="000000"/>
            </w:tcBorders>
          </w:tcPr>
          <w:p w14:paraId="039321EB" w14:textId="77777777" w:rsidR="00BF2581" w:rsidRDefault="00BF2581">
            <w:pPr>
              <w:pStyle w:val="TableParagraph"/>
              <w:rPr>
                <w:rFonts w:ascii="Times New Roman"/>
                <w:sz w:val="18"/>
              </w:rPr>
            </w:pPr>
          </w:p>
        </w:tc>
        <w:tc>
          <w:tcPr>
            <w:tcW w:w="2427" w:type="dxa"/>
            <w:tcBorders>
              <w:top w:val="single" w:sz="6" w:space="0" w:color="000000"/>
              <w:left w:val="single" w:sz="6" w:space="0" w:color="000000"/>
              <w:bottom w:val="single" w:sz="6" w:space="0" w:color="000000"/>
            </w:tcBorders>
          </w:tcPr>
          <w:p w14:paraId="039321EC" w14:textId="77777777" w:rsidR="00BF2581" w:rsidRDefault="00BF2581">
            <w:pPr>
              <w:pStyle w:val="TableParagraph"/>
              <w:rPr>
                <w:rFonts w:ascii="Times New Roman"/>
                <w:sz w:val="18"/>
              </w:rPr>
            </w:pPr>
          </w:p>
        </w:tc>
      </w:tr>
      <w:tr w:rsidR="00BF2581" w14:paraId="039321F8" w14:textId="77777777">
        <w:trPr>
          <w:trHeight w:val="1213"/>
        </w:trPr>
        <w:tc>
          <w:tcPr>
            <w:tcW w:w="3684" w:type="dxa"/>
            <w:tcBorders>
              <w:top w:val="single" w:sz="6" w:space="0" w:color="000000"/>
              <w:right w:val="single" w:sz="6" w:space="0" w:color="000000"/>
            </w:tcBorders>
          </w:tcPr>
          <w:p w14:paraId="039321EE" w14:textId="77777777" w:rsidR="00BF2581" w:rsidRDefault="00000000">
            <w:pPr>
              <w:pStyle w:val="TableParagraph"/>
              <w:spacing w:line="182" w:lineRule="exact"/>
              <w:ind w:left="104"/>
              <w:rPr>
                <w:sz w:val="16"/>
              </w:rPr>
            </w:pPr>
            <w:r>
              <w:rPr>
                <w:sz w:val="16"/>
              </w:rPr>
              <w:t>(j)</w:t>
            </w:r>
            <w:r>
              <w:rPr>
                <w:spacing w:val="31"/>
                <w:sz w:val="16"/>
              </w:rPr>
              <w:t xml:space="preserve"> </w:t>
            </w:r>
            <w:r>
              <w:rPr>
                <w:sz w:val="16"/>
              </w:rPr>
              <w:t>Other</w:t>
            </w:r>
            <w:proofErr w:type="gramStart"/>
            <w:r>
              <w:rPr>
                <w:sz w:val="16"/>
              </w:rPr>
              <w:t>:</w:t>
            </w:r>
            <w:r>
              <w:rPr>
                <w:spacing w:val="44"/>
                <w:sz w:val="16"/>
              </w:rPr>
              <w:t xml:space="preserve">  </w:t>
            </w:r>
            <w:r>
              <w:rPr>
                <w:spacing w:val="-5"/>
                <w:sz w:val="16"/>
              </w:rPr>
              <w:t>(</w:t>
            </w:r>
            <w:proofErr w:type="gramEnd"/>
            <w:r>
              <w:rPr>
                <w:spacing w:val="-5"/>
                <w:sz w:val="16"/>
              </w:rPr>
              <w:t>1)</w:t>
            </w:r>
          </w:p>
          <w:p w14:paraId="039321EF" w14:textId="77777777" w:rsidR="00BF2581" w:rsidRDefault="00BF2581">
            <w:pPr>
              <w:pStyle w:val="TableParagraph"/>
              <w:rPr>
                <w:sz w:val="16"/>
              </w:rPr>
            </w:pPr>
          </w:p>
          <w:p w14:paraId="039321F0" w14:textId="77777777" w:rsidR="00BF2581" w:rsidRDefault="00000000">
            <w:pPr>
              <w:pStyle w:val="TableParagraph"/>
              <w:ind w:left="824"/>
              <w:rPr>
                <w:sz w:val="16"/>
              </w:rPr>
            </w:pPr>
            <w:r>
              <w:rPr>
                <w:spacing w:val="-5"/>
                <w:sz w:val="16"/>
              </w:rPr>
              <w:t>(2)</w:t>
            </w:r>
          </w:p>
          <w:p w14:paraId="039321F1" w14:textId="77777777" w:rsidR="00BF2581" w:rsidRDefault="00BF2581">
            <w:pPr>
              <w:pStyle w:val="TableParagraph"/>
              <w:spacing w:before="11"/>
              <w:rPr>
                <w:sz w:val="15"/>
              </w:rPr>
            </w:pPr>
          </w:p>
          <w:p w14:paraId="039321F2" w14:textId="77777777" w:rsidR="00BF2581" w:rsidRDefault="00000000">
            <w:pPr>
              <w:pStyle w:val="TableParagraph"/>
              <w:ind w:left="824"/>
              <w:rPr>
                <w:sz w:val="16"/>
              </w:rPr>
            </w:pPr>
            <w:r>
              <w:rPr>
                <w:spacing w:val="-5"/>
                <w:sz w:val="16"/>
              </w:rPr>
              <w:t>(3)</w:t>
            </w:r>
          </w:p>
        </w:tc>
        <w:tc>
          <w:tcPr>
            <w:tcW w:w="2131" w:type="dxa"/>
            <w:tcBorders>
              <w:top w:val="single" w:sz="6" w:space="0" w:color="000000"/>
              <w:left w:val="single" w:sz="6" w:space="0" w:color="000000"/>
              <w:right w:val="single" w:sz="6" w:space="0" w:color="000000"/>
            </w:tcBorders>
          </w:tcPr>
          <w:p w14:paraId="039321F3" w14:textId="77777777" w:rsidR="00BF2581" w:rsidRDefault="00BF2581">
            <w:pPr>
              <w:pStyle w:val="TableParagraph"/>
              <w:rPr>
                <w:rFonts w:ascii="Times New Roman"/>
                <w:sz w:val="18"/>
              </w:rPr>
            </w:pPr>
          </w:p>
        </w:tc>
        <w:tc>
          <w:tcPr>
            <w:tcW w:w="2063" w:type="dxa"/>
            <w:tcBorders>
              <w:top w:val="single" w:sz="6" w:space="0" w:color="000000"/>
              <w:left w:val="single" w:sz="6" w:space="0" w:color="000000"/>
              <w:right w:val="single" w:sz="6" w:space="0" w:color="000000"/>
            </w:tcBorders>
          </w:tcPr>
          <w:p w14:paraId="039321F4" w14:textId="77777777" w:rsidR="00BF2581" w:rsidRDefault="00BF2581">
            <w:pPr>
              <w:pStyle w:val="TableParagraph"/>
              <w:rPr>
                <w:rFonts w:ascii="Times New Roman"/>
                <w:sz w:val="18"/>
              </w:rPr>
            </w:pPr>
          </w:p>
        </w:tc>
        <w:tc>
          <w:tcPr>
            <w:tcW w:w="2003" w:type="dxa"/>
            <w:tcBorders>
              <w:top w:val="single" w:sz="6" w:space="0" w:color="000000"/>
              <w:left w:val="single" w:sz="6" w:space="0" w:color="000000"/>
              <w:right w:val="single" w:sz="6" w:space="0" w:color="000000"/>
            </w:tcBorders>
          </w:tcPr>
          <w:p w14:paraId="039321F5" w14:textId="77777777" w:rsidR="00BF2581" w:rsidRDefault="00BF2581">
            <w:pPr>
              <w:pStyle w:val="TableParagraph"/>
              <w:rPr>
                <w:rFonts w:ascii="Times New Roman"/>
                <w:sz w:val="18"/>
              </w:rPr>
            </w:pPr>
          </w:p>
        </w:tc>
        <w:tc>
          <w:tcPr>
            <w:tcW w:w="2075" w:type="dxa"/>
            <w:tcBorders>
              <w:top w:val="single" w:sz="6" w:space="0" w:color="000000"/>
              <w:left w:val="single" w:sz="6" w:space="0" w:color="000000"/>
              <w:right w:val="single" w:sz="6" w:space="0" w:color="000000"/>
            </w:tcBorders>
          </w:tcPr>
          <w:p w14:paraId="039321F6" w14:textId="77777777" w:rsidR="00BF2581" w:rsidRDefault="00BF2581">
            <w:pPr>
              <w:pStyle w:val="TableParagraph"/>
              <w:rPr>
                <w:rFonts w:ascii="Times New Roman"/>
                <w:sz w:val="18"/>
              </w:rPr>
            </w:pPr>
          </w:p>
        </w:tc>
        <w:tc>
          <w:tcPr>
            <w:tcW w:w="2427" w:type="dxa"/>
            <w:tcBorders>
              <w:top w:val="single" w:sz="6" w:space="0" w:color="000000"/>
              <w:left w:val="single" w:sz="6" w:space="0" w:color="000000"/>
            </w:tcBorders>
          </w:tcPr>
          <w:p w14:paraId="039321F7" w14:textId="77777777" w:rsidR="00BF2581" w:rsidRDefault="00BF2581">
            <w:pPr>
              <w:pStyle w:val="TableParagraph"/>
              <w:rPr>
                <w:rFonts w:ascii="Times New Roman"/>
                <w:sz w:val="18"/>
              </w:rPr>
            </w:pPr>
          </w:p>
        </w:tc>
      </w:tr>
    </w:tbl>
    <w:p w14:paraId="039321F9" w14:textId="77777777" w:rsidR="00BF2581" w:rsidRDefault="00BF2581">
      <w:pPr>
        <w:rPr>
          <w:rFonts w:ascii="Times New Roman"/>
          <w:sz w:val="18"/>
        </w:rPr>
        <w:sectPr w:rsidR="00BF2581">
          <w:type w:val="continuous"/>
          <w:pgSz w:w="15840" w:h="12240" w:orient="landscape"/>
          <w:pgMar w:top="1820" w:right="600" w:bottom="280" w:left="600" w:header="727" w:footer="764" w:gutter="0"/>
          <w:cols w:space="720"/>
        </w:sectPr>
      </w:pPr>
    </w:p>
    <w:p w14:paraId="039321FA" w14:textId="77777777" w:rsidR="00BF2581" w:rsidRDefault="00000000">
      <w:pPr>
        <w:pStyle w:val="Heading1"/>
        <w:spacing w:before="0" w:line="298" w:lineRule="exact"/>
        <w:ind w:left="6536" w:right="6536"/>
      </w:pPr>
      <w:r>
        <w:rPr>
          <w:spacing w:val="-2"/>
        </w:rPr>
        <w:lastRenderedPageBreak/>
        <w:t>CONTINUED</w:t>
      </w:r>
    </w:p>
    <w:p w14:paraId="039321FB" w14:textId="77777777" w:rsidR="00BF2581" w:rsidRDefault="00BF2581">
      <w:pPr>
        <w:pStyle w:val="BodyText"/>
        <w:rPr>
          <w:rFonts w:ascii="Arial"/>
          <w:b/>
          <w:sz w:val="14"/>
        </w:rPr>
      </w:pPr>
    </w:p>
    <w:p w14:paraId="039321FC" w14:textId="77777777" w:rsidR="00BF2581" w:rsidRDefault="00BF2581">
      <w:pPr>
        <w:rPr>
          <w:rFonts w:ascii="Arial"/>
          <w:sz w:val="14"/>
        </w:rPr>
        <w:sectPr w:rsidR="00BF2581">
          <w:pgSz w:w="15840" w:h="12240" w:orient="landscape"/>
          <w:pgMar w:top="1760" w:right="600" w:bottom="960" w:left="600" w:header="727" w:footer="764" w:gutter="0"/>
          <w:cols w:space="720"/>
        </w:sectPr>
      </w:pPr>
    </w:p>
    <w:p w14:paraId="039321FD" w14:textId="77777777" w:rsidR="00BF2581" w:rsidRDefault="00000000">
      <w:pPr>
        <w:pStyle w:val="Heading2"/>
        <w:tabs>
          <w:tab w:val="left" w:pos="6281"/>
        </w:tabs>
        <w:spacing w:before="93"/>
        <w:ind w:left="244" w:hanging="125"/>
        <w:rPr>
          <w:rFonts w:ascii="Arial"/>
        </w:rPr>
      </w:pPr>
      <w:r>
        <w:rPr>
          <w:rFonts w:ascii="Arial"/>
        </w:rPr>
        <w:t xml:space="preserve">SITE NAME: </w:t>
      </w:r>
      <w:r>
        <w:rPr>
          <w:rFonts w:ascii="Arial"/>
          <w:u w:val="single"/>
        </w:rPr>
        <w:tab/>
      </w:r>
      <w:r>
        <w:rPr>
          <w:rFonts w:ascii="Arial"/>
        </w:rPr>
        <w:t xml:space="preserve"> PROCESS: </w:t>
      </w:r>
      <w:r>
        <w:rPr>
          <w:rFonts w:ascii="Arial"/>
          <w:u w:val="single"/>
        </w:rPr>
        <w:tab/>
      </w:r>
    </w:p>
    <w:p w14:paraId="039321FE" w14:textId="77777777" w:rsidR="00BF2581" w:rsidRDefault="00000000">
      <w:pPr>
        <w:spacing w:before="93"/>
        <w:ind w:left="120"/>
        <w:rPr>
          <w:rFonts w:ascii="Arial"/>
          <w:b/>
        </w:rPr>
      </w:pPr>
      <w:r>
        <w:br w:type="column"/>
      </w:r>
      <w:r>
        <w:rPr>
          <w:rFonts w:ascii="Arial"/>
          <w:b/>
        </w:rPr>
        <w:t>EPA</w:t>
      </w:r>
      <w:r>
        <w:rPr>
          <w:rFonts w:ascii="Arial"/>
          <w:b/>
          <w:spacing w:val="-1"/>
        </w:rPr>
        <w:t xml:space="preserve"> </w:t>
      </w:r>
      <w:r>
        <w:rPr>
          <w:rFonts w:ascii="Arial"/>
          <w:b/>
        </w:rPr>
        <w:t>ID</w:t>
      </w:r>
      <w:r>
        <w:rPr>
          <w:rFonts w:ascii="Arial"/>
          <w:b/>
          <w:spacing w:val="1"/>
        </w:rPr>
        <w:t xml:space="preserve"> </w:t>
      </w:r>
      <w:r>
        <w:rPr>
          <w:rFonts w:ascii="Arial"/>
          <w:b/>
        </w:rPr>
        <w:t>NO:</w:t>
      </w:r>
      <w:r>
        <w:rPr>
          <w:rFonts w:ascii="Arial"/>
          <w:b/>
          <w:spacing w:val="61"/>
        </w:rPr>
        <w:t xml:space="preserve"> </w:t>
      </w:r>
      <w:proofErr w:type="gramStart"/>
      <w:r>
        <w:rPr>
          <w:rFonts w:ascii="Arial"/>
          <w:b/>
        </w:rPr>
        <w:t>_</w:t>
      </w:r>
      <w:r>
        <w:rPr>
          <w:rFonts w:ascii="Arial"/>
          <w:b/>
          <w:spacing w:val="29"/>
        </w:rPr>
        <w:t xml:space="preserve">  </w:t>
      </w:r>
      <w:r>
        <w:rPr>
          <w:rFonts w:ascii="Arial"/>
          <w:b/>
        </w:rPr>
        <w:t>_</w:t>
      </w:r>
      <w:proofErr w:type="gramEnd"/>
      <w:r>
        <w:rPr>
          <w:rFonts w:ascii="Arial"/>
          <w:b/>
          <w:spacing w:val="30"/>
        </w:rPr>
        <w:t xml:space="preserve">  </w:t>
      </w:r>
      <w:r>
        <w:rPr>
          <w:rFonts w:ascii="Arial"/>
          <w:b/>
        </w:rPr>
        <w:t>_</w:t>
      </w:r>
      <w:r>
        <w:rPr>
          <w:rFonts w:ascii="Arial"/>
          <w:b/>
          <w:spacing w:val="29"/>
        </w:rPr>
        <w:t xml:space="preserve">  </w:t>
      </w:r>
      <w:r>
        <w:rPr>
          <w:rFonts w:ascii="Arial"/>
          <w:b/>
        </w:rPr>
        <w:t>_</w:t>
      </w:r>
      <w:r>
        <w:rPr>
          <w:rFonts w:ascii="Arial"/>
          <w:b/>
          <w:spacing w:val="29"/>
        </w:rPr>
        <w:t xml:space="preserve">  </w:t>
      </w:r>
      <w:r>
        <w:rPr>
          <w:rFonts w:ascii="Arial"/>
          <w:b/>
        </w:rPr>
        <w:t>_</w:t>
      </w:r>
      <w:r>
        <w:rPr>
          <w:rFonts w:ascii="Arial"/>
          <w:b/>
          <w:spacing w:val="30"/>
        </w:rPr>
        <w:t xml:space="preserve">  </w:t>
      </w:r>
      <w:r>
        <w:rPr>
          <w:rFonts w:ascii="Arial"/>
          <w:b/>
        </w:rPr>
        <w:t>_</w:t>
      </w:r>
      <w:r>
        <w:rPr>
          <w:rFonts w:ascii="Arial"/>
          <w:b/>
          <w:spacing w:val="29"/>
        </w:rPr>
        <w:t xml:space="preserve">  </w:t>
      </w:r>
      <w:r>
        <w:rPr>
          <w:rFonts w:ascii="Arial"/>
          <w:b/>
        </w:rPr>
        <w:t>_</w:t>
      </w:r>
      <w:r>
        <w:rPr>
          <w:rFonts w:ascii="Arial"/>
          <w:b/>
          <w:spacing w:val="29"/>
        </w:rPr>
        <w:t xml:space="preserve">  </w:t>
      </w:r>
      <w:r>
        <w:rPr>
          <w:rFonts w:ascii="Arial"/>
          <w:b/>
        </w:rPr>
        <w:t>_</w:t>
      </w:r>
      <w:r>
        <w:rPr>
          <w:rFonts w:ascii="Arial"/>
          <w:b/>
          <w:spacing w:val="31"/>
        </w:rPr>
        <w:t xml:space="preserve">  </w:t>
      </w:r>
      <w:r>
        <w:rPr>
          <w:rFonts w:ascii="Arial"/>
          <w:b/>
        </w:rPr>
        <w:t>_</w:t>
      </w:r>
      <w:r>
        <w:rPr>
          <w:rFonts w:ascii="Arial"/>
          <w:b/>
          <w:spacing w:val="29"/>
        </w:rPr>
        <w:t xml:space="preserve">  </w:t>
      </w:r>
      <w:r>
        <w:rPr>
          <w:rFonts w:ascii="Arial"/>
          <w:b/>
        </w:rPr>
        <w:t>_</w:t>
      </w:r>
      <w:r>
        <w:rPr>
          <w:rFonts w:ascii="Arial"/>
          <w:b/>
          <w:spacing w:val="30"/>
        </w:rPr>
        <w:t xml:space="preserve">  </w:t>
      </w:r>
      <w:r>
        <w:rPr>
          <w:rFonts w:ascii="Arial"/>
          <w:b/>
        </w:rPr>
        <w:t>_</w:t>
      </w:r>
      <w:r>
        <w:rPr>
          <w:rFonts w:ascii="Arial"/>
          <w:b/>
          <w:spacing w:val="29"/>
        </w:rPr>
        <w:t xml:space="preserve">  </w:t>
      </w:r>
      <w:r>
        <w:rPr>
          <w:rFonts w:ascii="Arial"/>
          <w:b/>
          <w:spacing w:val="-10"/>
        </w:rPr>
        <w:t>_</w:t>
      </w:r>
    </w:p>
    <w:p w14:paraId="039321FF" w14:textId="77777777" w:rsidR="00BF2581" w:rsidRDefault="00BF2581">
      <w:pPr>
        <w:rPr>
          <w:rFonts w:ascii="Arial"/>
        </w:rPr>
        <w:sectPr w:rsidR="00BF2581">
          <w:type w:val="continuous"/>
          <w:pgSz w:w="15840" w:h="12240" w:orient="landscape"/>
          <w:pgMar w:top="1820" w:right="600" w:bottom="280" w:left="600" w:header="727" w:footer="764" w:gutter="0"/>
          <w:cols w:num="2" w:space="720" w:equalWidth="0">
            <w:col w:w="6283" w:space="70"/>
            <w:col w:w="8287"/>
          </w:cols>
        </w:sectPr>
      </w:pPr>
    </w:p>
    <w:p w14:paraId="03932200" w14:textId="77777777" w:rsidR="00BF2581" w:rsidRDefault="00BF2581">
      <w:pPr>
        <w:pStyle w:val="BodyText"/>
        <w:rPr>
          <w:rFonts w:ascii="Arial"/>
          <w:b/>
          <w:sz w:val="20"/>
        </w:rPr>
      </w:pPr>
    </w:p>
    <w:p w14:paraId="03932201" w14:textId="77777777" w:rsidR="00BF2581" w:rsidRDefault="00BF2581">
      <w:pPr>
        <w:pStyle w:val="BodyText"/>
        <w:rPr>
          <w:rFonts w:ascii="Arial"/>
          <w:b/>
          <w:sz w:val="20"/>
        </w:rPr>
      </w:pPr>
    </w:p>
    <w:p w14:paraId="03932202" w14:textId="77777777" w:rsidR="00BF2581" w:rsidRDefault="00BF2581">
      <w:pPr>
        <w:pStyle w:val="BodyText"/>
        <w:spacing w:before="2"/>
        <w:rPr>
          <w:rFonts w:ascii="Arial"/>
          <w:b/>
          <w:sz w:val="21"/>
        </w:rPr>
      </w:pPr>
    </w:p>
    <w:tbl>
      <w:tblPr>
        <w:tblW w:w="0" w:type="auto"/>
        <w:tblInd w:w="1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684"/>
        <w:gridCol w:w="2131"/>
        <w:gridCol w:w="2140"/>
        <w:gridCol w:w="2003"/>
        <w:gridCol w:w="2155"/>
        <w:gridCol w:w="2279"/>
      </w:tblGrid>
      <w:tr w:rsidR="00BF2581" w14:paraId="03932209" w14:textId="77777777">
        <w:trPr>
          <w:trHeight w:val="601"/>
        </w:trPr>
        <w:tc>
          <w:tcPr>
            <w:tcW w:w="3684" w:type="dxa"/>
            <w:tcBorders>
              <w:right w:val="single" w:sz="6" w:space="0" w:color="000000"/>
            </w:tcBorders>
          </w:tcPr>
          <w:p w14:paraId="03932203" w14:textId="77777777" w:rsidR="00BF2581" w:rsidRDefault="00000000">
            <w:pPr>
              <w:pStyle w:val="TableParagraph"/>
              <w:ind w:left="1050"/>
              <w:rPr>
                <w:sz w:val="16"/>
              </w:rPr>
            </w:pPr>
            <w:r>
              <w:rPr>
                <w:sz w:val="16"/>
              </w:rPr>
              <w:t>Waste</w:t>
            </w:r>
            <w:r>
              <w:rPr>
                <w:spacing w:val="-5"/>
                <w:sz w:val="16"/>
              </w:rPr>
              <w:t xml:space="preserve"> </w:t>
            </w:r>
            <w:r>
              <w:rPr>
                <w:sz w:val="16"/>
              </w:rPr>
              <w:t>Reduction</w:t>
            </w:r>
            <w:r>
              <w:rPr>
                <w:spacing w:val="-5"/>
                <w:sz w:val="16"/>
              </w:rPr>
              <w:t xml:space="preserve"> </w:t>
            </w:r>
            <w:r>
              <w:rPr>
                <w:spacing w:val="-2"/>
                <w:sz w:val="16"/>
              </w:rPr>
              <w:t>Activities</w:t>
            </w:r>
          </w:p>
        </w:tc>
        <w:tc>
          <w:tcPr>
            <w:tcW w:w="2131" w:type="dxa"/>
            <w:tcBorders>
              <w:left w:val="single" w:sz="6" w:space="0" w:color="000000"/>
              <w:right w:val="single" w:sz="6" w:space="0" w:color="000000"/>
            </w:tcBorders>
          </w:tcPr>
          <w:p w14:paraId="03932204" w14:textId="77777777" w:rsidR="00BF2581" w:rsidRDefault="00000000">
            <w:pPr>
              <w:pStyle w:val="TableParagraph"/>
              <w:ind w:left="528"/>
              <w:rPr>
                <w:sz w:val="16"/>
              </w:rPr>
            </w:pPr>
            <w:r>
              <w:rPr>
                <w:sz w:val="16"/>
              </w:rPr>
              <w:t>Date</w:t>
            </w:r>
            <w:r>
              <w:rPr>
                <w:spacing w:val="-6"/>
                <w:sz w:val="16"/>
              </w:rPr>
              <w:t xml:space="preserve"> </w:t>
            </w:r>
            <w:r>
              <w:rPr>
                <w:spacing w:val="-2"/>
                <w:sz w:val="16"/>
              </w:rPr>
              <w:t>Implemented</w:t>
            </w:r>
          </w:p>
        </w:tc>
        <w:tc>
          <w:tcPr>
            <w:tcW w:w="2140" w:type="dxa"/>
            <w:tcBorders>
              <w:left w:val="single" w:sz="6" w:space="0" w:color="000000"/>
              <w:right w:val="single" w:sz="6" w:space="0" w:color="000000"/>
            </w:tcBorders>
          </w:tcPr>
          <w:p w14:paraId="03932205" w14:textId="77777777" w:rsidR="00BF2581" w:rsidRDefault="00000000">
            <w:pPr>
              <w:pStyle w:val="TableParagraph"/>
              <w:ind w:left="536"/>
              <w:rPr>
                <w:sz w:val="16"/>
              </w:rPr>
            </w:pPr>
            <w:r>
              <w:rPr>
                <w:sz w:val="16"/>
              </w:rPr>
              <w:t>Cost</w:t>
            </w:r>
            <w:r>
              <w:rPr>
                <w:spacing w:val="-5"/>
                <w:sz w:val="16"/>
              </w:rPr>
              <w:t xml:space="preserve"> </w:t>
            </w:r>
            <w:r>
              <w:rPr>
                <w:sz w:val="16"/>
              </w:rPr>
              <w:t>to</w:t>
            </w:r>
            <w:r>
              <w:rPr>
                <w:spacing w:val="-1"/>
                <w:sz w:val="16"/>
              </w:rPr>
              <w:t xml:space="preserve"> </w:t>
            </w:r>
            <w:r>
              <w:rPr>
                <w:spacing w:val="-2"/>
                <w:sz w:val="16"/>
              </w:rPr>
              <w:t>Implement</w:t>
            </w:r>
          </w:p>
        </w:tc>
        <w:tc>
          <w:tcPr>
            <w:tcW w:w="2003" w:type="dxa"/>
            <w:tcBorders>
              <w:left w:val="single" w:sz="6" w:space="0" w:color="000000"/>
              <w:right w:val="single" w:sz="6" w:space="0" w:color="000000"/>
            </w:tcBorders>
          </w:tcPr>
          <w:p w14:paraId="03932206" w14:textId="77777777" w:rsidR="00BF2581" w:rsidRDefault="00000000">
            <w:pPr>
              <w:pStyle w:val="TableParagraph"/>
              <w:ind w:left="122"/>
              <w:rPr>
                <w:sz w:val="16"/>
              </w:rPr>
            </w:pPr>
            <w:r>
              <w:rPr>
                <w:sz w:val="16"/>
              </w:rPr>
              <w:t>Pay-Back</w:t>
            </w:r>
            <w:r>
              <w:rPr>
                <w:spacing w:val="-8"/>
                <w:sz w:val="16"/>
              </w:rPr>
              <w:t xml:space="preserve"> </w:t>
            </w:r>
            <w:r>
              <w:rPr>
                <w:spacing w:val="-4"/>
                <w:sz w:val="16"/>
              </w:rPr>
              <w:t>Time</w:t>
            </w:r>
          </w:p>
        </w:tc>
        <w:tc>
          <w:tcPr>
            <w:tcW w:w="2155" w:type="dxa"/>
            <w:tcBorders>
              <w:left w:val="single" w:sz="6" w:space="0" w:color="000000"/>
              <w:right w:val="single" w:sz="6" w:space="0" w:color="000000"/>
            </w:tcBorders>
          </w:tcPr>
          <w:p w14:paraId="03932207" w14:textId="77777777" w:rsidR="00BF2581" w:rsidRDefault="00000000">
            <w:pPr>
              <w:pStyle w:val="TableParagraph"/>
              <w:ind w:left="761" w:right="741"/>
              <w:jc w:val="center"/>
              <w:rPr>
                <w:sz w:val="16"/>
              </w:rPr>
            </w:pPr>
            <w:r>
              <w:rPr>
                <w:sz w:val="16"/>
              </w:rPr>
              <w:t>%</w:t>
            </w:r>
            <w:r>
              <w:rPr>
                <w:spacing w:val="9"/>
                <w:sz w:val="16"/>
              </w:rPr>
              <w:t xml:space="preserve"> </w:t>
            </w:r>
            <w:r>
              <w:rPr>
                <w:sz w:val="16"/>
              </w:rPr>
              <w:t>Volume</w:t>
            </w:r>
            <w:r>
              <w:rPr>
                <w:spacing w:val="40"/>
                <w:sz w:val="16"/>
              </w:rPr>
              <w:t xml:space="preserve"> </w:t>
            </w:r>
            <w:r>
              <w:rPr>
                <w:spacing w:val="-2"/>
                <w:sz w:val="16"/>
              </w:rPr>
              <w:t>Reduction</w:t>
            </w:r>
          </w:p>
        </w:tc>
        <w:tc>
          <w:tcPr>
            <w:tcW w:w="2279" w:type="dxa"/>
            <w:tcBorders>
              <w:left w:val="single" w:sz="6" w:space="0" w:color="000000"/>
            </w:tcBorders>
          </w:tcPr>
          <w:p w14:paraId="03932208" w14:textId="77777777" w:rsidR="00BF2581" w:rsidRDefault="00000000">
            <w:pPr>
              <w:pStyle w:val="TableParagraph"/>
              <w:ind w:left="807" w:hanging="192"/>
              <w:rPr>
                <w:sz w:val="16"/>
              </w:rPr>
            </w:pPr>
            <w:r>
              <w:rPr>
                <w:sz w:val="16"/>
              </w:rPr>
              <w:t>Reason,</w:t>
            </w:r>
            <w:r>
              <w:rPr>
                <w:spacing w:val="-10"/>
                <w:sz w:val="16"/>
              </w:rPr>
              <w:t xml:space="preserve"> </w:t>
            </w:r>
            <w:r>
              <w:rPr>
                <w:sz w:val="16"/>
              </w:rPr>
              <w:t>If</w:t>
            </w:r>
            <w:r>
              <w:rPr>
                <w:spacing w:val="-9"/>
                <w:sz w:val="16"/>
              </w:rPr>
              <w:t xml:space="preserve"> </w:t>
            </w:r>
            <w:r>
              <w:rPr>
                <w:sz w:val="16"/>
              </w:rPr>
              <w:t>Activity</w:t>
            </w:r>
            <w:r>
              <w:rPr>
                <w:spacing w:val="40"/>
                <w:sz w:val="16"/>
              </w:rPr>
              <w:t xml:space="preserve"> </w:t>
            </w:r>
            <w:r>
              <w:rPr>
                <w:spacing w:val="-2"/>
                <w:sz w:val="16"/>
              </w:rPr>
              <w:t>Terminated</w:t>
            </w:r>
          </w:p>
        </w:tc>
      </w:tr>
      <w:tr w:rsidR="00BF2581" w14:paraId="03932212" w14:textId="77777777">
        <w:trPr>
          <w:trHeight w:val="994"/>
        </w:trPr>
        <w:tc>
          <w:tcPr>
            <w:tcW w:w="3684" w:type="dxa"/>
            <w:tcBorders>
              <w:bottom w:val="single" w:sz="6" w:space="0" w:color="000000"/>
              <w:right w:val="single" w:sz="6" w:space="0" w:color="000000"/>
            </w:tcBorders>
          </w:tcPr>
          <w:p w14:paraId="0393220A" w14:textId="77777777" w:rsidR="00BF2581" w:rsidRDefault="00000000">
            <w:pPr>
              <w:pStyle w:val="TableParagraph"/>
              <w:spacing w:line="182" w:lineRule="exact"/>
              <w:ind w:left="1216"/>
              <w:rPr>
                <w:sz w:val="16"/>
              </w:rPr>
            </w:pPr>
            <w:r>
              <w:rPr>
                <w:spacing w:val="-2"/>
                <w:sz w:val="16"/>
                <w:u w:val="single"/>
              </w:rPr>
              <w:t>Management</w:t>
            </w:r>
            <w:r>
              <w:rPr>
                <w:spacing w:val="10"/>
                <w:sz w:val="16"/>
                <w:u w:val="single"/>
              </w:rPr>
              <w:t xml:space="preserve"> </w:t>
            </w:r>
            <w:r>
              <w:rPr>
                <w:spacing w:val="-2"/>
                <w:sz w:val="16"/>
                <w:u w:val="single"/>
              </w:rPr>
              <w:t>Activity</w:t>
            </w:r>
          </w:p>
          <w:p w14:paraId="0393220B" w14:textId="77777777" w:rsidR="00BF2581" w:rsidRDefault="00BF2581">
            <w:pPr>
              <w:pStyle w:val="TableParagraph"/>
              <w:spacing w:before="11"/>
              <w:rPr>
                <w:rFonts w:ascii="Arial"/>
                <w:b/>
                <w:sz w:val="15"/>
              </w:rPr>
            </w:pPr>
          </w:p>
          <w:p w14:paraId="0393220C" w14:textId="77777777" w:rsidR="00BF2581" w:rsidRDefault="00000000">
            <w:pPr>
              <w:pStyle w:val="TableParagraph"/>
              <w:ind w:left="104"/>
              <w:rPr>
                <w:sz w:val="16"/>
              </w:rPr>
            </w:pPr>
            <w:r>
              <w:rPr>
                <w:sz w:val="16"/>
              </w:rPr>
              <w:t>(k)</w:t>
            </w:r>
            <w:r>
              <w:rPr>
                <w:spacing w:val="27"/>
                <w:sz w:val="16"/>
              </w:rPr>
              <w:t xml:space="preserve"> </w:t>
            </w:r>
            <w:r>
              <w:rPr>
                <w:sz w:val="16"/>
              </w:rPr>
              <w:t>Gained</w:t>
            </w:r>
            <w:r>
              <w:rPr>
                <w:spacing w:val="-4"/>
                <w:sz w:val="16"/>
              </w:rPr>
              <w:t xml:space="preserve"> </w:t>
            </w:r>
            <w:r>
              <w:rPr>
                <w:sz w:val="16"/>
              </w:rPr>
              <w:t>top</w:t>
            </w:r>
            <w:r>
              <w:rPr>
                <w:spacing w:val="-6"/>
                <w:sz w:val="16"/>
              </w:rPr>
              <w:t xml:space="preserve"> </w:t>
            </w:r>
            <w:r>
              <w:rPr>
                <w:sz w:val="16"/>
              </w:rPr>
              <w:t>management</w:t>
            </w:r>
            <w:r>
              <w:rPr>
                <w:spacing w:val="-6"/>
                <w:sz w:val="16"/>
              </w:rPr>
              <w:t xml:space="preserve"> </w:t>
            </w:r>
            <w:r>
              <w:rPr>
                <w:sz w:val="16"/>
              </w:rPr>
              <w:t>support</w:t>
            </w:r>
            <w:r>
              <w:rPr>
                <w:spacing w:val="-6"/>
                <w:sz w:val="16"/>
              </w:rPr>
              <w:t xml:space="preserve"> </w:t>
            </w:r>
            <w:r>
              <w:rPr>
                <w:sz w:val="16"/>
              </w:rPr>
              <w:t>for</w:t>
            </w:r>
            <w:r>
              <w:rPr>
                <w:spacing w:val="-6"/>
                <w:sz w:val="16"/>
              </w:rPr>
              <w:t xml:space="preserve"> </w:t>
            </w:r>
            <w:r>
              <w:rPr>
                <w:sz w:val="16"/>
              </w:rPr>
              <w:t>waste</w:t>
            </w:r>
            <w:r>
              <w:rPr>
                <w:spacing w:val="-4"/>
                <w:sz w:val="16"/>
              </w:rPr>
              <w:t xml:space="preserve"> </w:t>
            </w:r>
            <w:r>
              <w:rPr>
                <w:sz w:val="16"/>
              </w:rPr>
              <w:t>reduction</w:t>
            </w:r>
            <w:r>
              <w:rPr>
                <w:spacing w:val="40"/>
                <w:sz w:val="16"/>
              </w:rPr>
              <w:t xml:space="preserve"> </w:t>
            </w:r>
            <w:r>
              <w:rPr>
                <w:spacing w:val="-2"/>
                <w:sz w:val="16"/>
              </w:rPr>
              <w:t>activity</w:t>
            </w:r>
          </w:p>
        </w:tc>
        <w:tc>
          <w:tcPr>
            <w:tcW w:w="2131" w:type="dxa"/>
            <w:tcBorders>
              <w:left w:val="single" w:sz="6" w:space="0" w:color="000000"/>
              <w:bottom w:val="single" w:sz="6" w:space="0" w:color="000000"/>
              <w:right w:val="single" w:sz="6" w:space="0" w:color="000000"/>
            </w:tcBorders>
          </w:tcPr>
          <w:p w14:paraId="0393220D" w14:textId="77777777" w:rsidR="00BF2581" w:rsidRDefault="00BF2581">
            <w:pPr>
              <w:pStyle w:val="TableParagraph"/>
              <w:rPr>
                <w:rFonts w:ascii="Times New Roman"/>
                <w:sz w:val="18"/>
              </w:rPr>
            </w:pPr>
          </w:p>
        </w:tc>
        <w:tc>
          <w:tcPr>
            <w:tcW w:w="2140" w:type="dxa"/>
            <w:tcBorders>
              <w:left w:val="single" w:sz="6" w:space="0" w:color="000000"/>
              <w:bottom w:val="single" w:sz="6" w:space="0" w:color="000000"/>
              <w:right w:val="single" w:sz="6" w:space="0" w:color="000000"/>
            </w:tcBorders>
          </w:tcPr>
          <w:p w14:paraId="0393220E" w14:textId="77777777" w:rsidR="00BF2581" w:rsidRDefault="00BF2581">
            <w:pPr>
              <w:pStyle w:val="TableParagraph"/>
              <w:rPr>
                <w:rFonts w:ascii="Times New Roman"/>
                <w:sz w:val="18"/>
              </w:rPr>
            </w:pPr>
          </w:p>
        </w:tc>
        <w:tc>
          <w:tcPr>
            <w:tcW w:w="2003" w:type="dxa"/>
            <w:tcBorders>
              <w:left w:val="single" w:sz="6" w:space="0" w:color="000000"/>
              <w:bottom w:val="single" w:sz="6" w:space="0" w:color="000000"/>
              <w:right w:val="single" w:sz="6" w:space="0" w:color="000000"/>
            </w:tcBorders>
          </w:tcPr>
          <w:p w14:paraId="0393220F" w14:textId="77777777" w:rsidR="00BF2581" w:rsidRDefault="00BF2581">
            <w:pPr>
              <w:pStyle w:val="TableParagraph"/>
              <w:rPr>
                <w:rFonts w:ascii="Times New Roman"/>
                <w:sz w:val="18"/>
              </w:rPr>
            </w:pPr>
          </w:p>
        </w:tc>
        <w:tc>
          <w:tcPr>
            <w:tcW w:w="2155" w:type="dxa"/>
            <w:tcBorders>
              <w:left w:val="single" w:sz="6" w:space="0" w:color="000000"/>
              <w:bottom w:val="single" w:sz="6" w:space="0" w:color="000000"/>
              <w:right w:val="single" w:sz="6" w:space="0" w:color="000000"/>
            </w:tcBorders>
          </w:tcPr>
          <w:p w14:paraId="03932210" w14:textId="77777777" w:rsidR="00BF2581" w:rsidRDefault="00BF2581">
            <w:pPr>
              <w:pStyle w:val="TableParagraph"/>
              <w:rPr>
                <w:rFonts w:ascii="Times New Roman"/>
                <w:sz w:val="18"/>
              </w:rPr>
            </w:pPr>
          </w:p>
        </w:tc>
        <w:tc>
          <w:tcPr>
            <w:tcW w:w="2279" w:type="dxa"/>
            <w:tcBorders>
              <w:left w:val="single" w:sz="6" w:space="0" w:color="000000"/>
              <w:bottom w:val="single" w:sz="6" w:space="0" w:color="000000"/>
            </w:tcBorders>
          </w:tcPr>
          <w:p w14:paraId="03932211" w14:textId="77777777" w:rsidR="00BF2581" w:rsidRDefault="00BF2581">
            <w:pPr>
              <w:pStyle w:val="TableParagraph"/>
              <w:rPr>
                <w:rFonts w:ascii="Times New Roman"/>
                <w:sz w:val="18"/>
              </w:rPr>
            </w:pPr>
          </w:p>
        </w:tc>
      </w:tr>
      <w:tr w:rsidR="00BF2581" w14:paraId="03932219" w14:textId="77777777">
        <w:trPr>
          <w:trHeight w:val="361"/>
        </w:trPr>
        <w:tc>
          <w:tcPr>
            <w:tcW w:w="3684" w:type="dxa"/>
            <w:tcBorders>
              <w:top w:val="single" w:sz="6" w:space="0" w:color="000000"/>
              <w:bottom w:val="single" w:sz="6" w:space="0" w:color="000000"/>
              <w:right w:val="single" w:sz="6" w:space="0" w:color="000000"/>
            </w:tcBorders>
          </w:tcPr>
          <w:p w14:paraId="03932213" w14:textId="77777777" w:rsidR="00BF2581" w:rsidRDefault="00000000">
            <w:pPr>
              <w:pStyle w:val="TableParagraph"/>
              <w:spacing w:before="1"/>
              <w:ind w:left="104"/>
              <w:rPr>
                <w:sz w:val="16"/>
              </w:rPr>
            </w:pPr>
            <w:r>
              <w:rPr>
                <w:sz w:val="16"/>
              </w:rPr>
              <w:t>(l)</w:t>
            </w:r>
            <w:r>
              <w:rPr>
                <w:spacing w:val="22"/>
                <w:sz w:val="16"/>
              </w:rPr>
              <w:t xml:space="preserve"> </w:t>
            </w:r>
            <w:r>
              <w:rPr>
                <w:sz w:val="16"/>
              </w:rPr>
              <w:t>Implemented</w:t>
            </w:r>
            <w:r>
              <w:rPr>
                <w:spacing w:val="-6"/>
                <w:sz w:val="16"/>
              </w:rPr>
              <w:t xml:space="preserve"> </w:t>
            </w:r>
            <w:r>
              <w:rPr>
                <w:sz w:val="16"/>
              </w:rPr>
              <w:t>employee</w:t>
            </w:r>
            <w:r>
              <w:rPr>
                <w:spacing w:val="-5"/>
                <w:sz w:val="16"/>
              </w:rPr>
              <w:t xml:space="preserve"> </w:t>
            </w:r>
            <w:r>
              <w:rPr>
                <w:sz w:val="16"/>
              </w:rPr>
              <w:t>awareness</w:t>
            </w:r>
            <w:r>
              <w:rPr>
                <w:spacing w:val="-7"/>
                <w:sz w:val="16"/>
              </w:rPr>
              <w:t xml:space="preserve"> </w:t>
            </w:r>
            <w:r>
              <w:rPr>
                <w:spacing w:val="-2"/>
                <w:sz w:val="16"/>
              </w:rPr>
              <w:t>activity</w:t>
            </w:r>
          </w:p>
        </w:tc>
        <w:tc>
          <w:tcPr>
            <w:tcW w:w="2131" w:type="dxa"/>
            <w:tcBorders>
              <w:top w:val="single" w:sz="6" w:space="0" w:color="000000"/>
              <w:left w:val="single" w:sz="6" w:space="0" w:color="000000"/>
              <w:bottom w:val="single" w:sz="6" w:space="0" w:color="000000"/>
              <w:right w:val="single" w:sz="6" w:space="0" w:color="000000"/>
            </w:tcBorders>
          </w:tcPr>
          <w:p w14:paraId="03932214"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15"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16"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17"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18" w14:textId="77777777" w:rsidR="00BF2581" w:rsidRDefault="00BF2581">
            <w:pPr>
              <w:pStyle w:val="TableParagraph"/>
              <w:rPr>
                <w:rFonts w:ascii="Times New Roman"/>
                <w:sz w:val="18"/>
              </w:rPr>
            </w:pPr>
          </w:p>
        </w:tc>
      </w:tr>
      <w:tr w:rsidR="00BF2581" w14:paraId="03932220" w14:textId="77777777">
        <w:trPr>
          <w:trHeight w:val="556"/>
        </w:trPr>
        <w:tc>
          <w:tcPr>
            <w:tcW w:w="3684" w:type="dxa"/>
            <w:tcBorders>
              <w:top w:val="single" w:sz="6" w:space="0" w:color="000000"/>
              <w:bottom w:val="single" w:sz="6" w:space="0" w:color="000000"/>
              <w:right w:val="single" w:sz="6" w:space="0" w:color="000000"/>
            </w:tcBorders>
          </w:tcPr>
          <w:p w14:paraId="0393221A" w14:textId="77777777" w:rsidR="00BF2581" w:rsidRDefault="00000000">
            <w:pPr>
              <w:pStyle w:val="TableParagraph"/>
              <w:ind w:left="104"/>
              <w:rPr>
                <w:sz w:val="16"/>
              </w:rPr>
            </w:pPr>
            <w:r>
              <w:rPr>
                <w:sz w:val="16"/>
              </w:rPr>
              <w:t>(m)</w:t>
            </w:r>
            <w:r>
              <w:rPr>
                <w:spacing w:val="25"/>
                <w:sz w:val="16"/>
              </w:rPr>
              <w:t xml:space="preserve"> </w:t>
            </w:r>
            <w:r>
              <w:rPr>
                <w:sz w:val="16"/>
              </w:rPr>
              <w:t>Implemented</w:t>
            </w:r>
            <w:r>
              <w:rPr>
                <w:spacing w:val="-5"/>
                <w:sz w:val="16"/>
              </w:rPr>
              <w:t xml:space="preserve"> </w:t>
            </w:r>
            <w:r>
              <w:rPr>
                <w:sz w:val="16"/>
              </w:rPr>
              <w:t>employee</w:t>
            </w:r>
            <w:r>
              <w:rPr>
                <w:spacing w:val="-5"/>
                <w:sz w:val="16"/>
              </w:rPr>
              <w:t xml:space="preserve"> </w:t>
            </w:r>
            <w:r>
              <w:rPr>
                <w:sz w:val="16"/>
              </w:rPr>
              <w:t>training</w:t>
            </w:r>
            <w:r>
              <w:rPr>
                <w:spacing w:val="-5"/>
                <w:sz w:val="16"/>
              </w:rPr>
              <w:t xml:space="preserve"> </w:t>
            </w:r>
            <w:r>
              <w:rPr>
                <w:sz w:val="16"/>
              </w:rPr>
              <w:t>program</w:t>
            </w:r>
            <w:r>
              <w:rPr>
                <w:spacing w:val="-5"/>
                <w:sz w:val="16"/>
              </w:rPr>
              <w:t xml:space="preserve"> </w:t>
            </w:r>
            <w:r>
              <w:rPr>
                <w:sz w:val="16"/>
              </w:rPr>
              <w:t>in</w:t>
            </w:r>
            <w:r>
              <w:rPr>
                <w:spacing w:val="-8"/>
                <w:sz w:val="16"/>
              </w:rPr>
              <w:t xml:space="preserve"> </w:t>
            </w:r>
            <w:r>
              <w:rPr>
                <w:sz w:val="16"/>
              </w:rPr>
              <w:t>waste</w:t>
            </w:r>
            <w:r>
              <w:rPr>
                <w:spacing w:val="40"/>
                <w:sz w:val="16"/>
              </w:rPr>
              <w:t xml:space="preserve"> </w:t>
            </w:r>
            <w:r>
              <w:rPr>
                <w:sz w:val="16"/>
              </w:rPr>
              <w:t>reduction</w:t>
            </w:r>
            <w:r>
              <w:rPr>
                <w:spacing w:val="-4"/>
                <w:sz w:val="16"/>
              </w:rPr>
              <w:t xml:space="preserve"> </w:t>
            </w:r>
            <w:r>
              <w:rPr>
                <w:sz w:val="16"/>
              </w:rPr>
              <w:t>techniques</w:t>
            </w:r>
          </w:p>
        </w:tc>
        <w:tc>
          <w:tcPr>
            <w:tcW w:w="2131" w:type="dxa"/>
            <w:tcBorders>
              <w:top w:val="single" w:sz="6" w:space="0" w:color="000000"/>
              <w:left w:val="single" w:sz="6" w:space="0" w:color="000000"/>
              <w:bottom w:val="single" w:sz="6" w:space="0" w:color="000000"/>
              <w:right w:val="single" w:sz="6" w:space="0" w:color="000000"/>
            </w:tcBorders>
          </w:tcPr>
          <w:p w14:paraId="0393221B"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1C"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1D"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1E"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1F" w14:textId="77777777" w:rsidR="00BF2581" w:rsidRDefault="00BF2581">
            <w:pPr>
              <w:pStyle w:val="TableParagraph"/>
              <w:rPr>
                <w:rFonts w:ascii="Times New Roman"/>
                <w:sz w:val="18"/>
              </w:rPr>
            </w:pPr>
          </w:p>
        </w:tc>
      </w:tr>
      <w:tr w:rsidR="00BF2581" w14:paraId="03932227" w14:textId="77777777">
        <w:trPr>
          <w:trHeight w:val="758"/>
        </w:trPr>
        <w:tc>
          <w:tcPr>
            <w:tcW w:w="3684" w:type="dxa"/>
            <w:tcBorders>
              <w:top w:val="single" w:sz="6" w:space="0" w:color="000000"/>
              <w:bottom w:val="single" w:sz="6" w:space="0" w:color="000000"/>
              <w:right w:val="single" w:sz="6" w:space="0" w:color="000000"/>
            </w:tcBorders>
          </w:tcPr>
          <w:p w14:paraId="03932221" w14:textId="77777777" w:rsidR="00BF2581" w:rsidRDefault="00000000">
            <w:pPr>
              <w:pStyle w:val="TableParagraph"/>
              <w:spacing w:before="1"/>
              <w:ind w:left="104"/>
              <w:rPr>
                <w:sz w:val="16"/>
              </w:rPr>
            </w:pPr>
            <w:r>
              <w:rPr>
                <w:sz w:val="16"/>
              </w:rPr>
              <w:t>(n)</w:t>
            </w:r>
            <w:r>
              <w:rPr>
                <w:spacing w:val="24"/>
                <w:sz w:val="16"/>
              </w:rPr>
              <w:t xml:space="preserve"> </w:t>
            </w:r>
            <w:r>
              <w:rPr>
                <w:sz w:val="16"/>
              </w:rPr>
              <w:t>Implemented</w:t>
            </w:r>
            <w:r>
              <w:rPr>
                <w:spacing w:val="-6"/>
                <w:sz w:val="16"/>
              </w:rPr>
              <w:t xml:space="preserve"> </w:t>
            </w:r>
            <w:r>
              <w:rPr>
                <w:sz w:val="16"/>
              </w:rPr>
              <w:t>employee</w:t>
            </w:r>
            <w:r>
              <w:rPr>
                <w:spacing w:val="-6"/>
                <w:sz w:val="16"/>
              </w:rPr>
              <w:t xml:space="preserve"> </w:t>
            </w:r>
            <w:r>
              <w:rPr>
                <w:sz w:val="16"/>
              </w:rPr>
              <w:t>incentive</w:t>
            </w:r>
            <w:r>
              <w:rPr>
                <w:spacing w:val="-7"/>
                <w:sz w:val="16"/>
              </w:rPr>
              <w:t xml:space="preserve"> </w:t>
            </w:r>
            <w:r>
              <w:rPr>
                <w:sz w:val="16"/>
              </w:rPr>
              <w:t>program</w:t>
            </w:r>
            <w:r>
              <w:rPr>
                <w:spacing w:val="-6"/>
                <w:sz w:val="16"/>
              </w:rPr>
              <w:t xml:space="preserve"> </w:t>
            </w:r>
            <w:r>
              <w:rPr>
                <w:sz w:val="16"/>
              </w:rPr>
              <w:t>(rewarding</w:t>
            </w:r>
            <w:r>
              <w:rPr>
                <w:spacing w:val="40"/>
                <w:sz w:val="16"/>
              </w:rPr>
              <w:t xml:space="preserve"> </w:t>
            </w:r>
            <w:r>
              <w:rPr>
                <w:sz w:val="16"/>
              </w:rPr>
              <w:t>employee ideas and accomplishments that support the</w:t>
            </w:r>
            <w:r>
              <w:rPr>
                <w:spacing w:val="40"/>
                <w:sz w:val="16"/>
              </w:rPr>
              <w:t xml:space="preserve"> </w:t>
            </w:r>
            <w:r>
              <w:rPr>
                <w:sz w:val="16"/>
              </w:rPr>
              <w:t>hazardous waste reduction program)</w:t>
            </w:r>
          </w:p>
        </w:tc>
        <w:tc>
          <w:tcPr>
            <w:tcW w:w="2131" w:type="dxa"/>
            <w:tcBorders>
              <w:top w:val="single" w:sz="6" w:space="0" w:color="000000"/>
              <w:left w:val="single" w:sz="6" w:space="0" w:color="000000"/>
              <w:bottom w:val="single" w:sz="6" w:space="0" w:color="000000"/>
              <w:right w:val="single" w:sz="6" w:space="0" w:color="000000"/>
            </w:tcBorders>
          </w:tcPr>
          <w:p w14:paraId="03932222"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23"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24"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25"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26" w14:textId="77777777" w:rsidR="00BF2581" w:rsidRDefault="00BF2581">
            <w:pPr>
              <w:pStyle w:val="TableParagraph"/>
              <w:rPr>
                <w:rFonts w:ascii="Times New Roman"/>
                <w:sz w:val="18"/>
              </w:rPr>
            </w:pPr>
          </w:p>
        </w:tc>
      </w:tr>
      <w:tr w:rsidR="00BF2581" w14:paraId="0393222E" w14:textId="77777777">
        <w:trPr>
          <w:trHeight w:val="556"/>
        </w:trPr>
        <w:tc>
          <w:tcPr>
            <w:tcW w:w="3684" w:type="dxa"/>
            <w:tcBorders>
              <w:top w:val="single" w:sz="6" w:space="0" w:color="000000"/>
              <w:bottom w:val="single" w:sz="6" w:space="0" w:color="000000"/>
              <w:right w:val="single" w:sz="6" w:space="0" w:color="000000"/>
            </w:tcBorders>
          </w:tcPr>
          <w:p w14:paraId="03932228" w14:textId="77777777" w:rsidR="00BF2581" w:rsidRDefault="00000000">
            <w:pPr>
              <w:pStyle w:val="TableParagraph"/>
              <w:spacing w:line="182" w:lineRule="exact"/>
              <w:ind w:left="104"/>
              <w:rPr>
                <w:sz w:val="16"/>
              </w:rPr>
            </w:pPr>
            <w:r>
              <w:rPr>
                <w:sz w:val="16"/>
              </w:rPr>
              <w:t>(o)</w:t>
            </w:r>
            <w:r>
              <w:rPr>
                <w:spacing w:val="26"/>
                <w:sz w:val="16"/>
              </w:rPr>
              <w:t xml:space="preserve"> </w:t>
            </w:r>
            <w:r>
              <w:rPr>
                <w:sz w:val="16"/>
              </w:rPr>
              <w:t>Developed</w:t>
            </w:r>
            <w:r>
              <w:rPr>
                <w:spacing w:val="-5"/>
                <w:sz w:val="16"/>
              </w:rPr>
              <w:t xml:space="preserve"> </w:t>
            </w:r>
            <w:r>
              <w:rPr>
                <w:sz w:val="16"/>
              </w:rPr>
              <w:t>a</w:t>
            </w:r>
            <w:r>
              <w:rPr>
                <w:spacing w:val="-4"/>
                <w:sz w:val="16"/>
              </w:rPr>
              <w:t xml:space="preserve"> </w:t>
            </w:r>
            <w:r>
              <w:rPr>
                <w:sz w:val="16"/>
              </w:rPr>
              <w:t>characterization</w:t>
            </w:r>
            <w:r>
              <w:rPr>
                <w:spacing w:val="-3"/>
                <w:sz w:val="16"/>
              </w:rPr>
              <w:t xml:space="preserve"> </w:t>
            </w:r>
            <w:r>
              <w:rPr>
                <w:sz w:val="16"/>
              </w:rPr>
              <w:t>of</w:t>
            </w:r>
            <w:r>
              <w:rPr>
                <w:spacing w:val="-6"/>
                <w:sz w:val="16"/>
              </w:rPr>
              <w:t xml:space="preserve"> </w:t>
            </w:r>
            <w:r>
              <w:rPr>
                <w:sz w:val="16"/>
              </w:rPr>
              <w:t>your</w:t>
            </w:r>
            <w:r>
              <w:rPr>
                <w:spacing w:val="-7"/>
                <w:sz w:val="16"/>
              </w:rPr>
              <w:t xml:space="preserve"> </w:t>
            </w:r>
            <w:r>
              <w:rPr>
                <w:sz w:val="16"/>
              </w:rPr>
              <w:t>waste</w:t>
            </w:r>
            <w:r>
              <w:rPr>
                <w:spacing w:val="-5"/>
                <w:sz w:val="16"/>
              </w:rPr>
              <w:t xml:space="preserve"> </w:t>
            </w:r>
            <w:r>
              <w:rPr>
                <w:spacing w:val="-2"/>
                <w:sz w:val="16"/>
              </w:rPr>
              <w:t>generation</w:t>
            </w:r>
          </w:p>
        </w:tc>
        <w:tc>
          <w:tcPr>
            <w:tcW w:w="2131" w:type="dxa"/>
            <w:tcBorders>
              <w:top w:val="single" w:sz="6" w:space="0" w:color="000000"/>
              <w:left w:val="single" w:sz="6" w:space="0" w:color="000000"/>
              <w:bottom w:val="single" w:sz="6" w:space="0" w:color="000000"/>
              <w:right w:val="single" w:sz="6" w:space="0" w:color="000000"/>
            </w:tcBorders>
          </w:tcPr>
          <w:p w14:paraId="03932229"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2A"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2B"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2C"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2D" w14:textId="77777777" w:rsidR="00BF2581" w:rsidRDefault="00BF2581">
            <w:pPr>
              <w:pStyle w:val="TableParagraph"/>
              <w:rPr>
                <w:rFonts w:ascii="Times New Roman"/>
                <w:sz w:val="18"/>
              </w:rPr>
            </w:pPr>
          </w:p>
        </w:tc>
      </w:tr>
      <w:tr w:rsidR="00BF2581" w14:paraId="03932235" w14:textId="77777777">
        <w:trPr>
          <w:trHeight w:val="558"/>
        </w:trPr>
        <w:tc>
          <w:tcPr>
            <w:tcW w:w="3684" w:type="dxa"/>
            <w:tcBorders>
              <w:top w:val="single" w:sz="6" w:space="0" w:color="000000"/>
              <w:bottom w:val="single" w:sz="6" w:space="0" w:color="000000"/>
              <w:right w:val="single" w:sz="6" w:space="0" w:color="000000"/>
            </w:tcBorders>
          </w:tcPr>
          <w:p w14:paraId="0393222F" w14:textId="77777777" w:rsidR="00BF2581" w:rsidRDefault="00000000">
            <w:pPr>
              <w:pStyle w:val="TableParagraph"/>
              <w:spacing w:before="1"/>
              <w:ind w:left="104" w:right="76"/>
              <w:rPr>
                <w:sz w:val="16"/>
              </w:rPr>
            </w:pPr>
            <w:r>
              <w:rPr>
                <w:sz w:val="16"/>
              </w:rPr>
              <w:t>(p)</w:t>
            </w:r>
            <w:r>
              <w:rPr>
                <w:spacing w:val="27"/>
                <w:sz w:val="16"/>
              </w:rPr>
              <w:t xml:space="preserve"> </w:t>
            </w:r>
            <w:r>
              <w:rPr>
                <w:sz w:val="16"/>
              </w:rPr>
              <w:t>Generated</w:t>
            </w:r>
            <w:r>
              <w:rPr>
                <w:spacing w:val="-6"/>
                <w:sz w:val="16"/>
              </w:rPr>
              <w:t xml:space="preserve"> </w:t>
            </w:r>
            <w:r>
              <w:rPr>
                <w:sz w:val="16"/>
              </w:rPr>
              <w:t>a</w:t>
            </w:r>
            <w:r>
              <w:rPr>
                <w:spacing w:val="-4"/>
                <w:sz w:val="16"/>
              </w:rPr>
              <w:t xml:space="preserve"> </w:t>
            </w:r>
            <w:r>
              <w:rPr>
                <w:sz w:val="16"/>
              </w:rPr>
              <w:t>raw</w:t>
            </w:r>
            <w:r>
              <w:rPr>
                <w:spacing w:val="-4"/>
                <w:sz w:val="16"/>
              </w:rPr>
              <w:t xml:space="preserve"> </w:t>
            </w:r>
            <w:r>
              <w:rPr>
                <w:sz w:val="16"/>
              </w:rPr>
              <w:t>materials</w:t>
            </w:r>
            <w:r>
              <w:rPr>
                <w:spacing w:val="-4"/>
                <w:sz w:val="16"/>
              </w:rPr>
              <w:t xml:space="preserve"> </w:t>
            </w:r>
            <w:r>
              <w:rPr>
                <w:sz w:val="16"/>
              </w:rPr>
              <w:t>or</w:t>
            </w:r>
            <w:r>
              <w:rPr>
                <w:spacing w:val="-6"/>
                <w:sz w:val="16"/>
              </w:rPr>
              <w:t xml:space="preserve"> </w:t>
            </w:r>
            <w:r>
              <w:rPr>
                <w:sz w:val="16"/>
              </w:rPr>
              <w:t>waste</w:t>
            </w:r>
            <w:r>
              <w:rPr>
                <w:spacing w:val="-4"/>
                <w:sz w:val="16"/>
              </w:rPr>
              <w:t xml:space="preserve"> </w:t>
            </w:r>
            <w:r>
              <w:rPr>
                <w:sz w:val="16"/>
              </w:rPr>
              <w:t>cost</w:t>
            </w:r>
            <w:r>
              <w:rPr>
                <w:spacing w:val="-6"/>
                <w:sz w:val="16"/>
              </w:rPr>
              <w:t xml:space="preserve"> </w:t>
            </w:r>
            <w:r>
              <w:rPr>
                <w:sz w:val="16"/>
              </w:rPr>
              <w:t>allocation</w:t>
            </w:r>
            <w:r>
              <w:rPr>
                <w:spacing w:val="40"/>
                <w:sz w:val="16"/>
              </w:rPr>
              <w:t xml:space="preserve"> </w:t>
            </w:r>
            <w:r>
              <w:rPr>
                <w:spacing w:val="-2"/>
                <w:sz w:val="16"/>
              </w:rPr>
              <w:t>system</w:t>
            </w:r>
          </w:p>
        </w:tc>
        <w:tc>
          <w:tcPr>
            <w:tcW w:w="2131" w:type="dxa"/>
            <w:tcBorders>
              <w:top w:val="single" w:sz="6" w:space="0" w:color="000000"/>
              <w:left w:val="single" w:sz="6" w:space="0" w:color="000000"/>
              <w:bottom w:val="single" w:sz="6" w:space="0" w:color="000000"/>
              <w:right w:val="single" w:sz="6" w:space="0" w:color="000000"/>
            </w:tcBorders>
          </w:tcPr>
          <w:p w14:paraId="03932230" w14:textId="77777777" w:rsidR="00BF2581" w:rsidRDefault="00BF2581">
            <w:pPr>
              <w:pStyle w:val="TableParagraph"/>
              <w:rPr>
                <w:rFonts w:ascii="Times New Roman"/>
                <w:sz w:val="18"/>
              </w:rPr>
            </w:pPr>
          </w:p>
        </w:tc>
        <w:tc>
          <w:tcPr>
            <w:tcW w:w="2140" w:type="dxa"/>
            <w:tcBorders>
              <w:top w:val="single" w:sz="6" w:space="0" w:color="000000"/>
              <w:left w:val="single" w:sz="6" w:space="0" w:color="000000"/>
              <w:bottom w:val="single" w:sz="6" w:space="0" w:color="000000"/>
              <w:right w:val="single" w:sz="6" w:space="0" w:color="000000"/>
            </w:tcBorders>
          </w:tcPr>
          <w:p w14:paraId="03932231" w14:textId="77777777" w:rsidR="00BF2581" w:rsidRDefault="00BF2581">
            <w:pPr>
              <w:pStyle w:val="TableParagraph"/>
              <w:rPr>
                <w:rFonts w:ascii="Times New Roman"/>
                <w:sz w:val="18"/>
              </w:rPr>
            </w:pPr>
          </w:p>
        </w:tc>
        <w:tc>
          <w:tcPr>
            <w:tcW w:w="2003" w:type="dxa"/>
            <w:tcBorders>
              <w:top w:val="single" w:sz="6" w:space="0" w:color="000000"/>
              <w:left w:val="single" w:sz="6" w:space="0" w:color="000000"/>
              <w:bottom w:val="single" w:sz="6" w:space="0" w:color="000000"/>
              <w:right w:val="single" w:sz="6" w:space="0" w:color="000000"/>
            </w:tcBorders>
          </w:tcPr>
          <w:p w14:paraId="03932232" w14:textId="77777777" w:rsidR="00BF2581" w:rsidRDefault="00BF2581">
            <w:pPr>
              <w:pStyle w:val="TableParagraph"/>
              <w:rPr>
                <w:rFonts w:ascii="Times New Roman"/>
                <w:sz w:val="18"/>
              </w:rPr>
            </w:pPr>
          </w:p>
        </w:tc>
        <w:tc>
          <w:tcPr>
            <w:tcW w:w="2155" w:type="dxa"/>
            <w:tcBorders>
              <w:top w:val="single" w:sz="6" w:space="0" w:color="000000"/>
              <w:left w:val="single" w:sz="6" w:space="0" w:color="000000"/>
              <w:bottom w:val="single" w:sz="6" w:space="0" w:color="000000"/>
              <w:right w:val="single" w:sz="6" w:space="0" w:color="000000"/>
            </w:tcBorders>
          </w:tcPr>
          <w:p w14:paraId="03932233" w14:textId="77777777" w:rsidR="00BF2581" w:rsidRDefault="00BF2581">
            <w:pPr>
              <w:pStyle w:val="TableParagraph"/>
              <w:rPr>
                <w:rFonts w:ascii="Times New Roman"/>
                <w:sz w:val="18"/>
              </w:rPr>
            </w:pPr>
          </w:p>
        </w:tc>
        <w:tc>
          <w:tcPr>
            <w:tcW w:w="2279" w:type="dxa"/>
            <w:tcBorders>
              <w:top w:val="single" w:sz="6" w:space="0" w:color="000000"/>
              <w:left w:val="single" w:sz="6" w:space="0" w:color="000000"/>
              <w:bottom w:val="single" w:sz="6" w:space="0" w:color="000000"/>
            </w:tcBorders>
          </w:tcPr>
          <w:p w14:paraId="03932234" w14:textId="77777777" w:rsidR="00BF2581" w:rsidRDefault="00BF2581">
            <w:pPr>
              <w:pStyle w:val="TableParagraph"/>
              <w:rPr>
                <w:rFonts w:ascii="Times New Roman"/>
                <w:sz w:val="18"/>
              </w:rPr>
            </w:pPr>
          </w:p>
        </w:tc>
      </w:tr>
      <w:tr w:rsidR="00BF2581" w14:paraId="03932240" w14:textId="77777777">
        <w:trPr>
          <w:trHeight w:val="1616"/>
        </w:trPr>
        <w:tc>
          <w:tcPr>
            <w:tcW w:w="3684" w:type="dxa"/>
            <w:tcBorders>
              <w:top w:val="single" w:sz="6" w:space="0" w:color="000000"/>
              <w:right w:val="single" w:sz="6" w:space="0" w:color="000000"/>
            </w:tcBorders>
          </w:tcPr>
          <w:p w14:paraId="03932236" w14:textId="77777777" w:rsidR="00BF2581" w:rsidRDefault="00000000">
            <w:pPr>
              <w:pStyle w:val="TableParagraph"/>
              <w:spacing w:line="182" w:lineRule="exact"/>
              <w:ind w:left="104"/>
              <w:rPr>
                <w:sz w:val="16"/>
              </w:rPr>
            </w:pPr>
            <w:r>
              <w:rPr>
                <w:sz w:val="16"/>
              </w:rPr>
              <w:t>(q)</w:t>
            </w:r>
            <w:r>
              <w:rPr>
                <w:spacing w:val="32"/>
                <w:sz w:val="16"/>
              </w:rPr>
              <w:t xml:space="preserve"> </w:t>
            </w:r>
            <w:r>
              <w:rPr>
                <w:sz w:val="16"/>
              </w:rPr>
              <w:t>Other:</w:t>
            </w:r>
            <w:r>
              <w:rPr>
                <w:spacing w:val="62"/>
                <w:w w:val="150"/>
                <w:sz w:val="16"/>
              </w:rPr>
              <w:t xml:space="preserve"> </w:t>
            </w:r>
            <w:r>
              <w:rPr>
                <w:spacing w:val="-5"/>
                <w:sz w:val="16"/>
              </w:rPr>
              <w:t>(1)</w:t>
            </w:r>
          </w:p>
          <w:p w14:paraId="03932237" w14:textId="77777777" w:rsidR="00BF2581" w:rsidRDefault="00BF2581">
            <w:pPr>
              <w:pStyle w:val="TableParagraph"/>
              <w:spacing w:before="11"/>
              <w:rPr>
                <w:rFonts w:ascii="Arial"/>
                <w:b/>
                <w:sz w:val="15"/>
              </w:rPr>
            </w:pPr>
          </w:p>
          <w:p w14:paraId="03932238" w14:textId="77777777" w:rsidR="00BF2581" w:rsidRDefault="00000000">
            <w:pPr>
              <w:pStyle w:val="TableParagraph"/>
              <w:ind w:left="824"/>
              <w:rPr>
                <w:sz w:val="16"/>
              </w:rPr>
            </w:pPr>
            <w:r>
              <w:rPr>
                <w:spacing w:val="-5"/>
                <w:sz w:val="16"/>
              </w:rPr>
              <w:t>(2)</w:t>
            </w:r>
          </w:p>
          <w:p w14:paraId="03932239" w14:textId="77777777" w:rsidR="00BF2581" w:rsidRDefault="00BF2581">
            <w:pPr>
              <w:pStyle w:val="TableParagraph"/>
              <w:spacing w:before="11"/>
              <w:rPr>
                <w:rFonts w:ascii="Arial"/>
                <w:b/>
                <w:sz w:val="15"/>
              </w:rPr>
            </w:pPr>
          </w:p>
          <w:p w14:paraId="0393223A" w14:textId="77777777" w:rsidR="00BF2581" w:rsidRDefault="00000000">
            <w:pPr>
              <w:pStyle w:val="TableParagraph"/>
              <w:ind w:left="824"/>
              <w:rPr>
                <w:sz w:val="16"/>
              </w:rPr>
            </w:pPr>
            <w:r>
              <w:rPr>
                <w:spacing w:val="-5"/>
                <w:sz w:val="16"/>
              </w:rPr>
              <w:t>(3)</w:t>
            </w:r>
          </w:p>
        </w:tc>
        <w:tc>
          <w:tcPr>
            <w:tcW w:w="2131" w:type="dxa"/>
            <w:tcBorders>
              <w:top w:val="single" w:sz="6" w:space="0" w:color="000000"/>
              <w:left w:val="single" w:sz="6" w:space="0" w:color="000000"/>
              <w:right w:val="single" w:sz="6" w:space="0" w:color="000000"/>
            </w:tcBorders>
          </w:tcPr>
          <w:p w14:paraId="0393223B" w14:textId="77777777" w:rsidR="00BF2581" w:rsidRDefault="00BF2581">
            <w:pPr>
              <w:pStyle w:val="TableParagraph"/>
              <w:rPr>
                <w:rFonts w:ascii="Times New Roman"/>
                <w:sz w:val="18"/>
              </w:rPr>
            </w:pPr>
          </w:p>
        </w:tc>
        <w:tc>
          <w:tcPr>
            <w:tcW w:w="2140" w:type="dxa"/>
            <w:tcBorders>
              <w:top w:val="single" w:sz="6" w:space="0" w:color="000000"/>
              <w:left w:val="single" w:sz="6" w:space="0" w:color="000000"/>
              <w:right w:val="single" w:sz="6" w:space="0" w:color="000000"/>
            </w:tcBorders>
          </w:tcPr>
          <w:p w14:paraId="0393223C" w14:textId="77777777" w:rsidR="00BF2581" w:rsidRDefault="00BF2581">
            <w:pPr>
              <w:pStyle w:val="TableParagraph"/>
              <w:rPr>
                <w:rFonts w:ascii="Times New Roman"/>
                <w:sz w:val="18"/>
              </w:rPr>
            </w:pPr>
          </w:p>
        </w:tc>
        <w:tc>
          <w:tcPr>
            <w:tcW w:w="2003" w:type="dxa"/>
            <w:tcBorders>
              <w:top w:val="single" w:sz="6" w:space="0" w:color="000000"/>
              <w:left w:val="single" w:sz="6" w:space="0" w:color="000000"/>
              <w:right w:val="single" w:sz="6" w:space="0" w:color="000000"/>
            </w:tcBorders>
          </w:tcPr>
          <w:p w14:paraId="0393223D" w14:textId="77777777" w:rsidR="00BF2581" w:rsidRDefault="00BF2581">
            <w:pPr>
              <w:pStyle w:val="TableParagraph"/>
              <w:rPr>
                <w:rFonts w:ascii="Times New Roman"/>
                <w:sz w:val="18"/>
              </w:rPr>
            </w:pPr>
          </w:p>
        </w:tc>
        <w:tc>
          <w:tcPr>
            <w:tcW w:w="2155" w:type="dxa"/>
            <w:tcBorders>
              <w:top w:val="single" w:sz="6" w:space="0" w:color="000000"/>
              <w:left w:val="single" w:sz="6" w:space="0" w:color="000000"/>
              <w:right w:val="single" w:sz="6" w:space="0" w:color="000000"/>
            </w:tcBorders>
          </w:tcPr>
          <w:p w14:paraId="0393223E" w14:textId="77777777" w:rsidR="00BF2581" w:rsidRDefault="00BF2581">
            <w:pPr>
              <w:pStyle w:val="TableParagraph"/>
              <w:rPr>
                <w:rFonts w:ascii="Times New Roman"/>
                <w:sz w:val="18"/>
              </w:rPr>
            </w:pPr>
          </w:p>
        </w:tc>
        <w:tc>
          <w:tcPr>
            <w:tcW w:w="2279" w:type="dxa"/>
            <w:tcBorders>
              <w:top w:val="single" w:sz="6" w:space="0" w:color="000000"/>
              <w:left w:val="single" w:sz="6" w:space="0" w:color="000000"/>
            </w:tcBorders>
          </w:tcPr>
          <w:p w14:paraId="0393223F" w14:textId="77777777" w:rsidR="00BF2581" w:rsidRDefault="00BF2581">
            <w:pPr>
              <w:pStyle w:val="TableParagraph"/>
              <w:rPr>
                <w:rFonts w:ascii="Times New Roman"/>
                <w:sz w:val="18"/>
              </w:rPr>
            </w:pPr>
          </w:p>
        </w:tc>
      </w:tr>
    </w:tbl>
    <w:p w14:paraId="03932241" w14:textId="77777777" w:rsidR="00BF2581" w:rsidRDefault="00BF2581">
      <w:pPr>
        <w:pStyle w:val="BodyText"/>
        <w:spacing w:before="1"/>
        <w:rPr>
          <w:rFonts w:ascii="Arial"/>
          <w:b/>
          <w:sz w:val="12"/>
        </w:rPr>
      </w:pPr>
    </w:p>
    <w:p w14:paraId="03932242" w14:textId="77777777" w:rsidR="00BF2581" w:rsidRDefault="00000000">
      <w:pPr>
        <w:pStyle w:val="BodyText"/>
        <w:spacing w:before="101"/>
        <w:ind w:left="120"/>
      </w:pPr>
      <w:r>
        <w:rPr>
          <w:b/>
        </w:rPr>
        <w:t>Optional:</w:t>
      </w:r>
      <w:r>
        <w:rPr>
          <w:b/>
          <w:spacing w:val="40"/>
        </w:rPr>
        <w:t xml:space="preserve"> </w:t>
      </w:r>
      <w:r>
        <w:t>Additional</w:t>
      </w:r>
      <w:r>
        <w:rPr>
          <w:spacing w:val="-5"/>
        </w:rPr>
        <w:t xml:space="preserve"> </w:t>
      </w:r>
      <w:r>
        <w:t>activities</w:t>
      </w:r>
      <w:r>
        <w:rPr>
          <w:spacing w:val="-7"/>
        </w:rPr>
        <w:t xml:space="preserve"> </w:t>
      </w:r>
      <w:r>
        <w:t>which</w:t>
      </w:r>
      <w:r>
        <w:rPr>
          <w:spacing w:val="-4"/>
        </w:rPr>
        <w:t xml:space="preserve"> </w:t>
      </w:r>
      <w:r>
        <w:t>have</w:t>
      </w:r>
      <w:r>
        <w:rPr>
          <w:spacing w:val="-5"/>
        </w:rPr>
        <w:t xml:space="preserve"> </w:t>
      </w:r>
      <w:r>
        <w:t>reduced,</w:t>
      </w:r>
      <w:r>
        <w:rPr>
          <w:spacing w:val="-5"/>
        </w:rPr>
        <w:t xml:space="preserve"> </w:t>
      </w:r>
      <w:r>
        <w:t>minimized,</w:t>
      </w:r>
      <w:r>
        <w:rPr>
          <w:spacing w:val="-1"/>
        </w:rPr>
        <w:t xml:space="preserve"> </w:t>
      </w:r>
      <w:r>
        <w:t>or</w:t>
      </w:r>
      <w:r>
        <w:rPr>
          <w:spacing w:val="-5"/>
        </w:rPr>
        <w:t xml:space="preserve"> </w:t>
      </w:r>
      <w:r>
        <w:t>eliminated</w:t>
      </w:r>
      <w:r>
        <w:rPr>
          <w:spacing w:val="-5"/>
        </w:rPr>
        <w:t xml:space="preserve"> </w:t>
      </w:r>
      <w:r>
        <w:t>the</w:t>
      </w:r>
      <w:r>
        <w:rPr>
          <w:spacing w:val="-5"/>
        </w:rPr>
        <w:t xml:space="preserve"> </w:t>
      </w:r>
      <w:r>
        <w:t>emissions</w:t>
      </w:r>
      <w:r>
        <w:rPr>
          <w:spacing w:val="-5"/>
        </w:rPr>
        <w:t xml:space="preserve"> </w:t>
      </w:r>
      <w:r>
        <w:t>to</w:t>
      </w:r>
      <w:r>
        <w:rPr>
          <w:spacing w:val="-5"/>
        </w:rPr>
        <w:t xml:space="preserve"> </w:t>
      </w:r>
      <w:r>
        <w:t>other</w:t>
      </w:r>
      <w:r>
        <w:rPr>
          <w:spacing w:val="-5"/>
        </w:rPr>
        <w:t xml:space="preserve"> </w:t>
      </w:r>
      <w:r>
        <w:t>environmental</w:t>
      </w:r>
      <w:r>
        <w:rPr>
          <w:spacing w:val="-6"/>
        </w:rPr>
        <w:t xml:space="preserve"> </w:t>
      </w:r>
      <w:r>
        <w:t>media</w:t>
      </w:r>
      <w:r>
        <w:rPr>
          <w:spacing w:val="-5"/>
        </w:rPr>
        <w:t xml:space="preserve"> </w:t>
      </w:r>
      <w:r>
        <w:t>may</w:t>
      </w:r>
      <w:r>
        <w:rPr>
          <w:spacing w:val="-7"/>
        </w:rPr>
        <w:t xml:space="preserve"> </w:t>
      </w:r>
      <w:r>
        <w:t>be</w:t>
      </w:r>
      <w:r>
        <w:rPr>
          <w:spacing w:val="-5"/>
        </w:rPr>
        <w:t xml:space="preserve"> </w:t>
      </w:r>
      <w:r>
        <w:t>reported</w:t>
      </w:r>
      <w:r>
        <w:rPr>
          <w:spacing w:val="-5"/>
        </w:rPr>
        <w:t xml:space="preserve"> </w:t>
      </w:r>
      <w:r>
        <w:t>as</w:t>
      </w:r>
      <w:r>
        <w:rPr>
          <w:spacing w:val="-4"/>
        </w:rPr>
        <w:t xml:space="preserve"> </w:t>
      </w:r>
      <w:r>
        <w:t>an</w:t>
      </w:r>
      <w:r>
        <w:rPr>
          <w:spacing w:val="-5"/>
        </w:rPr>
        <w:t xml:space="preserve"> </w:t>
      </w:r>
      <w:r>
        <w:t>addendum</w:t>
      </w:r>
      <w:r>
        <w:rPr>
          <w:spacing w:val="-5"/>
        </w:rPr>
        <w:t xml:space="preserve"> </w:t>
      </w:r>
      <w:r>
        <w:t>to</w:t>
      </w:r>
      <w:r>
        <w:rPr>
          <w:spacing w:val="-8"/>
        </w:rPr>
        <w:t xml:space="preserve"> </w:t>
      </w:r>
      <w:r>
        <w:t>this</w:t>
      </w:r>
      <w:r>
        <w:rPr>
          <w:spacing w:val="-6"/>
        </w:rPr>
        <w:t xml:space="preserve"> </w:t>
      </w:r>
      <w:r>
        <w:rPr>
          <w:spacing w:val="-2"/>
        </w:rPr>
        <w:t>form.</w:t>
      </w:r>
    </w:p>
    <w:p w14:paraId="03932243" w14:textId="77777777" w:rsidR="00BF2581" w:rsidRDefault="00BF2581">
      <w:pPr>
        <w:sectPr w:rsidR="00BF2581">
          <w:type w:val="continuous"/>
          <w:pgSz w:w="15840" w:h="12240" w:orient="landscape"/>
          <w:pgMar w:top="1820" w:right="600" w:bottom="280" w:left="600" w:header="727" w:footer="764" w:gutter="0"/>
          <w:cols w:space="720"/>
        </w:sectPr>
      </w:pPr>
    </w:p>
    <w:p w14:paraId="03932244" w14:textId="77777777" w:rsidR="00BF2581" w:rsidRDefault="00000000">
      <w:pPr>
        <w:pStyle w:val="Heading1"/>
        <w:ind w:left="553"/>
        <w:jc w:val="left"/>
      </w:pPr>
      <w:r>
        <w:lastRenderedPageBreak/>
        <w:t>FORM</w:t>
      </w:r>
      <w:r>
        <w:rPr>
          <w:spacing w:val="-10"/>
        </w:rPr>
        <w:t xml:space="preserve"> </w:t>
      </w:r>
      <w:r>
        <w:t>IV-E:</w:t>
      </w:r>
      <w:r>
        <w:rPr>
          <w:spacing w:val="-9"/>
        </w:rPr>
        <w:t xml:space="preserve"> </w:t>
      </w:r>
      <w:r>
        <w:t>IMPEDIMENTS</w:t>
      </w:r>
      <w:r>
        <w:rPr>
          <w:spacing w:val="-9"/>
        </w:rPr>
        <w:t xml:space="preserve"> </w:t>
      </w:r>
      <w:r>
        <w:t>TO</w:t>
      </w:r>
      <w:r>
        <w:rPr>
          <w:spacing w:val="-10"/>
        </w:rPr>
        <w:t xml:space="preserve"> </w:t>
      </w:r>
      <w:r>
        <w:t>HAZARDOUS</w:t>
      </w:r>
      <w:r>
        <w:rPr>
          <w:spacing w:val="-9"/>
        </w:rPr>
        <w:t xml:space="preserve"> </w:t>
      </w:r>
      <w:r>
        <w:t>WASTE</w:t>
      </w:r>
      <w:r>
        <w:rPr>
          <w:spacing w:val="-9"/>
        </w:rPr>
        <w:t xml:space="preserve"> </w:t>
      </w:r>
      <w:r>
        <w:t>REDUCTION-BY</w:t>
      </w:r>
      <w:r>
        <w:rPr>
          <w:spacing w:val="-10"/>
        </w:rPr>
        <w:t xml:space="preserve"> </w:t>
      </w:r>
      <w:r>
        <w:rPr>
          <w:spacing w:val="-2"/>
        </w:rPr>
        <w:t>PROCESS</w:t>
      </w:r>
    </w:p>
    <w:p w14:paraId="03932245" w14:textId="77777777" w:rsidR="00BF2581" w:rsidRDefault="00BF2581">
      <w:pPr>
        <w:pStyle w:val="BodyText"/>
        <w:rPr>
          <w:rFonts w:ascii="Arial"/>
          <w:b/>
          <w:sz w:val="20"/>
        </w:rPr>
      </w:pPr>
    </w:p>
    <w:p w14:paraId="03932246" w14:textId="77777777" w:rsidR="00BF2581" w:rsidRDefault="00BF2581">
      <w:pPr>
        <w:rPr>
          <w:rFonts w:ascii="Arial"/>
          <w:sz w:val="20"/>
        </w:rPr>
        <w:sectPr w:rsidR="00BF2581">
          <w:headerReference w:type="default" r:id="rId52"/>
          <w:footerReference w:type="default" r:id="rId53"/>
          <w:pgSz w:w="12240" w:h="15840"/>
          <w:pgMar w:top="1380" w:right="600" w:bottom="960" w:left="620" w:header="727" w:footer="764" w:gutter="0"/>
          <w:cols w:space="720"/>
        </w:sectPr>
      </w:pPr>
    </w:p>
    <w:p w14:paraId="03932247" w14:textId="77777777" w:rsidR="00BF2581" w:rsidRDefault="00BF2581">
      <w:pPr>
        <w:pStyle w:val="BodyText"/>
        <w:spacing w:before="9"/>
        <w:rPr>
          <w:rFonts w:ascii="Arial"/>
          <w:b/>
          <w:sz w:val="23"/>
        </w:rPr>
      </w:pPr>
    </w:p>
    <w:p w14:paraId="03932248" w14:textId="77777777" w:rsidR="00BF2581" w:rsidRDefault="00000000">
      <w:pPr>
        <w:pStyle w:val="Heading2"/>
        <w:tabs>
          <w:tab w:val="left" w:pos="5151"/>
        </w:tabs>
        <w:spacing w:before="1" w:line="480" w:lineRule="auto"/>
        <w:ind w:left="200" w:hanging="101"/>
      </w:pPr>
      <w:r>
        <w:t xml:space="preserve">SITE NAME: </w:t>
      </w:r>
      <w:r>
        <w:rPr>
          <w:u w:val="single"/>
        </w:rPr>
        <w:tab/>
      </w:r>
      <w:r>
        <w:t xml:space="preserve"> PROCESS: </w:t>
      </w:r>
      <w:r>
        <w:rPr>
          <w:u w:val="single"/>
        </w:rPr>
        <w:tab/>
      </w:r>
    </w:p>
    <w:p w14:paraId="03932249" w14:textId="77777777" w:rsidR="00BF2581" w:rsidRDefault="00000000">
      <w:pPr>
        <w:spacing w:before="2"/>
        <w:rPr>
          <w:b/>
          <w:sz w:val="24"/>
        </w:rPr>
      </w:pPr>
      <w:r>
        <w:br w:type="column"/>
      </w:r>
    </w:p>
    <w:p w14:paraId="0393224A" w14:textId="77777777" w:rsidR="00BF2581" w:rsidRDefault="00000000">
      <w:pPr>
        <w:pStyle w:val="Heading2"/>
        <w:ind w:left="100"/>
      </w:pPr>
      <w:r>
        <w:t>EPA</w:t>
      </w:r>
      <w:r>
        <w:rPr>
          <w:spacing w:val="-2"/>
        </w:rPr>
        <w:t xml:space="preserve"> </w:t>
      </w:r>
      <w:r>
        <w:t>ID</w:t>
      </w:r>
      <w:r>
        <w:rPr>
          <w:spacing w:val="-1"/>
        </w:rPr>
        <w:t xml:space="preserve"> </w:t>
      </w:r>
      <w:r>
        <w:t>NO:</w:t>
      </w:r>
      <w:r>
        <w:rPr>
          <w:spacing w:val="50"/>
        </w:rPr>
        <w:t xml:space="preserve"> </w:t>
      </w:r>
      <w:r>
        <w:t>_</w:t>
      </w:r>
      <w:r>
        <w:rPr>
          <w:spacing w:val="50"/>
        </w:rPr>
        <w:t xml:space="preserve"> </w:t>
      </w:r>
      <w:r>
        <w:t>_</w:t>
      </w:r>
      <w:r>
        <w:rPr>
          <w:spacing w:val="48"/>
        </w:rPr>
        <w:t xml:space="preserve"> </w:t>
      </w:r>
      <w:r>
        <w:t>_</w:t>
      </w:r>
      <w:r>
        <w:rPr>
          <w:spacing w:val="49"/>
        </w:rPr>
        <w:t xml:space="preserve"> </w:t>
      </w:r>
      <w:r>
        <w:t>_</w:t>
      </w:r>
      <w:r>
        <w:rPr>
          <w:spacing w:val="50"/>
        </w:rPr>
        <w:t xml:space="preserve"> </w:t>
      </w:r>
      <w:r>
        <w:t>_</w:t>
      </w:r>
      <w:r>
        <w:rPr>
          <w:spacing w:val="46"/>
        </w:rPr>
        <w:t xml:space="preserve"> </w:t>
      </w:r>
      <w:r>
        <w:t>_</w:t>
      </w:r>
      <w:r>
        <w:rPr>
          <w:spacing w:val="50"/>
        </w:rPr>
        <w:t xml:space="preserve"> </w:t>
      </w:r>
      <w:r>
        <w:t>_</w:t>
      </w:r>
      <w:r>
        <w:rPr>
          <w:spacing w:val="50"/>
        </w:rPr>
        <w:t xml:space="preserve"> </w:t>
      </w:r>
      <w:r>
        <w:t>_</w:t>
      </w:r>
      <w:r>
        <w:rPr>
          <w:spacing w:val="50"/>
        </w:rPr>
        <w:t xml:space="preserve"> </w:t>
      </w:r>
      <w:r>
        <w:t>_</w:t>
      </w:r>
      <w:r>
        <w:rPr>
          <w:spacing w:val="47"/>
        </w:rPr>
        <w:t xml:space="preserve"> </w:t>
      </w:r>
      <w:r>
        <w:t>_</w:t>
      </w:r>
      <w:r>
        <w:rPr>
          <w:spacing w:val="50"/>
        </w:rPr>
        <w:t xml:space="preserve"> </w:t>
      </w:r>
      <w:r>
        <w:t>_</w:t>
      </w:r>
      <w:r>
        <w:rPr>
          <w:spacing w:val="48"/>
        </w:rPr>
        <w:t xml:space="preserve"> </w:t>
      </w:r>
      <w:r>
        <w:rPr>
          <w:spacing w:val="-10"/>
        </w:rPr>
        <w:t>_</w:t>
      </w:r>
    </w:p>
    <w:p w14:paraId="0393224B" w14:textId="77777777" w:rsidR="00BF2581" w:rsidRDefault="00BF2581">
      <w:pPr>
        <w:sectPr w:rsidR="00BF2581">
          <w:type w:val="continuous"/>
          <w:pgSz w:w="12240" w:h="15840"/>
          <w:pgMar w:top="1820" w:right="600" w:bottom="280" w:left="620" w:header="727" w:footer="764" w:gutter="0"/>
          <w:cols w:num="2" w:space="720" w:equalWidth="0">
            <w:col w:w="5153" w:space="54"/>
            <w:col w:w="5813"/>
          </w:cols>
        </w:sectPr>
      </w:pPr>
    </w:p>
    <w:p w14:paraId="0393224C" w14:textId="77777777" w:rsidR="00BF2581" w:rsidRDefault="00000000">
      <w:pPr>
        <w:ind w:left="100"/>
        <w:rPr>
          <w:sz w:val="16"/>
        </w:rPr>
      </w:pPr>
      <w:r>
        <w:rPr>
          <w:sz w:val="16"/>
        </w:rPr>
        <w:t>Read</w:t>
      </w:r>
      <w:r>
        <w:rPr>
          <w:spacing w:val="-5"/>
          <w:sz w:val="16"/>
        </w:rPr>
        <w:t xml:space="preserve"> </w:t>
      </w:r>
      <w:r>
        <w:rPr>
          <w:sz w:val="16"/>
        </w:rPr>
        <w:t>the</w:t>
      </w:r>
      <w:r>
        <w:rPr>
          <w:spacing w:val="-4"/>
          <w:sz w:val="16"/>
        </w:rPr>
        <w:t xml:space="preserve"> </w:t>
      </w:r>
      <w:r>
        <w:rPr>
          <w:sz w:val="16"/>
        </w:rPr>
        <w:t>instructions</w:t>
      </w:r>
      <w:r>
        <w:rPr>
          <w:spacing w:val="-7"/>
          <w:sz w:val="16"/>
        </w:rPr>
        <w:t xml:space="preserve"> </w:t>
      </w:r>
      <w:r>
        <w:rPr>
          <w:sz w:val="16"/>
        </w:rPr>
        <w:t>on</w:t>
      </w:r>
      <w:r>
        <w:rPr>
          <w:spacing w:val="-6"/>
          <w:sz w:val="16"/>
        </w:rPr>
        <w:t xml:space="preserve"> </w:t>
      </w:r>
      <w:r>
        <w:rPr>
          <w:sz w:val="16"/>
        </w:rPr>
        <w:t>page</w:t>
      </w:r>
      <w:r>
        <w:rPr>
          <w:spacing w:val="-4"/>
          <w:sz w:val="16"/>
        </w:rPr>
        <w:t xml:space="preserve"> </w:t>
      </w:r>
      <w:r>
        <w:rPr>
          <w:sz w:val="16"/>
        </w:rPr>
        <w:t>9</w:t>
      </w:r>
      <w:r>
        <w:rPr>
          <w:spacing w:val="-5"/>
          <w:sz w:val="16"/>
        </w:rPr>
        <w:t xml:space="preserve"> </w:t>
      </w:r>
      <w:r>
        <w:rPr>
          <w:sz w:val="16"/>
        </w:rPr>
        <w:t>before</w:t>
      </w:r>
      <w:r>
        <w:rPr>
          <w:spacing w:val="-4"/>
          <w:sz w:val="16"/>
        </w:rPr>
        <w:t xml:space="preserve"> </w:t>
      </w:r>
      <w:r>
        <w:rPr>
          <w:sz w:val="16"/>
        </w:rPr>
        <w:t>completing</w:t>
      </w:r>
      <w:r>
        <w:rPr>
          <w:spacing w:val="-5"/>
          <w:sz w:val="16"/>
        </w:rPr>
        <w:t xml:space="preserve"> </w:t>
      </w:r>
      <w:r>
        <w:rPr>
          <w:sz w:val="16"/>
        </w:rPr>
        <w:t>this</w:t>
      </w:r>
      <w:r>
        <w:rPr>
          <w:spacing w:val="-4"/>
          <w:sz w:val="16"/>
        </w:rPr>
        <w:t xml:space="preserve"> form.</w:t>
      </w:r>
    </w:p>
    <w:p w14:paraId="0393224D" w14:textId="77777777" w:rsidR="00BF2581" w:rsidRDefault="00BF2581">
      <w:pPr>
        <w:pStyle w:val="BodyText"/>
        <w:spacing w:before="2"/>
      </w:pPr>
    </w:p>
    <w:p w14:paraId="0393224E" w14:textId="77777777" w:rsidR="00BF2581" w:rsidRDefault="00000000">
      <w:pPr>
        <w:pStyle w:val="BodyText"/>
        <w:spacing w:line="480" w:lineRule="auto"/>
        <w:ind w:left="100" w:right="6166"/>
      </w:pPr>
      <w:r>
        <w:t>Check</w:t>
      </w:r>
      <w:r>
        <w:rPr>
          <w:spacing w:val="-5"/>
        </w:rPr>
        <w:t xml:space="preserve"> </w:t>
      </w:r>
      <w:r>
        <w:t>those</w:t>
      </w:r>
      <w:r>
        <w:rPr>
          <w:spacing w:val="-5"/>
        </w:rPr>
        <w:t xml:space="preserve"> </w:t>
      </w:r>
      <w:r>
        <w:t>impediments</w:t>
      </w:r>
      <w:r>
        <w:rPr>
          <w:spacing w:val="-5"/>
        </w:rPr>
        <w:t xml:space="preserve"> </w:t>
      </w:r>
      <w:r>
        <w:t>that</w:t>
      </w:r>
      <w:r>
        <w:rPr>
          <w:spacing w:val="-8"/>
        </w:rPr>
        <w:t xml:space="preserve"> </w:t>
      </w:r>
      <w:r>
        <w:t>apply</w:t>
      </w:r>
      <w:r>
        <w:rPr>
          <w:spacing w:val="-7"/>
        </w:rPr>
        <w:t xml:space="preserve"> </w:t>
      </w:r>
      <w:r>
        <w:t>to</w:t>
      </w:r>
      <w:r>
        <w:rPr>
          <w:spacing w:val="-5"/>
        </w:rPr>
        <w:t xml:space="preserve"> </w:t>
      </w:r>
      <w:r>
        <w:t>this</w:t>
      </w:r>
      <w:r>
        <w:rPr>
          <w:spacing w:val="-5"/>
        </w:rPr>
        <w:t xml:space="preserve"> </w:t>
      </w:r>
      <w:r>
        <w:t xml:space="preserve">Process. </w:t>
      </w:r>
      <w:r>
        <w:rPr>
          <w:u w:val="single"/>
        </w:rPr>
        <w:t xml:space="preserve">Related to source reduction </w:t>
      </w:r>
      <w:proofErr w:type="gramStart"/>
      <w:r>
        <w:rPr>
          <w:u w:val="single"/>
        </w:rPr>
        <w:t>efforts</w:t>
      </w:r>
      <w:proofErr w:type="gramEnd"/>
    </w:p>
    <w:p w14:paraId="0393224F" w14:textId="77777777" w:rsidR="00BF2581" w:rsidRDefault="00000000">
      <w:pPr>
        <w:pStyle w:val="BodyText"/>
        <w:spacing w:before="1"/>
        <w:ind w:left="100"/>
      </w:pPr>
      <w:r>
        <w:rPr>
          <w:rFonts w:ascii="Webdings" w:hAnsi="Webdings"/>
          <w:position w:val="-5"/>
        </w:rPr>
        <w:t></w:t>
      </w:r>
      <w:r>
        <w:rPr>
          <w:rFonts w:ascii="Times New Roman" w:hAnsi="Times New Roman"/>
          <w:spacing w:val="37"/>
          <w:position w:val="-5"/>
        </w:rPr>
        <w:t xml:space="preserve"> </w:t>
      </w:r>
      <w:r>
        <w:t>(</w:t>
      </w:r>
      <w:proofErr w:type="gramStart"/>
      <w:r>
        <w:t>a)</w:t>
      </w:r>
      <w:r>
        <w:rPr>
          <w:spacing w:val="31"/>
        </w:rPr>
        <w:t xml:space="preserve">  </w:t>
      </w:r>
      <w:r>
        <w:t>Insufficient</w:t>
      </w:r>
      <w:proofErr w:type="gramEnd"/>
      <w:r>
        <w:rPr>
          <w:spacing w:val="-4"/>
        </w:rPr>
        <w:t xml:space="preserve"> </w:t>
      </w:r>
      <w:r>
        <w:t>capital</w:t>
      </w:r>
      <w:r>
        <w:rPr>
          <w:spacing w:val="-6"/>
        </w:rPr>
        <w:t xml:space="preserve"> </w:t>
      </w:r>
      <w:r>
        <w:t>to</w:t>
      </w:r>
      <w:r>
        <w:rPr>
          <w:spacing w:val="-4"/>
        </w:rPr>
        <w:t xml:space="preserve"> </w:t>
      </w:r>
      <w:r>
        <w:t>install</w:t>
      </w:r>
      <w:r>
        <w:rPr>
          <w:spacing w:val="-4"/>
        </w:rPr>
        <w:t xml:space="preserve"> </w:t>
      </w:r>
      <w:r>
        <w:t>new</w:t>
      </w:r>
      <w:r>
        <w:rPr>
          <w:spacing w:val="-5"/>
        </w:rPr>
        <w:t xml:space="preserve"> </w:t>
      </w:r>
      <w:r>
        <w:t>source</w:t>
      </w:r>
      <w:r>
        <w:rPr>
          <w:spacing w:val="-4"/>
        </w:rPr>
        <w:t xml:space="preserve"> </w:t>
      </w:r>
      <w:r>
        <w:t>reduction</w:t>
      </w:r>
      <w:r>
        <w:rPr>
          <w:spacing w:val="-4"/>
        </w:rPr>
        <w:t xml:space="preserve"> </w:t>
      </w:r>
      <w:r>
        <w:t>equipment</w:t>
      </w:r>
      <w:r>
        <w:rPr>
          <w:spacing w:val="-5"/>
        </w:rPr>
        <w:t xml:space="preserve"> </w:t>
      </w:r>
      <w:r>
        <w:t>or</w:t>
      </w:r>
      <w:r>
        <w:rPr>
          <w:spacing w:val="-4"/>
        </w:rPr>
        <w:t xml:space="preserve"> </w:t>
      </w:r>
      <w:r>
        <w:t>implement</w:t>
      </w:r>
      <w:r>
        <w:rPr>
          <w:spacing w:val="-4"/>
        </w:rPr>
        <w:t xml:space="preserve"> </w:t>
      </w:r>
      <w:r>
        <w:t>new</w:t>
      </w:r>
      <w:r>
        <w:rPr>
          <w:spacing w:val="-5"/>
        </w:rPr>
        <w:t xml:space="preserve"> </w:t>
      </w:r>
      <w:r>
        <w:t>source</w:t>
      </w:r>
      <w:r>
        <w:rPr>
          <w:spacing w:val="-4"/>
        </w:rPr>
        <w:t xml:space="preserve"> </w:t>
      </w:r>
      <w:r>
        <w:t>reduction</w:t>
      </w:r>
      <w:r>
        <w:rPr>
          <w:spacing w:val="-7"/>
        </w:rPr>
        <w:t xml:space="preserve"> </w:t>
      </w:r>
      <w:r>
        <w:rPr>
          <w:spacing w:val="-2"/>
        </w:rPr>
        <w:t>practices;</w:t>
      </w:r>
    </w:p>
    <w:p w14:paraId="03932250" w14:textId="77777777" w:rsidR="00BF2581" w:rsidRDefault="00000000">
      <w:pPr>
        <w:pStyle w:val="BodyText"/>
        <w:spacing w:before="2"/>
        <w:ind w:left="100"/>
      </w:pPr>
      <w:r>
        <w:rPr>
          <w:rFonts w:ascii="Webdings" w:hAnsi="Webdings"/>
          <w:position w:val="-5"/>
        </w:rPr>
        <w:t></w:t>
      </w:r>
      <w:r>
        <w:rPr>
          <w:rFonts w:ascii="Times New Roman" w:hAnsi="Times New Roman"/>
          <w:spacing w:val="37"/>
          <w:position w:val="-5"/>
        </w:rPr>
        <w:t xml:space="preserve"> </w:t>
      </w:r>
      <w:r>
        <w:t>(</w:t>
      </w:r>
      <w:proofErr w:type="gramStart"/>
      <w:r>
        <w:t>b)</w:t>
      </w:r>
      <w:r>
        <w:rPr>
          <w:spacing w:val="30"/>
        </w:rPr>
        <w:t xml:space="preserve">  </w:t>
      </w:r>
      <w:r>
        <w:t>Lack</w:t>
      </w:r>
      <w:proofErr w:type="gramEnd"/>
      <w:r>
        <w:rPr>
          <w:spacing w:val="-2"/>
        </w:rPr>
        <w:t xml:space="preserve"> </w:t>
      </w:r>
      <w:r>
        <w:t>of</w:t>
      </w:r>
      <w:r>
        <w:rPr>
          <w:spacing w:val="-4"/>
        </w:rPr>
        <w:t xml:space="preserve"> </w:t>
      </w:r>
      <w:r>
        <w:t>technical</w:t>
      </w:r>
      <w:r>
        <w:rPr>
          <w:spacing w:val="-4"/>
        </w:rPr>
        <w:t xml:space="preserve"> </w:t>
      </w:r>
      <w:r>
        <w:t>information</w:t>
      </w:r>
      <w:r>
        <w:rPr>
          <w:spacing w:val="-4"/>
        </w:rPr>
        <w:t xml:space="preserve"> </w:t>
      </w:r>
      <w:r>
        <w:t>on</w:t>
      </w:r>
      <w:r>
        <w:rPr>
          <w:spacing w:val="-3"/>
        </w:rPr>
        <w:t xml:space="preserve"> </w:t>
      </w:r>
      <w:r>
        <w:t>source</w:t>
      </w:r>
      <w:r>
        <w:rPr>
          <w:spacing w:val="-4"/>
        </w:rPr>
        <w:t xml:space="preserve"> </w:t>
      </w:r>
      <w:r>
        <w:t>reduction</w:t>
      </w:r>
      <w:r>
        <w:rPr>
          <w:spacing w:val="-7"/>
        </w:rPr>
        <w:t xml:space="preserve"> </w:t>
      </w:r>
      <w:r>
        <w:t>techniques</w:t>
      </w:r>
      <w:r>
        <w:rPr>
          <w:spacing w:val="-6"/>
        </w:rPr>
        <w:t xml:space="preserve"> </w:t>
      </w:r>
      <w:r>
        <w:t>applicable</w:t>
      </w:r>
      <w:r>
        <w:rPr>
          <w:spacing w:val="-4"/>
        </w:rPr>
        <w:t xml:space="preserve"> </w:t>
      </w:r>
      <w:r>
        <w:t>to</w:t>
      </w:r>
      <w:r>
        <w:rPr>
          <w:spacing w:val="-4"/>
        </w:rPr>
        <w:t xml:space="preserve"> </w:t>
      </w:r>
      <w:r>
        <w:t>the</w:t>
      </w:r>
      <w:r>
        <w:rPr>
          <w:spacing w:val="-4"/>
        </w:rPr>
        <w:t xml:space="preserve"> </w:t>
      </w:r>
      <w:r>
        <w:t>specific</w:t>
      </w:r>
      <w:r>
        <w:rPr>
          <w:spacing w:val="-4"/>
        </w:rPr>
        <w:t xml:space="preserve"> </w:t>
      </w:r>
      <w:r>
        <w:t>production</w:t>
      </w:r>
      <w:r>
        <w:rPr>
          <w:spacing w:val="-7"/>
        </w:rPr>
        <w:t xml:space="preserve"> </w:t>
      </w:r>
      <w:r>
        <w:rPr>
          <w:spacing w:val="-2"/>
        </w:rPr>
        <w:t>practice;</w:t>
      </w:r>
    </w:p>
    <w:p w14:paraId="03932251" w14:textId="77777777" w:rsidR="00BF2581" w:rsidRDefault="00000000">
      <w:pPr>
        <w:pStyle w:val="BodyText"/>
        <w:spacing w:before="2"/>
        <w:ind w:left="820" w:hanging="721"/>
      </w:pPr>
      <w:r>
        <w:rPr>
          <w:rFonts w:ascii="Webdings" w:hAnsi="Webdings"/>
          <w:position w:val="-5"/>
        </w:rPr>
        <w:t></w:t>
      </w:r>
      <w:r>
        <w:rPr>
          <w:rFonts w:ascii="Times New Roman" w:hAnsi="Times New Roman"/>
          <w:spacing w:val="40"/>
          <w:position w:val="-5"/>
        </w:rPr>
        <w:t xml:space="preserve"> </w:t>
      </w:r>
      <w:r>
        <w:t>(c)</w:t>
      </w:r>
      <w:r>
        <w:rPr>
          <w:spacing w:val="80"/>
          <w:w w:val="150"/>
        </w:rPr>
        <w:t xml:space="preserve"> </w:t>
      </w:r>
      <w:r>
        <w:t>Source</w:t>
      </w:r>
      <w:r>
        <w:rPr>
          <w:spacing w:val="30"/>
        </w:rPr>
        <w:t xml:space="preserve"> </w:t>
      </w:r>
      <w:r>
        <w:t>reduction</w:t>
      </w:r>
      <w:r>
        <w:rPr>
          <w:spacing w:val="30"/>
        </w:rPr>
        <w:t xml:space="preserve"> </w:t>
      </w:r>
      <w:r>
        <w:t>not</w:t>
      </w:r>
      <w:r>
        <w:rPr>
          <w:spacing w:val="31"/>
        </w:rPr>
        <w:t xml:space="preserve"> </w:t>
      </w:r>
      <w:r>
        <w:t>economically</w:t>
      </w:r>
      <w:r>
        <w:rPr>
          <w:spacing w:val="31"/>
        </w:rPr>
        <w:t xml:space="preserve"> </w:t>
      </w:r>
      <w:r>
        <w:t>feasible;</w:t>
      </w:r>
      <w:r>
        <w:rPr>
          <w:spacing w:val="30"/>
        </w:rPr>
        <w:t xml:space="preserve"> </w:t>
      </w:r>
      <w:r>
        <w:t>cost</w:t>
      </w:r>
      <w:r>
        <w:rPr>
          <w:spacing w:val="27"/>
        </w:rPr>
        <w:t xml:space="preserve"> </w:t>
      </w:r>
      <w:r>
        <w:t>savings</w:t>
      </w:r>
      <w:r>
        <w:rPr>
          <w:spacing w:val="30"/>
        </w:rPr>
        <w:t xml:space="preserve"> </w:t>
      </w:r>
      <w:r>
        <w:t>in</w:t>
      </w:r>
      <w:r>
        <w:rPr>
          <w:spacing w:val="30"/>
        </w:rPr>
        <w:t xml:space="preserve"> </w:t>
      </w:r>
      <w:r>
        <w:t>waste</w:t>
      </w:r>
      <w:r>
        <w:rPr>
          <w:spacing w:val="30"/>
        </w:rPr>
        <w:t xml:space="preserve"> </w:t>
      </w:r>
      <w:r>
        <w:t>management</w:t>
      </w:r>
      <w:r>
        <w:rPr>
          <w:spacing w:val="30"/>
        </w:rPr>
        <w:t xml:space="preserve"> </w:t>
      </w:r>
      <w:r>
        <w:t>or</w:t>
      </w:r>
      <w:r>
        <w:rPr>
          <w:spacing w:val="29"/>
        </w:rPr>
        <w:t xml:space="preserve"> </w:t>
      </w:r>
      <w:r>
        <w:t>production</w:t>
      </w:r>
      <w:r>
        <w:rPr>
          <w:spacing w:val="30"/>
        </w:rPr>
        <w:t xml:space="preserve"> </w:t>
      </w:r>
      <w:r>
        <w:t>will</w:t>
      </w:r>
      <w:r>
        <w:rPr>
          <w:spacing w:val="30"/>
        </w:rPr>
        <w:t xml:space="preserve"> </w:t>
      </w:r>
      <w:r>
        <w:t>not</w:t>
      </w:r>
      <w:r>
        <w:rPr>
          <w:spacing w:val="30"/>
        </w:rPr>
        <w:t xml:space="preserve"> </w:t>
      </w:r>
      <w:r>
        <w:t>recover</w:t>
      </w:r>
      <w:r>
        <w:rPr>
          <w:spacing w:val="29"/>
        </w:rPr>
        <w:t xml:space="preserve"> </w:t>
      </w:r>
      <w:r>
        <w:t>the</w:t>
      </w:r>
      <w:r>
        <w:rPr>
          <w:spacing w:val="30"/>
        </w:rPr>
        <w:t xml:space="preserve"> </w:t>
      </w:r>
      <w:r>
        <w:t xml:space="preserve">capital </w:t>
      </w:r>
      <w:proofErr w:type="gramStart"/>
      <w:r>
        <w:rPr>
          <w:spacing w:val="-2"/>
        </w:rPr>
        <w:t>investment;</w:t>
      </w:r>
      <w:proofErr w:type="gramEnd"/>
    </w:p>
    <w:p w14:paraId="03932252" w14:textId="77777777" w:rsidR="00BF2581" w:rsidRDefault="00000000">
      <w:pPr>
        <w:pStyle w:val="BodyText"/>
        <w:spacing w:before="1"/>
        <w:ind w:left="100"/>
      </w:pPr>
      <w:r>
        <w:rPr>
          <w:rFonts w:ascii="Webdings" w:hAnsi="Webdings"/>
          <w:position w:val="-5"/>
        </w:rPr>
        <w:t></w:t>
      </w:r>
      <w:r>
        <w:rPr>
          <w:rFonts w:ascii="Times New Roman" w:hAnsi="Times New Roman"/>
          <w:spacing w:val="39"/>
          <w:position w:val="-5"/>
        </w:rPr>
        <w:t xml:space="preserve"> </w:t>
      </w:r>
      <w:r>
        <w:t>(d</w:t>
      </w:r>
      <w:proofErr w:type="gramStart"/>
      <w:r>
        <w:t>)</w:t>
      </w:r>
      <w:r>
        <w:rPr>
          <w:spacing w:val="33"/>
        </w:rPr>
        <w:t xml:space="preserve">  </w:t>
      </w:r>
      <w:r>
        <w:t>Concern</w:t>
      </w:r>
      <w:proofErr w:type="gramEnd"/>
      <w:r>
        <w:rPr>
          <w:spacing w:val="-2"/>
        </w:rPr>
        <w:t xml:space="preserve"> </w:t>
      </w:r>
      <w:r>
        <w:t>that</w:t>
      </w:r>
      <w:r>
        <w:rPr>
          <w:spacing w:val="-3"/>
        </w:rPr>
        <w:t xml:space="preserve"> </w:t>
      </w:r>
      <w:r>
        <w:t>product</w:t>
      </w:r>
      <w:r>
        <w:rPr>
          <w:spacing w:val="-2"/>
        </w:rPr>
        <w:t xml:space="preserve"> </w:t>
      </w:r>
      <w:r>
        <w:t>quality</w:t>
      </w:r>
      <w:r>
        <w:rPr>
          <w:spacing w:val="-5"/>
        </w:rPr>
        <w:t xml:space="preserve"> </w:t>
      </w:r>
      <w:r>
        <w:t>may</w:t>
      </w:r>
      <w:r>
        <w:rPr>
          <w:spacing w:val="-2"/>
        </w:rPr>
        <w:t xml:space="preserve"> </w:t>
      </w:r>
      <w:r>
        <w:t>decline</w:t>
      </w:r>
      <w:r>
        <w:rPr>
          <w:spacing w:val="-2"/>
        </w:rPr>
        <w:t xml:space="preserve"> </w:t>
      </w:r>
      <w:r>
        <w:t>as</w:t>
      </w:r>
      <w:r>
        <w:rPr>
          <w:spacing w:val="-3"/>
        </w:rPr>
        <w:t xml:space="preserve"> </w:t>
      </w:r>
      <w:r>
        <w:t>a</w:t>
      </w:r>
      <w:r>
        <w:rPr>
          <w:spacing w:val="-3"/>
        </w:rPr>
        <w:t xml:space="preserve"> </w:t>
      </w:r>
      <w:r>
        <w:t>result</w:t>
      </w:r>
      <w:r>
        <w:rPr>
          <w:spacing w:val="-2"/>
        </w:rPr>
        <w:t xml:space="preserve"> </w:t>
      </w:r>
      <w:r>
        <w:t>of</w:t>
      </w:r>
      <w:r>
        <w:rPr>
          <w:spacing w:val="-6"/>
        </w:rPr>
        <w:t xml:space="preserve"> </w:t>
      </w:r>
      <w:r>
        <w:t>source</w:t>
      </w:r>
      <w:r>
        <w:rPr>
          <w:spacing w:val="-3"/>
        </w:rPr>
        <w:t xml:space="preserve"> </w:t>
      </w:r>
      <w:r>
        <w:rPr>
          <w:spacing w:val="-2"/>
        </w:rPr>
        <w:t>reduction;</w:t>
      </w:r>
    </w:p>
    <w:p w14:paraId="03932253" w14:textId="77777777" w:rsidR="00BF2581" w:rsidRDefault="00000000">
      <w:pPr>
        <w:pStyle w:val="BodyText"/>
        <w:spacing w:before="5"/>
        <w:ind w:left="100"/>
      </w:pPr>
      <w:r>
        <w:rPr>
          <w:rFonts w:ascii="Webdings" w:hAnsi="Webdings"/>
          <w:position w:val="-5"/>
        </w:rPr>
        <w:t></w:t>
      </w:r>
      <w:r>
        <w:rPr>
          <w:rFonts w:ascii="Times New Roman" w:hAnsi="Times New Roman"/>
          <w:spacing w:val="39"/>
          <w:position w:val="-5"/>
        </w:rPr>
        <w:t xml:space="preserve"> </w:t>
      </w:r>
      <w:r>
        <w:t>(</w:t>
      </w:r>
      <w:proofErr w:type="gramStart"/>
      <w:r>
        <w:t>e)</w:t>
      </w:r>
      <w:r>
        <w:rPr>
          <w:spacing w:val="33"/>
        </w:rPr>
        <w:t xml:space="preserve">  </w:t>
      </w:r>
      <w:r>
        <w:t>Technical</w:t>
      </w:r>
      <w:proofErr w:type="gramEnd"/>
      <w:r>
        <w:rPr>
          <w:spacing w:val="-5"/>
        </w:rPr>
        <w:t xml:space="preserve"> </w:t>
      </w:r>
      <w:r>
        <w:t>limitations</w:t>
      </w:r>
      <w:r>
        <w:rPr>
          <w:spacing w:val="-3"/>
        </w:rPr>
        <w:t xml:space="preserve"> </w:t>
      </w:r>
      <w:r>
        <w:t>of</w:t>
      </w:r>
      <w:r>
        <w:rPr>
          <w:spacing w:val="-5"/>
        </w:rPr>
        <w:t xml:space="preserve"> </w:t>
      </w:r>
      <w:r>
        <w:t>the</w:t>
      </w:r>
      <w:r>
        <w:rPr>
          <w:spacing w:val="-5"/>
        </w:rPr>
        <w:t xml:space="preserve"> </w:t>
      </w:r>
      <w:r>
        <w:t>manufacturing</w:t>
      </w:r>
      <w:r>
        <w:rPr>
          <w:spacing w:val="-3"/>
        </w:rPr>
        <w:t xml:space="preserve"> </w:t>
      </w:r>
      <w:r>
        <w:rPr>
          <w:spacing w:val="-2"/>
        </w:rPr>
        <w:t>operations;</w:t>
      </w:r>
    </w:p>
    <w:p w14:paraId="03932254" w14:textId="77777777" w:rsidR="00BF2581" w:rsidRDefault="00000000">
      <w:pPr>
        <w:pStyle w:val="BodyText"/>
        <w:tabs>
          <w:tab w:val="left" w:pos="820"/>
        </w:tabs>
        <w:spacing w:before="1"/>
        <w:ind w:left="100"/>
      </w:pPr>
      <w:r>
        <w:rPr>
          <w:rFonts w:ascii="Webdings" w:hAnsi="Webdings"/>
          <w:position w:val="-5"/>
        </w:rPr>
        <w:t></w:t>
      </w:r>
      <w:r>
        <w:rPr>
          <w:rFonts w:ascii="Times New Roman" w:hAnsi="Times New Roman"/>
          <w:spacing w:val="45"/>
          <w:position w:val="-5"/>
        </w:rPr>
        <w:t xml:space="preserve"> </w:t>
      </w:r>
      <w:r>
        <w:rPr>
          <w:spacing w:val="-5"/>
        </w:rPr>
        <w:t>(f)</w:t>
      </w:r>
      <w:r>
        <w:tab/>
        <w:t>Permitting</w:t>
      </w:r>
      <w:r>
        <w:rPr>
          <w:spacing w:val="-7"/>
        </w:rPr>
        <w:t xml:space="preserve"> </w:t>
      </w:r>
      <w:proofErr w:type="gramStart"/>
      <w:r>
        <w:rPr>
          <w:spacing w:val="-2"/>
        </w:rPr>
        <w:t>burdens;</w:t>
      </w:r>
      <w:proofErr w:type="gramEnd"/>
    </w:p>
    <w:p w14:paraId="03932255" w14:textId="77777777" w:rsidR="00BF2581" w:rsidRDefault="00000000">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g)</w:t>
      </w:r>
      <w:r>
        <w:rPr>
          <w:spacing w:val="30"/>
        </w:rPr>
        <w:t xml:space="preserve">  </w:t>
      </w:r>
      <w:r>
        <w:t>Source</w:t>
      </w:r>
      <w:proofErr w:type="gramEnd"/>
      <w:r>
        <w:rPr>
          <w:spacing w:val="-3"/>
        </w:rPr>
        <w:t xml:space="preserve"> </w:t>
      </w:r>
      <w:r>
        <w:t>reduction</w:t>
      </w:r>
      <w:r>
        <w:rPr>
          <w:spacing w:val="-4"/>
        </w:rPr>
        <w:t xml:space="preserve"> </w:t>
      </w:r>
      <w:r>
        <w:t>previously</w:t>
      </w:r>
      <w:r>
        <w:rPr>
          <w:spacing w:val="-6"/>
        </w:rPr>
        <w:t xml:space="preserve"> </w:t>
      </w:r>
      <w:r>
        <w:t>implemented-additional</w:t>
      </w:r>
      <w:r>
        <w:rPr>
          <w:spacing w:val="-6"/>
        </w:rPr>
        <w:t xml:space="preserve"> </w:t>
      </w:r>
      <w:r>
        <w:t>reduction</w:t>
      </w:r>
      <w:r>
        <w:rPr>
          <w:spacing w:val="-5"/>
        </w:rPr>
        <w:t xml:space="preserve"> </w:t>
      </w:r>
      <w:r>
        <w:t>does</w:t>
      </w:r>
      <w:r>
        <w:rPr>
          <w:spacing w:val="-5"/>
        </w:rPr>
        <w:t xml:space="preserve"> </w:t>
      </w:r>
      <w:r>
        <w:t>not</w:t>
      </w:r>
      <w:r>
        <w:rPr>
          <w:spacing w:val="-4"/>
        </w:rPr>
        <w:t xml:space="preserve"> </w:t>
      </w:r>
      <w:r>
        <w:t>appear</w:t>
      </w:r>
      <w:r>
        <w:rPr>
          <w:spacing w:val="-4"/>
        </w:rPr>
        <w:t xml:space="preserve"> </w:t>
      </w:r>
      <w:r>
        <w:t>to</w:t>
      </w:r>
      <w:r>
        <w:rPr>
          <w:spacing w:val="-6"/>
        </w:rPr>
        <w:t xml:space="preserve"> </w:t>
      </w:r>
      <w:r>
        <w:t>be</w:t>
      </w:r>
      <w:r>
        <w:rPr>
          <w:spacing w:val="-4"/>
        </w:rPr>
        <w:t xml:space="preserve"> </w:t>
      </w:r>
      <w:r>
        <w:t>technically</w:t>
      </w:r>
      <w:r>
        <w:rPr>
          <w:spacing w:val="-4"/>
        </w:rPr>
        <w:t xml:space="preserve"> </w:t>
      </w:r>
      <w:r>
        <w:rPr>
          <w:spacing w:val="-2"/>
        </w:rPr>
        <w:t>feasible;</w:t>
      </w:r>
    </w:p>
    <w:p w14:paraId="03932256" w14:textId="77777777" w:rsidR="00BF2581" w:rsidRDefault="00000000">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h)</w:t>
      </w:r>
      <w:r>
        <w:rPr>
          <w:spacing w:val="30"/>
        </w:rPr>
        <w:t xml:space="preserve">  </w:t>
      </w:r>
      <w:r>
        <w:t>Source</w:t>
      </w:r>
      <w:proofErr w:type="gramEnd"/>
      <w:r>
        <w:rPr>
          <w:spacing w:val="-4"/>
        </w:rPr>
        <w:t xml:space="preserve"> </w:t>
      </w:r>
      <w:r>
        <w:t>reduction</w:t>
      </w:r>
      <w:r>
        <w:rPr>
          <w:spacing w:val="-4"/>
        </w:rPr>
        <w:t xml:space="preserve"> </w:t>
      </w:r>
      <w:r>
        <w:t>previously</w:t>
      </w:r>
      <w:r>
        <w:rPr>
          <w:spacing w:val="-6"/>
        </w:rPr>
        <w:t xml:space="preserve"> </w:t>
      </w:r>
      <w:r>
        <w:t>implemented-additional</w:t>
      </w:r>
      <w:r>
        <w:rPr>
          <w:spacing w:val="-6"/>
        </w:rPr>
        <w:t xml:space="preserve"> </w:t>
      </w:r>
      <w:r>
        <w:t>reduction</w:t>
      </w:r>
      <w:r>
        <w:rPr>
          <w:spacing w:val="-4"/>
        </w:rPr>
        <w:t xml:space="preserve"> </w:t>
      </w:r>
      <w:r>
        <w:t>does</w:t>
      </w:r>
      <w:r>
        <w:rPr>
          <w:spacing w:val="-6"/>
        </w:rPr>
        <w:t xml:space="preserve"> </w:t>
      </w:r>
      <w:r>
        <w:t>not</w:t>
      </w:r>
      <w:r>
        <w:rPr>
          <w:spacing w:val="-4"/>
        </w:rPr>
        <w:t xml:space="preserve"> </w:t>
      </w:r>
      <w:r>
        <w:t>appear</w:t>
      </w:r>
      <w:r>
        <w:rPr>
          <w:spacing w:val="-4"/>
        </w:rPr>
        <w:t xml:space="preserve"> </w:t>
      </w:r>
      <w:r>
        <w:t>to</w:t>
      </w:r>
      <w:r>
        <w:rPr>
          <w:spacing w:val="-6"/>
        </w:rPr>
        <w:t xml:space="preserve"> </w:t>
      </w:r>
      <w:r>
        <w:t>be</w:t>
      </w:r>
      <w:r>
        <w:rPr>
          <w:spacing w:val="-5"/>
        </w:rPr>
        <w:t xml:space="preserve"> </w:t>
      </w:r>
      <w:r>
        <w:t>economically</w:t>
      </w:r>
      <w:r>
        <w:rPr>
          <w:spacing w:val="-6"/>
        </w:rPr>
        <w:t xml:space="preserve"> </w:t>
      </w:r>
      <w:r>
        <w:rPr>
          <w:spacing w:val="-2"/>
        </w:rPr>
        <w:t>feasible;</w:t>
      </w:r>
    </w:p>
    <w:p w14:paraId="03932257" w14:textId="77777777" w:rsidR="00BF2581" w:rsidRDefault="00000000">
      <w:pPr>
        <w:pStyle w:val="BodyText"/>
        <w:tabs>
          <w:tab w:val="left" w:pos="820"/>
        </w:tabs>
        <w:spacing w:before="2"/>
        <w:ind w:left="100"/>
      </w:pPr>
      <w:r>
        <w:rPr>
          <w:rFonts w:ascii="Webdings" w:hAnsi="Webdings"/>
          <w:position w:val="-5"/>
        </w:rPr>
        <w:t></w:t>
      </w:r>
      <w:r>
        <w:rPr>
          <w:rFonts w:ascii="Times New Roman" w:hAnsi="Times New Roman"/>
          <w:spacing w:val="45"/>
          <w:position w:val="-5"/>
        </w:rPr>
        <w:t xml:space="preserve"> </w:t>
      </w:r>
      <w:r>
        <w:rPr>
          <w:spacing w:val="-5"/>
        </w:rPr>
        <w:t>(</w:t>
      </w:r>
      <w:proofErr w:type="spellStart"/>
      <w:r>
        <w:rPr>
          <w:spacing w:val="-5"/>
        </w:rPr>
        <w:t>i</w:t>
      </w:r>
      <w:proofErr w:type="spellEnd"/>
      <w:r>
        <w:rPr>
          <w:spacing w:val="-5"/>
        </w:rPr>
        <w:t>)</w:t>
      </w:r>
      <w:r>
        <w:tab/>
        <w:t>Source</w:t>
      </w:r>
      <w:r>
        <w:rPr>
          <w:spacing w:val="-8"/>
        </w:rPr>
        <w:t xml:space="preserve"> </w:t>
      </w:r>
      <w:r>
        <w:t>reduction</w:t>
      </w:r>
      <w:r>
        <w:rPr>
          <w:spacing w:val="-5"/>
        </w:rPr>
        <w:t xml:space="preserve"> </w:t>
      </w:r>
      <w:r>
        <w:t>previously</w:t>
      </w:r>
      <w:r>
        <w:rPr>
          <w:spacing w:val="-7"/>
        </w:rPr>
        <w:t xml:space="preserve"> </w:t>
      </w:r>
      <w:r>
        <w:t>implemented-additional</w:t>
      </w:r>
      <w:r>
        <w:rPr>
          <w:spacing w:val="-8"/>
        </w:rPr>
        <w:t xml:space="preserve"> </w:t>
      </w:r>
      <w:r>
        <w:t>reduction</w:t>
      </w:r>
      <w:r>
        <w:rPr>
          <w:spacing w:val="-5"/>
        </w:rPr>
        <w:t xml:space="preserve"> </w:t>
      </w:r>
      <w:r>
        <w:t>does</w:t>
      </w:r>
      <w:r>
        <w:rPr>
          <w:spacing w:val="-6"/>
        </w:rPr>
        <w:t xml:space="preserve"> </w:t>
      </w:r>
      <w:r>
        <w:t>not</w:t>
      </w:r>
      <w:r>
        <w:rPr>
          <w:spacing w:val="-5"/>
        </w:rPr>
        <w:t xml:space="preserve"> </w:t>
      </w:r>
      <w:r>
        <w:t>appear</w:t>
      </w:r>
      <w:r>
        <w:rPr>
          <w:spacing w:val="-6"/>
        </w:rPr>
        <w:t xml:space="preserve"> </w:t>
      </w:r>
      <w:r>
        <w:t>to</w:t>
      </w:r>
      <w:r>
        <w:rPr>
          <w:spacing w:val="-8"/>
        </w:rPr>
        <w:t xml:space="preserve"> </w:t>
      </w:r>
      <w:r>
        <w:t>be</w:t>
      </w:r>
      <w:r>
        <w:rPr>
          <w:spacing w:val="-5"/>
        </w:rPr>
        <w:t xml:space="preserve"> </w:t>
      </w:r>
      <w:r>
        <w:t>feasible</w:t>
      </w:r>
      <w:r>
        <w:rPr>
          <w:spacing w:val="-6"/>
        </w:rPr>
        <w:t xml:space="preserve"> </w:t>
      </w:r>
      <w:r>
        <w:t>due</w:t>
      </w:r>
      <w:r>
        <w:rPr>
          <w:spacing w:val="-7"/>
        </w:rPr>
        <w:t xml:space="preserve"> </w:t>
      </w:r>
      <w:r>
        <w:t>to</w:t>
      </w:r>
      <w:r>
        <w:rPr>
          <w:spacing w:val="-5"/>
        </w:rPr>
        <w:t xml:space="preserve"> </w:t>
      </w:r>
      <w:r>
        <w:t>permitting</w:t>
      </w:r>
      <w:r>
        <w:rPr>
          <w:spacing w:val="-5"/>
        </w:rPr>
        <w:t xml:space="preserve"> </w:t>
      </w:r>
      <w:proofErr w:type="gramStart"/>
      <w:r>
        <w:rPr>
          <w:spacing w:val="-2"/>
        </w:rPr>
        <w:t>requirements;</w:t>
      </w:r>
      <w:proofErr w:type="gramEnd"/>
    </w:p>
    <w:p w14:paraId="03932258" w14:textId="77777777" w:rsidR="00BF2581" w:rsidRDefault="00000000">
      <w:pPr>
        <w:pStyle w:val="BodyText"/>
        <w:tabs>
          <w:tab w:val="left" w:pos="820"/>
        </w:tabs>
        <w:spacing w:before="4"/>
        <w:ind w:left="100"/>
      </w:pPr>
      <w:r>
        <w:rPr>
          <w:rFonts w:ascii="Webdings" w:hAnsi="Webdings"/>
          <w:position w:val="-5"/>
        </w:rPr>
        <w:t></w:t>
      </w:r>
      <w:r>
        <w:rPr>
          <w:rFonts w:ascii="Times New Roman" w:hAnsi="Times New Roman"/>
          <w:spacing w:val="45"/>
          <w:position w:val="-5"/>
        </w:rPr>
        <w:t xml:space="preserve"> </w:t>
      </w:r>
      <w:r>
        <w:rPr>
          <w:spacing w:val="-5"/>
        </w:rPr>
        <w:t>(j)</w:t>
      </w:r>
      <w:r>
        <w:tab/>
        <w:t>Other:</w:t>
      </w:r>
      <w:r>
        <w:rPr>
          <w:spacing w:val="46"/>
        </w:rPr>
        <w:t xml:space="preserve"> </w:t>
      </w:r>
      <w:r>
        <w:rPr>
          <w:spacing w:val="-2"/>
        </w:rPr>
        <w:t>Explain.</w:t>
      </w:r>
    </w:p>
    <w:p w14:paraId="03932259" w14:textId="77777777" w:rsidR="00BF2581" w:rsidRDefault="00000000">
      <w:pPr>
        <w:pStyle w:val="BodyText"/>
        <w:spacing w:before="254"/>
        <w:ind w:left="100"/>
      </w:pPr>
      <w:r>
        <w:rPr>
          <w:u w:val="single"/>
        </w:rPr>
        <w:t>Related</w:t>
      </w:r>
      <w:r>
        <w:rPr>
          <w:spacing w:val="-5"/>
          <w:u w:val="single"/>
        </w:rPr>
        <w:t xml:space="preserve"> </w:t>
      </w:r>
      <w:r>
        <w:rPr>
          <w:u w:val="single"/>
        </w:rPr>
        <w:t>to</w:t>
      </w:r>
      <w:r>
        <w:rPr>
          <w:spacing w:val="-7"/>
          <w:u w:val="single"/>
        </w:rPr>
        <w:t xml:space="preserve"> </w:t>
      </w:r>
      <w:r>
        <w:rPr>
          <w:u w:val="single"/>
        </w:rPr>
        <w:t>On-Site</w:t>
      </w:r>
      <w:r>
        <w:rPr>
          <w:spacing w:val="-5"/>
          <w:u w:val="single"/>
        </w:rPr>
        <w:t xml:space="preserve"> </w:t>
      </w:r>
      <w:r>
        <w:rPr>
          <w:u w:val="single"/>
        </w:rPr>
        <w:t>Recycling</w:t>
      </w:r>
      <w:r>
        <w:rPr>
          <w:spacing w:val="-7"/>
          <w:u w:val="single"/>
        </w:rPr>
        <w:t xml:space="preserve"> </w:t>
      </w:r>
      <w:r>
        <w:rPr>
          <w:spacing w:val="-2"/>
          <w:u w:val="single"/>
        </w:rPr>
        <w:t>Efforts</w:t>
      </w:r>
    </w:p>
    <w:p w14:paraId="0393225A" w14:textId="77777777" w:rsidR="00BF2581" w:rsidRDefault="00BF2581">
      <w:pPr>
        <w:pStyle w:val="BodyText"/>
        <w:spacing w:before="11"/>
        <w:rPr>
          <w:sz w:val="21"/>
        </w:rPr>
      </w:pPr>
    </w:p>
    <w:p w14:paraId="0393225B" w14:textId="77777777" w:rsidR="00BF2581" w:rsidRDefault="00000000">
      <w:pPr>
        <w:pStyle w:val="BodyText"/>
        <w:ind w:left="100"/>
      </w:pPr>
      <w:r>
        <w:rPr>
          <w:rFonts w:ascii="Webdings" w:hAnsi="Webdings"/>
          <w:position w:val="-5"/>
        </w:rPr>
        <w:t></w:t>
      </w:r>
      <w:r>
        <w:rPr>
          <w:rFonts w:ascii="Times New Roman" w:hAnsi="Times New Roman"/>
          <w:spacing w:val="37"/>
          <w:position w:val="-5"/>
        </w:rPr>
        <w:t xml:space="preserve"> </w:t>
      </w:r>
      <w:r>
        <w:t>(</w:t>
      </w:r>
      <w:proofErr w:type="gramStart"/>
      <w:r>
        <w:t>k)</w:t>
      </w:r>
      <w:r>
        <w:rPr>
          <w:spacing w:val="36"/>
        </w:rPr>
        <w:t xml:space="preserve">  </w:t>
      </w:r>
      <w:r>
        <w:t>Insufficient</w:t>
      </w:r>
      <w:proofErr w:type="gramEnd"/>
      <w:r>
        <w:rPr>
          <w:spacing w:val="-2"/>
        </w:rPr>
        <w:t xml:space="preserve"> </w:t>
      </w:r>
      <w:r>
        <w:t>capital</w:t>
      </w:r>
      <w:r>
        <w:rPr>
          <w:spacing w:val="-6"/>
        </w:rPr>
        <w:t xml:space="preserve"> </w:t>
      </w:r>
      <w:r>
        <w:t>to</w:t>
      </w:r>
      <w:r>
        <w:rPr>
          <w:spacing w:val="-3"/>
        </w:rPr>
        <w:t xml:space="preserve"> </w:t>
      </w:r>
      <w:r>
        <w:t>install</w:t>
      </w:r>
      <w:r>
        <w:rPr>
          <w:spacing w:val="-4"/>
        </w:rPr>
        <w:t xml:space="preserve"> </w:t>
      </w:r>
      <w:r>
        <w:t>new</w:t>
      </w:r>
      <w:r>
        <w:rPr>
          <w:spacing w:val="-5"/>
        </w:rPr>
        <w:t xml:space="preserve"> </w:t>
      </w:r>
      <w:r>
        <w:t>closed-loop</w:t>
      </w:r>
      <w:r>
        <w:rPr>
          <w:spacing w:val="-3"/>
        </w:rPr>
        <w:t xml:space="preserve"> </w:t>
      </w:r>
      <w:r>
        <w:t>recycling</w:t>
      </w:r>
      <w:r>
        <w:rPr>
          <w:spacing w:val="-4"/>
        </w:rPr>
        <w:t xml:space="preserve"> </w:t>
      </w:r>
      <w:r>
        <w:t>equipment</w:t>
      </w:r>
      <w:r>
        <w:rPr>
          <w:spacing w:val="-4"/>
        </w:rPr>
        <w:t xml:space="preserve"> </w:t>
      </w:r>
      <w:r>
        <w:t>or</w:t>
      </w:r>
      <w:r>
        <w:rPr>
          <w:spacing w:val="-6"/>
        </w:rPr>
        <w:t xml:space="preserve"> </w:t>
      </w:r>
      <w:r>
        <w:t>implement</w:t>
      </w:r>
      <w:r>
        <w:rPr>
          <w:spacing w:val="-5"/>
        </w:rPr>
        <w:t xml:space="preserve"> </w:t>
      </w:r>
      <w:r>
        <w:t>new</w:t>
      </w:r>
      <w:r>
        <w:rPr>
          <w:spacing w:val="-5"/>
        </w:rPr>
        <w:t xml:space="preserve"> </w:t>
      </w:r>
      <w:r>
        <w:t>recycling</w:t>
      </w:r>
      <w:r>
        <w:rPr>
          <w:spacing w:val="-4"/>
        </w:rPr>
        <w:t xml:space="preserve"> </w:t>
      </w:r>
      <w:r>
        <w:rPr>
          <w:spacing w:val="-2"/>
        </w:rPr>
        <w:t>practices;_</w:t>
      </w:r>
    </w:p>
    <w:p w14:paraId="0393225C" w14:textId="77777777" w:rsidR="00BF2581" w:rsidRDefault="00000000">
      <w:pPr>
        <w:pStyle w:val="BodyText"/>
        <w:tabs>
          <w:tab w:val="left" w:pos="820"/>
        </w:tabs>
        <w:spacing w:before="4"/>
        <w:ind w:left="100"/>
      </w:pPr>
      <w:r>
        <w:rPr>
          <w:rFonts w:ascii="Webdings" w:hAnsi="Webdings"/>
          <w:position w:val="-5"/>
        </w:rPr>
        <w:t></w:t>
      </w:r>
      <w:r>
        <w:rPr>
          <w:rFonts w:ascii="Times New Roman" w:hAnsi="Times New Roman"/>
          <w:spacing w:val="45"/>
          <w:position w:val="-5"/>
        </w:rPr>
        <w:t xml:space="preserve"> </w:t>
      </w:r>
      <w:r>
        <w:rPr>
          <w:spacing w:val="-5"/>
        </w:rPr>
        <w:t>(l)</w:t>
      </w:r>
      <w:r>
        <w:tab/>
        <w:t>Lack</w:t>
      </w:r>
      <w:r>
        <w:rPr>
          <w:spacing w:val="-8"/>
        </w:rPr>
        <w:t xml:space="preserve"> </w:t>
      </w:r>
      <w:r>
        <w:t>of</w:t>
      </w:r>
      <w:r>
        <w:rPr>
          <w:spacing w:val="-6"/>
        </w:rPr>
        <w:t xml:space="preserve"> </w:t>
      </w:r>
      <w:r>
        <w:t>technical</w:t>
      </w:r>
      <w:r>
        <w:rPr>
          <w:spacing w:val="-6"/>
        </w:rPr>
        <w:t xml:space="preserve"> </w:t>
      </w:r>
      <w:r>
        <w:t>information</w:t>
      </w:r>
      <w:r>
        <w:rPr>
          <w:spacing w:val="-6"/>
        </w:rPr>
        <w:t xml:space="preserve"> </w:t>
      </w:r>
      <w:r>
        <w:t>on</w:t>
      </w:r>
      <w:r>
        <w:rPr>
          <w:spacing w:val="-6"/>
        </w:rPr>
        <w:t xml:space="preserve"> </w:t>
      </w:r>
      <w:r>
        <w:t>closed-loop</w:t>
      </w:r>
      <w:r>
        <w:rPr>
          <w:spacing w:val="-6"/>
        </w:rPr>
        <w:t xml:space="preserve"> </w:t>
      </w:r>
      <w:r>
        <w:t>recycling</w:t>
      </w:r>
      <w:r>
        <w:rPr>
          <w:spacing w:val="-6"/>
        </w:rPr>
        <w:t xml:space="preserve"> </w:t>
      </w:r>
      <w:r>
        <w:t>techniques</w:t>
      </w:r>
      <w:r>
        <w:rPr>
          <w:spacing w:val="-5"/>
        </w:rPr>
        <w:t xml:space="preserve"> </w:t>
      </w:r>
      <w:r>
        <w:t>applicable</w:t>
      </w:r>
      <w:r>
        <w:rPr>
          <w:spacing w:val="-6"/>
        </w:rPr>
        <w:t xml:space="preserve"> </w:t>
      </w:r>
      <w:r>
        <w:t>to</w:t>
      </w:r>
      <w:r>
        <w:rPr>
          <w:spacing w:val="-6"/>
        </w:rPr>
        <w:t xml:space="preserve"> </w:t>
      </w:r>
      <w:r>
        <w:t>the</w:t>
      </w:r>
      <w:r>
        <w:rPr>
          <w:spacing w:val="-8"/>
        </w:rPr>
        <w:t xml:space="preserve"> </w:t>
      </w:r>
      <w:r>
        <w:t>specific</w:t>
      </w:r>
      <w:r>
        <w:rPr>
          <w:spacing w:val="-8"/>
        </w:rPr>
        <w:t xml:space="preserve"> </w:t>
      </w:r>
      <w:r>
        <w:t>production</w:t>
      </w:r>
      <w:r>
        <w:rPr>
          <w:spacing w:val="-5"/>
        </w:rPr>
        <w:t xml:space="preserve"> </w:t>
      </w:r>
      <w:proofErr w:type="gramStart"/>
      <w:r>
        <w:rPr>
          <w:spacing w:val="-2"/>
        </w:rPr>
        <w:t>practice;</w:t>
      </w:r>
      <w:proofErr w:type="gramEnd"/>
    </w:p>
    <w:p w14:paraId="0393225D" w14:textId="77777777" w:rsidR="00BF2581" w:rsidRDefault="00000000">
      <w:pPr>
        <w:pStyle w:val="BodyText"/>
        <w:spacing w:before="2"/>
        <w:ind w:left="820" w:hanging="721"/>
      </w:pPr>
      <w:r>
        <w:rPr>
          <w:rFonts w:ascii="Webdings" w:hAnsi="Webdings"/>
          <w:position w:val="-5"/>
        </w:rPr>
        <w:t></w:t>
      </w:r>
      <w:r>
        <w:rPr>
          <w:rFonts w:ascii="Times New Roman" w:hAnsi="Times New Roman"/>
          <w:spacing w:val="40"/>
          <w:position w:val="-5"/>
        </w:rPr>
        <w:t xml:space="preserve"> </w:t>
      </w:r>
      <w:r>
        <w:t>(m)</w:t>
      </w:r>
      <w:r>
        <w:rPr>
          <w:spacing w:val="75"/>
        </w:rPr>
        <w:t xml:space="preserve"> </w:t>
      </w:r>
      <w:r>
        <w:t>Closed-loop</w:t>
      </w:r>
      <w:r>
        <w:rPr>
          <w:spacing w:val="32"/>
        </w:rPr>
        <w:t xml:space="preserve"> </w:t>
      </w:r>
      <w:r>
        <w:t>recycling</w:t>
      </w:r>
      <w:r>
        <w:rPr>
          <w:spacing w:val="32"/>
        </w:rPr>
        <w:t xml:space="preserve"> </w:t>
      </w:r>
      <w:r>
        <w:t>is</w:t>
      </w:r>
      <w:r>
        <w:rPr>
          <w:spacing w:val="32"/>
        </w:rPr>
        <w:t xml:space="preserve"> </w:t>
      </w:r>
      <w:r>
        <w:t>not</w:t>
      </w:r>
      <w:r>
        <w:rPr>
          <w:spacing w:val="30"/>
        </w:rPr>
        <w:t xml:space="preserve"> </w:t>
      </w:r>
      <w:r>
        <w:t>economically</w:t>
      </w:r>
      <w:r>
        <w:rPr>
          <w:spacing w:val="32"/>
        </w:rPr>
        <w:t xml:space="preserve"> </w:t>
      </w:r>
      <w:r>
        <w:t>feasible;</w:t>
      </w:r>
      <w:r>
        <w:rPr>
          <w:spacing w:val="30"/>
        </w:rPr>
        <w:t xml:space="preserve"> </w:t>
      </w:r>
      <w:r>
        <w:t>cost</w:t>
      </w:r>
      <w:r>
        <w:rPr>
          <w:spacing w:val="30"/>
        </w:rPr>
        <w:t xml:space="preserve"> </w:t>
      </w:r>
      <w:r>
        <w:t>savings</w:t>
      </w:r>
      <w:r>
        <w:rPr>
          <w:spacing w:val="32"/>
        </w:rPr>
        <w:t xml:space="preserve"> </w:t>
      </w:r>
      <w:r>
        <w:t>in</w:t>
      </w:r>
      <w:r>
        <w:rPr>
          <w:spacing w:val="32"/>
        </w:rPr>
        <w:t xml:space="preserve"> </w:t>
      </w:r>
      <w:r>
        <w:t>waste</w:t>
      </w:r>
      <w:r>
        <w:rPr>
          <w:spacing w:val="32"/>
        </w:rPr>
        <w:t xml:space="preserve"> </w:t>
      </w:r>
      <w:r>
        <w:t>management</w:t>
      </w:r>
      <w:r>
        <w:rPr>
          <w:spacing w:val="30"/>
        </w:rPr>
        <w:t xml:space="preserve"> </w:t>
      </w:r>
      <w:r>
        <w:t>or</w:t>
      </w:r>
      <w:r>
        <w:rPr>
          <w:spacing w:val="32"/>
        </w:rPr>
        <w:t xml:space="preserve"> </w:t>
      </w:r>
      <w:r>
        <w:t>production</w:t>
      </w:r>
      <w:r>
        <w:rPr>
          <w:spacing w:val="32"/>
        </w:rPr>
        <w:t xml:space="preserve"> </w:t>
      </w:r>
      <w:r>
        <w:t>will</w:t>
      </w:r>
      <w:r>
        <w:rPr>
          <w:spacing w:val="32"/>
        </w:rPr>
        <w:t xml:space="preserve"> </w:t>
      </w:r>
      <w:r>
        <w:t>not</w:t>
      </w:r>
      <w:r>
        <w:rPr>
          <w:spacing w:val="32"/>
        </w:rPr>
        <w:t xml:space="preserve"> </w:t>
      </w:r>
      <w:r>
        <w:t>recover</w:t>
      </w:r>
      <w:r>
        <w:rPr>
          <w:spacing w:val="32"/>
        </w:rPr>
        <w:t xml:space="preserve"> </w:t>
      </w:r>
      <w:r>
        <w:t xml:space="preserve">the capital </w:t>
      </w:r>
      <w:proofErr w:type="gramStart"/>
      <w:r>
        <w:t>investment;</w:t>
      </w:r>
      <w:proofErr w:type="gramEnd"/>
    </w:p>
    <w:p w14:paraId="0393225E" w14:textId="77777777" w:rsidR="00BF2581" w:rsidRDefault="00000000">
      <w:pPr>
        <w:pStyle w:val="BodyText"/>
        <w:spacing w:before="1"/>
        <w:ind w:left="100"/>
      </w:pPr>
      <w:r>
        <w:rPr>
          <w:rFonts w:ascii="Webdings" w:hAnsi="Webdings"/>
          <w:position w:val="-5"/>
        </w:rPr>
        <w:t></w:t>
      </w:r>
      <w:r>
        <w:rPr>
          <w:rFonts w:ascii="Times New Roman" w:hAnsi="Times New Roman"/>
          <w:spacing w:val="39"/>
          <w:position w:val="-5"/>
        </w:rPr>
        <w:t xml:space="preserve"> </w:t>
      </w:r>
      <w:r>
        <w:t>(</w:t>
      </w:r>
      <w:proofErr w:type="gramStart"/>
      <w:r>
        <w:t>n)</w:t>
      </w:r>
      <w:r>
        <w:rPr>
          <w:spacing w:val="33"/>
        </w:rPr>
        <w:t xml:space="preserve">  </w:t>
      </w:r>
      <w:r>
        <w:t>Concern</w:t>
      </w:r>
      <w:proofErr w:type="gramEnd"/>
      <w:r>
        <w:rPr>
          <w:spacing w:val="-2"/>
        </w:rPr>
        <w:t xml:space="preserve"> </w:t>
      </w:r>
      <w:r>
        <w:t>that</w:t>
      </w:r>
      <w:r>
        <w:rPr>
          <w:spacing w:val="-3"/>
        </w:rPr>
        <w:t xml:space="preserve"> </w:t>
      </w:r>
      <w:r>
        <w:t>product</w:t>
      </w:r>
      <w:r>
        <w:rPr>
          <w:spacing w:val="-3"/>
        </w:rPr>
        <w:t xml:space="preserve"> </w:t>
      </w:r>
      <w:r>
        <w:t>quality</w:t>
      </w:r>
      <w:r>
        <w:rPr>
          <w:spacing w:val="-5"/>
        </w:rPr>
        <w:t xml:space="preserve"> </w:t>
      </w:r>
      <w:r>
        <w:t>may</w:t>
      </w:r>
      <w:r>
        <w:rPr>
          <w:spacing w:val="-1"/>
        </w:rPr>
        <w:t xml:space="preserve"> </w:t>
      </w:r>
      <w:r>
        <w:t>decline</w:t>
      </w:r>
      <w:r>
        <w:rPr>
          <w:spacing w:val="-3"/>
        </w:rPr>
        <w:t xml:space="preserve"> </w:t>
      </w:r>
      <w:r>
        <w:t>as</w:t>
      </w:r>
      <w:r>
        <w:rPr>
          <w:spacing w:val="-3"/>
        </w:rPr>
        <w:t xml:space="preserve"> </w:t>
      </w:r>
      <w:r>
        <w:t>a</w:t>
      </w:r>
      <w:r>
        <w:rPr>
          <w:spacing w:val="-3"/>
        </w:rPr>
        <w:t xml:space="preserve"> </w:t>
      </w:r>
      <w:r>
        <w:t>result</w:t>
      </w:r>
      <w:r>
        <w:rPr>
          <w:spacing w:val="-2"/>
        </w:rPr>
        <w:t xml:space="preserve"> </w:t>
      </w:r>
      <w:r>
        <w:t>of</w:t>
      </w:r>
      <w:r>
        <w:rPr>
          <w:spacing w:val="-6"/>
        </w:rPr>
        <w:t xml:space="preserve"> </w:t>
      </w:r>
      <w:r>
        <w:t>closed-loop</w:t>
      </w:r>
      <w:r>
        <w:rPr>
          <w:spacing w:val="-3"/>
        </w:rPr>
        <w:t xml:space="preserve"> </w:t>
      </w:r>
      <w:r>
        <w:rPr>
          <w:spacing w:val="-2"/>
        </w:rPr>
        <w:t>recycling;</w:t>
      </w:r>
    </w:p>
    <w:p w14:paraId="0393225F" w14:textId="77777777" w:rsidR="00BF2581" w:rsidRDefault="00000000">
      <w:pPr>
        <w:pStyle w:val="BodyText"/>
        <w:spacing w:before="2"/>
        <w:ind w:left="100"/>
      </w:pPr>
      <w:r>
        <w:rPr>
          <w:rFonts w:ascii="Webdings" w:hAnsi="Webdings"/>
          <w:position w:val="-5"/>
        </w:rPr>
        <w:t></w:t>
      </w:r>
      <w:r>
        <w:rPr>
          <w:rFonts w:ascii="Times New Roman" w:hAnsi="Times New Roman"/>
          <w:spacing w:val="36"/>
          <w:position w:val="-5"/>
        </w:rPr>
        <w:t xml:space="preserve"> </w:t>
      </w:r>
      <w:r>
        <w:t>(</w:t>
      </w:r>
      <w:proofErr w:type="gramStart"/>
      <w:r>
        <w:t>o)</w:t>
      </w:r>
      <w:r>
        <w:rPr>
          <w:spacing w:val="31"/>
        </w:rPr>
        <w:t xml:space="preserve">  </w:t>
      </w:r>
      <w:r>
        <w:t>Technical</w:t>
      </w:r>
      <w:proofErr w:type="gramEnd"/>
      <w:r>
        <w:rPr>
          <w:spacing w:val="-6"/>
        </w:rPr>
        <w:t xml:space="preserve"> </w:t>
      </w:r>
      <w:r>
        <w:t>limitations</w:t>
      </w:r>
      <w:r>
        <w:rPr>
          <w:spacing w:val="-4"/>
        </w:rPr>
        <w:t xml:space="preserve"> </w:t>
      </w:r>
      <w:r>
        <w:t>of</w:t>
      </w:r>
      <w:r>
        <w:rPr>
          <w:spacing w:val="-7"/>
        </w:rPr>
        <w:t xml:space="preserve"> </w:t>
      </w:r>
      <w:r>
        <w:t>the</w:t>
      </w:r>
      <w:r>
        <w:rPr>
          <w:spacing w:val="-5"/>
        </w:rPr>
        <w:t xml:space="preserve"> </w:t>
      </w:r>
      <w:r>
        <w:t>manufacturing</w:t>
      </w:r>
      <w:r>
        <w:rPr>
          <w:spacing w:val="-5"/>
        </w:rPr>
        <w:t xml:space="preserve"> </w:t>
      </w:r>
      <w:r>
        <w:t>operations</w:t>
      </w:r>
      <w:r>
        <w:rPr>
          <w:spacing w:val="-4"/>
        </w:rPr>
        <w:t xml:space="preserve"> </w:t>
      </w:r>
      <w:r>
        <w:t>inhibit</w:t>
      </w:r>
      <w:r>
        <w:rPr>
          <w:spacing w:val="-4"/>
        </w:rPr>
        <w:t xml:space="preserve"> </w:t>
      </w:r>
      <w:r>
        <w:t>closed-loop</w:t>
      </w:r>
      <w:r>
        <w:rPr>
          <w:spacing w:val="-4"/>
        </w:rPr>
        <w:t xml:space="preserve"> </w:t>
      </w:r>
      <w:r>
        <w:rPr>
          <w:spacing w:val="-2"/>
        </w:rPr>
        <w:t>recycling;</w:t>
      </w:r>
    </w:p>
    <w:p w14:paraId="03932260" w14:textId="77777777" w:rsidR="00BF2581" w:rsidRDefault="00000000">
      <w:pPr>
        <w:pStyle w:val="BodyText"/>
        <w:spacing w:before="2"/>
        <w:ind w:left="100"/>
      </w:pPr>
      <w:r>
        <w:rPr>
          <w:rFonts w:ascii="Webdings" w:hAnsi="Webdings"/>
          <w:position w:val="-5"/>
        </w:rPr>
        <w:t></w:t>
      </w:r>
      <w:r>
        <w:rPr>
          <w:rFonts w:ascii="Times New Roman" w:hAnsi="Times New Roman"/>
          <w:spacing w:val="35"/>
          <w:position w:val="-5"/>
        </w:rPr>
        <w:t xml:space="preserve"> </w:t>
      </w:r>
      <w:r>
        <w:t>(</w:t>
      </w:r>
      <w:proofErr w:type="gramStart"/>
      <w:r>
        <w:t>p)</w:t>
      </w:r>
      <w:r>
        <w:rPr>
          <w:spacing w:val="29"/>
        </w:rPr>
        <w:t xml:space="preserve">  </w:t>
      </w:r>
      <w:r>
        <w:t>Closed</w:t>
      </w:r>
      <w:proofErr w:type="gramEnd"/>
      <w:r>
        <w:t>-loop</w:t>
      </w:r>
      <w:r>
        <w:rPr>
          <w:spacing w:val="-4"/>
        </w:rPr>
        <w:t xml:space="preserve"> </w:t>
      </w:r>
      <w:r>
        <w:t>recycling</w:t>
      </w:r>
      <w:r>
        <w:rPr>
          <w:spacing w:val="-8"/>
        </w:rPr>
        <w:t xml:space="preserve"> </w:t>
      </w:r>
      <w:r>
        <w:t>previously</w:t>
      </w:r>
      <w:r>
        <w:rPr>
          <w:spacing w:val="-6"/>
        </w:rPr>
        <w:t xml:space="preserve"> </w:t>
      </w:r>
      <w:r>
        <w:t>implemented-additional</w:t>
      </w:r>
      <w:r>
        <w:rPr>
          <w:spacing w:val="-5"/>
        </w:rPr>
        <w:t xml:space="preserve"> </w:t>
      </w:r>
      <w:r>
        <w:t>recycling</w:t>
      </w:r>
      <w:r>
        <w:rPr>
          <w:spacing w:val="-5"/>
        </w:rPr>
        <w:t xml:space="preserve"> </w:t>
      </w:r>
      <w:r>
        <w:t>does</w:t>
      </w:r>
      <w:r>
        <w:rPr>
          <w:spacing w:val="-5"/>
        </w:rPr>
        <w:t xml:space="preserve"> </w:t>
      </w:r>
      <w:r>
        <w:t>not</w:t>
      </w:r>
      <w:r>
        <w:rPr>
          <w:spacing w:val="-7"/>
        </w:rPr>
        <w:t xml:space="preserve"> </w:t>
      </w:r>
      <w:r>
        <w:t>appear</w:t>
      </w:r>
      <w:r>
        <w:rPr>
          <w:spacing w:val="-6"/>
        </w:rPr>
        <w:t xml:space="preserve"> </w:t>
      </w:r>
      <w:r>
        <w:t>to</w:t>
      </w:r>
      <w:r>
        <w:rPr>
          <w:spacing w:val="-5"/>
        </w:rPr>
        <w:t xml:space="preserve"> </w:t>
      </w:r>
      <w:r>
        <w:t>be</w:t>
      </w:r>
      <w:r>
        <w:rPr>
          <w:spacing w:val="-7"/>
        </w:rPr>
        <w:t xml:space="preserve"> </w:t>
      </w:r>
      <w:r>
        <w:t>technically</w:t>
      </w:r>
      <w:r>
        <w:rPr>
          <w:spacing w:val="-5"/>
        </w:rPr>
        <w:t xml:space="preserve"> </w:t>
      </w:r>
      <w:r>
        <w:rPr>
          <w:spacing w:val="-2"/>
        </w:rPr>
        <w:t>feasible;</w:t>
      </w:r>
    </w:p>
    <w:p w14:paraId="03932261" w14:textId="77777777" w:rsidR="00BF2581" w:rsidRDefault="00000000">
      <w:pPr>
        <w:pStyle w:val="BodyText"/>
        <w:spacing w:before="4"/>
        <w:ind w:left="100"/>
      </w:pPr>
      <w:r>
        <w:rPr>
          <w:rFonts w:ascii="Webdings" w:hAnsi="Webdings"/>
          <w:position w:val="-5"/>
        </w:rPr>
        <w:t></w:t>
      </w:r>
      <w:r>
        <w:rPr>
          <w:rFonts w:ascii="Times New Roman" w:hAnsi="Times New Roman"/>
          <w:spacing w:val="35"/>
          <w:position w:val="-5"/>
        </w:rPr>
        <w:t xml:space="preserve"> </w:t>
      </w:r>
      <w:r>
        <w:t>(</w:t>
      </w:r>
      <w:proofErr w:type="gramStart"/>
      <w:r>
        <w:t>q)</w:t>
      </w:r>
      <w:r>
        <w:rPr>
          <w:spacing w:val="30"/>
        </w:rPr>
        <w:t xml:space="preserve">  </w:t>
      </w:r>
      <w:r>
        <w:t>Closed</w:t>
      </w:r>
      <w:proofErr w:type="gramEnd"/>
      <w:r>
        <w:t>-loop</w:t>
      </w:r>
      <w:r>
        <w:rPr>
          <w:spacing w:val="-5"/>
        </w:rPr>
        <w:t xml:space="preserve"> </w:t>
      </w:r>
      <w:r>
        <w:t>recycling</w:t>
      </w:r>
      <w:r>
        <w:rPr>
          <w:spacing w:val="-7"/>
        </w:rPr>
        <w:t xml:space="preserve"> </w:t>
      </w:r>
      <w:r>
        <w:t>previously</w:t>
      </w:r>
      <w:r>
        <w:rPr>
          <w:spacing w:val="-6"/>
        </w:rPr>
        <w:t xml:space="preserve"> </w:t>
      </w:r>
      <w:r>
        <w:t>implemented-additional</w:t>
      </w:r>
      <w:r>
        <w:rPr>
          <w:spacing w:val="-5"/>
        </w:rPr>
        <w:t xml:space="preserve"> </w:t>
      </w:r>
      <w:r>
        <w:t>recycling</w:t>
      </w:r>
      <w:r>
        <w:rPr>
          <w:spacing w:val="-5"/>
        </w:rPr>
        <w:t xml:space="preserve"> </w:t>
      </w:r>
      <w:r>
        <w:t>does</w:t>
      </w:r>
      <w:r>
        <w:rPr>
          <w:spacing w:val="-4"/>
        </w:rPr>
        <w:t xml:space="preserve"> </w:t>
      </w:r>
      <w:r>
        <w:t>not</w:t>
      </w:r>
      <w:r>
        <w:rPr>
          <w:spacing w:val="-7"/>
        </w:rPr>
        <w:t xml:space="preserve"> </w:t>
      </w:r>
      <w:r>
        <w:t>appear</w:t>
      </w:r>
      <w:r>
        <w:rPr>
          <w:spacing w:val="-7"/>
        </w:rPr>
        <w:t xml:space="preserve"> </w:t>
      </w:r>
      <w:r>
        <w:t>to</w:t>
      </w:r>
      <w:r>
        <w:rPr>
          <w:spacing w:val="-5"/>
        </w:rPr>
        <w:t xml:space="preserve"> </w:t>
      </w:r>
      <w:r>
        <w:t>be</w:t>
      </w:r>
      <w:r>
        <w:rPr>
          <w:spacing w:val="-6"/>
        </w:rPr>
        <w:t xml:space="preserve"> </w:t>
      </w:r>
      <w:r>
        <w:t>economically</w:t>
      </w:r>
      <w:r>
        <w:rPr>
          <w:spacing w:val="-5"/>
        </w:rPr>
        <w:t xml:space="preserve"> </w:t>
      </w:r>
      <w:r>
        <w:rPr>
          <w:spacing w:val="-2"/>
        </w:rPr>
        <w:t>feasible;</w:t>
      </w:r>
    </w:p>
    <w:p w14:paraId="03932262" w14:textId="77777777" w:rsidR="00BF2581" w:rsidRDefault="00000000">
      <w:pPr>
        <w:pStyle w:val="BodyText"/>
        <w:tabs>
          <w:tab w:val="left" w:pos="820"/>
        </w:tabs>
        <w:spacing w:before="2"/>
        <w:ind w:left="820" w:right="115" w:hanging="721"/>
      </w:pPr>
      <w:r>
        <w:rPr>
          <w:rFonts w:ascii="Webdings" w:hAnsi="Webdings"/>
          <w:position w:val="-5"/>
        </w:rPr>
        <w:t></w:t>
      </w:r>
      <w:r>
        <w:rPr>
          <w:rFonts w:ascii="Times New Roman" w:hAnsi="Times New Roman"/>
          <w:spacing w:val="40"/>
          <w:position w:val="-5"/>
        </w:rPr>
        <w:t xml:space="preserve"> </w:t>
      </w:r>
      <w:r>
        <w:t>(r)</w:t>
      </w:r>
      <w:r>
        <w:tab/>
        <w:t>Closed-loop</w:t>
      </w:r>
      <w:r>
        <w:rPr>
          <w:spacing w:val="70"/>
        </w:rPr>
        <w:t xml:space="preserve"> </w:t>
      </w:r>
      <w:r>
        <w:t>recycling</w:t>
      </w:r>
      <w:r>
        <w:rPr>
          <w:spacing w:val="70"/>
        </w:rPr>
        <w:t xml:space="preserve"> </w:t>
      </w:r>
      <w:r>
        <w:t>previously</w:t>
      </w:r>
      <w:r>
        <w:rPr>
          <w:spacing w:val="71"/>
        </w:rPr>
        <w:t xml:space="preserve"> </w:t>
      </w:r>
      <w:r>
        <w:t>implemented-additional</w:t>
      </w:r>
      <w:r>
        <w:rPr>
          <w:spacing w:val="68"/>
        </w:rPr>
        <w:t xml:space="preserve"> </w:t>
      </w:r>
      <w:r>
        <w:t>recycling</w:t>
      </w:r>
      <w:r>
        <w:rPr>
          <w:spacing w:val="70"/>
        </w:rPr>
        <w:t xml:space="preserve"> </w:t>
      </w:r>
      <w:r>
        <w:t>does</w:t>
      </w:r>
      <w:r>
        <w:rPr>
          <w:spacing w:val="71"/>
        </w:rPr>
        <w:t xml:space="preserve"> </w:t>
      </w:r>
      <w:r>
        <w:t>not</w:t>
      </w:r>
      <w:r>
        <w:rPr>
          <w:spacing w:val="70"/>
        </w:rPr>
        <w:t xml:space="preserve"> </w:t>
      </w:r>
      <w:r>
        <w:t>appear</w:t>
      </w:r>
      <w:r>
        <w:rPr>
          <w:spacing w:val="68"/>
        </w:rPr>
        <w:t xml:space="preserve"> </w:t>
      </w:r>
      <w:r>
        <w:t>to</w:t>
      </w:r>
      <w:r>
        <w:rPr>
          <w:spacing w:val="70"/>
        </w:rPr>
        <w:t xml:space="preserve"> </w:t>
      </w:r>
      <w:r>
        <w:t>be</w:t>
      </w:r>
      <w:r>
        <w:rPr>
          <w:spacing w:val="70"/>
        </w:rPr>
        <w:t xml:space="preserve"> </w:t>
      </w:r>
      <w:r>
        <w:t>feasible</w:t>
      </w:r>
      <w:r>
        <w:rPr>
          <w:spacing w:val="70"/>
        </w:rPr>
        <w:t xml:space="preserve"> </w:t>
      </w:r>
      <w:r>
        <w:t>due</w:t>
      </w:r>
      <w:r>
        <w:rPr>
          <w:spacing w:val="70"/>
        </w:rPr>
        <w:t xml:space="preserve"> </w:t>
      </w:r>
      <w:r>
        <w:t>to</w:t>
      </w:r>
      <w:r>
        <w:rPr>
          <w:spacing w:val="70"/>
        </w:rPr>
        <w:t xml:space="preserve"> </w:t>
      </w:r>
      <w:r>
        <w:t xml:space="preserve">permitting </w:t>
      </w:r>
      <w:proofErr w:type="gramStart"/>
      <w:r>
        <w:rPr>
          <w:spacing w:val="-2"/>
        </w:rPr>
        <w:t>requirements;</w:t>
      </w:r>
      <w:proofErr w:type="gramEnd"/>
    </w:p>
    <w:p w14:paraId="03932263" w14:textId="77777777" w:rsidR="00BF2581" w:rsidRDefault="00000000">
      <w:pPr>
        <w:pStyle w:val="BodyText"/>
        <w:spacing w:before="1"/>
        <w:ind w:left="100"/>
      </w:pPr>
      <w:r>
        <w:rPr>
          <w:rFonts w:ascii="Webdings" w:hAnsi="Webdings"/>
          <w:position w:val="-5"/>
        </w:rPr>
        <w:t></w:t>
      </w:r>
      <w:r>
        <w:rPr>
          <w:rFonts w:ascii="Times New Roman" w:hAnsi="Times New Roman"/>
          <w:spacing w:val="43"/>
          <w:position w:val="-5"/>
        </w:rPr>
        <w:t xml:space="preserve"> </w:t>
      </w:r>
      <w:r>
        <w:t>(</w:t>
      </w:r>
      <w:proofErr w:type="gramStart"/>
      <w:r>
        <w:t>s)</w:t>
      </w:r>
      <w:r>
        <w:rPr>
          <w:spacing w:val="42"/>
        </w:rPr>
        <w:t xml:space="preserve">  </w:t>
      </w:r>
      <w:r>
        <w:t>Other</w:t>
      </w:r>
      <w:proofErr w:type="gramEnd"/>
      <w:r>
        <w:t>:</w:t>
      </w:r>
      <w:r>
        <w:rPr>
          <w:spacing w:val="51"/>
        </w:rPr>
        <w:t xml:space="preserve"> </w:t>
      </w:r>
      <w:r>
        <w:rPr>
          <w:spacing w:val="-2"/>
        </w:rPr>
        <w:t>Explain.</w:t>
      </w:r>
    </w:p>
    <w:p w14:paraId="03932264" w14:textId="77777777" w:rsidR="00BF2581" w:rsidRDefault="00BF2581">
      <w:pPr>
        <w:sectPr w:rsidR="00BF2581">
          <w:type w:val="continuous"/>
          <w:pgSz w:w="12240" w:h="15840"/>
          <w:pgMar w:top="1820" w:right="600" w:bottom="280" w:left="620" w:header="727" w:footer="764" w:gutter="0"/>
          <w:cols w:space="720"/>
        </w:sectPr>
      </w:pPr>
    </w:p>
    <w:p w14:paraId="03932265" w14:textId="77777777" w:rsidR="00BF2581" w:rsidRDefault="00000000">
      <w:pPr>
        <w:pStyle w:val="Heading1"/>
        <w:ind w:right="67"/>
      </w:pPr>
      <w:r>
        <w:lastRenderedPageBreak/>
        <w:t>FORM</w:t>
      </w:r>
      <w:r>
        <w:rPr>
          <w:spacing w:val="-9"/>
        </w:rPr>
        <w:t xml:space="preserve"> </w:t>
      </w:r>
      <w:r>
        <w:t>V:</w:t>
      </w:r>
      <w:r>
        <w:rPr>
          <w:spacing w:val="-7"/>
        </w:rPr>
        <w:t xml:space="preserve"> </w:t>
      </w:r>
      <w:r>
        <w:t>EMPLOYEE</w:t>
      </w:r>
      <w:r>
        <w:rPr>
          <w:spacing w:val="-9"/>
        </w:rPr>
        <w:t xml:space="preserve"> </w:t>
      </w:r>
      <w:r>
        <w:t>AWARENESS</w:t>
      </w:r>
      <w:r>
        <w:rPr>
          <w:spacing w:val="-9"/>
        </w:rPr>
        <w:t xml:space="preserve"> </w:t>
      </w:r>
      <w:r>
        <w:t>AND</w:t>
      </w:r>
      <w:r>
        <w:rPr>
          <w:spacing w:val="-9"/>
        </w:rPr>
        <w:t xml:space="preserve"> </w:t>
      </w:r>
      <w:r>
        <w:rPr>
          <w:spacing w:val="-2"/>
        </w:rPr>
        <w:t>TRAINING</w:t>
      </w:r>
    </w:p>
    <w:p w14:paraId="03932266" w14:textId="77777777" w:rsidR="00BF2581" w:rsidRDefault="00BF2581">
      <w:pPr>
        <w:pStyle w:val="BodyText"/>
        <w:spacing w:before="10"/>
        <w:rPr>
          <w:rFonts w:ascii="Arial"/>
          <w:b/>
          <w:sz w:val="13"/>
        </w:rPr>
      </w:pPr>
    </w:p>
    <w:p w14:paraId="03932267" w14:textId="77777777" w:rsidR="00BF2581" w:rsidRDefault="00000000">
      <w:pPr>
        <w:pStyle w:val="Heading2"/>
        <w:tabs>
          <w:tab w:val="left" w:pos="5773"/>
        </w:tabs>
        <w:spacing w:before="94"/>
        <w:ind w:left="100"/>
        <w:rPr>
          <w:rFonts w:ascii="Arial"/>
        </w:rPr>
      </w:pPr>
      <w:r>
        <w:rPr>
          <w:rFonts w:ascii="Arial"/>
        </w:rPr>
        <w:t xml:space="preserve">SITE NAME: </w:t>
      </w:r>
      <w:r>
        <w:rPr>
          <w:rFonts w:ascii="Arial"/>
          <w:u w:val="single"/>
        </w:rPr>
        <w:tab/>
      </w:r>
      <w:r>
        <w:rPr>
          <w:rFonts w:ascii="Arial"/>
          <w:spacing w:val="71"/>
        </w:rPr>
        <w:t xml:space="preserve"> </w:t>
      </w:r>
      <w:r>
        <w:rPr>
          <w:rFonts w:ascii="Arial"/>
        </w:rPr>
        <w:t>EPA ID</w:t>
      </w:r>
      <w:r>
        <w:rPr>
          <w:rFonts w:ascii="Arial"/>
          <w:spacing w:val="-1"/>
        </w:rPr>
        <w:t xml:space="preserve"> </w:t>
      </w:r>
      <w:r>
        <w:rPr>
          <w:rFonts w:ascii="Arial"/>
        </w:rPr>
        <w:t>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p>
    <w:p w14:paraId="03932268" w14:textId="77777777" w:rsidR="00BF2581" w:rsidRDefault="00BF2581">
      <w:pPr>
        <w:pStyle w:val="BodyText"/>
        <w:rPr>
          <w:rFonts w:ascii="Arial"/>
          <w:b/>
          <w:sz w:val="16"/>
        </w:rPr>
      </w:pPr>
    </w:p>
    <w:p w14:paraId="03932269" w14:textId="77777777" w:rsidR="00BF2581" w:rsidRDefault="00000000">
      <w:pPr>
        <w:ind w:left="100"/>
        <w:rPr>
          <w:rFonts w:ascii="Arial"/>
          <w:sz w:val="16"/>
        </w:rPr>
      </w:pPr>
      <w:r>
        <w:rPr>
          <w:rFonts w:ascii="Arial"/>
          <w:sz w:val="16"/>
        </w:rPr>
        <w:t>Read the instructions on page 9 before completing this form.</w:t>
      </w:r>
      <w:r>
        <w:rPr>
          <w:rFonts w:ascii="Arial"/>
          <w:spacing w:val="40"/>
          <w:sz w:val="16"/>
        </w:rPr>
        <w:t xml:space="preserve"> </w:t>
      </w:r>
      <w:r>
        <w:rPr>
          <w:rFonts w:ascii="Arial"/>
          <w:sz w:val="16"/>
        </w:rPr>
        <w:t xml:space="preserve">This form must include </w:t>
      </w:r>
      <w:r>
        <w:rPr>
          <w:rFonts w:ascii="Arial"/>
          <w:sz w:val="16"/>
          <w:u w:val="single"/>
        </w:rPr>
        <w:t>Section 1. Training outline</w:t>
      </w:r>
      <w:r>
        <w:rPr>
          <w:rFonts w:ascii="Arial"/>
          <w:sz w:val="16"/>
        </w:rPr>
        <w:t>.</w:t>
      </w:r>
      <w:r>
        <w:rPr>
          <w:rFonts w:ascii="Arial"/>
          <w:spacing w:val="40"/>
          <w:sz w:val="16"/>
        </w:rPr>
        <w:t xml:space="preserve"> </w:t>
      </w:r>
      <w:r>
        <w:rPr>
          <w:rFonts w:ascii="Arial"/>
          <w:sz w:val="16"/>
          <w:u w:val="single"/>
        </w:rPr>
        <w:t>Section 2. Waste reduction program</w:t>
      </w:r>
      <w:r>
        <w:rPr>
          <w:rFonts w:ascii="Arial"/>
          <w:spacing w:val="40"/>
          <w:sz w:val="16"/>
        </w:rPr>
        <w:t xml:space="preserve"> </w:t>
      </w:r>
      <w:r>
        <w:rPr>
          <w:rFonts w:ascii="Arial"/>
          <w:sz w:val="16"/>
          <w:u w:val="single"/>
        </w:rPr>
        <w:t>description</w:t>
      </w:r>
      <w:r>
        <w:rPr>
          <w:rFonts w:ascii="Arial"/>
          <w:sz w:val="16"/>
        </w:rPr>
        <w:t xml:space="preserve"> and </w:t>
      </w:r>
      <w:r>
        <w:rPr>
          <w:rFonts w:ascii="Arial"/>
          <w:sz w:val="16"/>
          <w:u w:val="single"/>
        </w:rPr>
        <w:t>Section 3. Description of staff organization</w:t>
      </w:r>
      <w:r>
        <w:rPr>
          <w:rFonts w:ascii="Arial"/>
          <w:sz w:val="16"/>
        </w:rPr>
        <w:t xml:space="preserve"> are optional sections.</w:t>
      </w:r>
    </w:p>
    <w:p w14:paraId="0393226A" w14:textId="77777777" w:rsidR="00BF2581" w:rsidRDefault="00BF2581">
      <w:pPr>
        <w:rPr>
          <w:rFonts w:ascii="Arial"/>
          <w:sz w:val="16"/>
        </w:rPr>
        <w:sectPr w:rsidR="00BF2581">
          <w:pgSz w:w="12240" w:h="15840"/>
          <w:pgMar w:top="1380" w:right="600" w:bottom="960" w:left="620" w:header="727" w:footer="764" w:gutter="0"/>
          <w:cols w:space="720"/>
        </w:sectPr>
      </w:pPr>
    </w:p>
    <w:p w14:paraId="0393226B" w14:textId="77777777" w:rsidR="00BF2581" w:rsidRDefault="00000000">
      <w:pPr>
        <w:pStyle w:val="Heading1"/>
        <w:ind w:right="67"/>
      </w:pPr>
      <w:r>
        <w:lastRenderedPageBreak/>
        <w:t>FORM</w:t>
      </w:r>
      <w:r>
        <w:rPr>
          <w:spacing w:val="-8"/>
        </w:rPr>
        <w:t xml:space="preserve"> </w:t>
      </w:r>
      <w:r>
        <w:t>VI:</w:t>
      </w:r>
      <w:r>
        <w:rPr>
          <w:spacing w:val="59"/>
        </w:rPr>
        <w:t xml:space="preserve"> </w:t>
      </w:r>
      <w:r>
        <w:t>INSTITUTIONALIZATION</w:t>
      </w:r>
      <w:r>
        <w:rPr>
          <w:spacing w:val="-8"/>
        </w:rPr>
        <w:t xml:space="preserve"> </w:t>
      </w:r>
      <w:r>
        <w:t>OF</w:t>
      </w:r>
      <w:r>
        <w:rPr>
          <w:spacing w:val="-6"/>
        </w:rPr>
        <w:t xml:space="preserve"> </w:t>
      </w:r>
      <w:r>
        <w:t>THE</w:t>
      </w:r>
      <w:r>
        <w:rPr>
          <w:spacing w:val="-7"/>
        </w:rPr>
        <w:t xml:space="preserve"> </w:t>
      </w:r>
      <w:r>
        <w:rPr>
          <w:spacing w:val="-4"/>
        </w:rPr>
        <w:t>PLAN</w:t>
      </w:r>
    </w:p>
    <w:p w14:paraId="0393226C" w14:textId="77777777" w:rsidR="00BF2581" w:rsidRDefault="00BF2581">
      <w:pPr>
        <w:pStyle w:val="BodyText"/>
        <w:rPr>
          <w:rFonts w:ascii="Arial"/>
          <w:b/>
          <w:sz w:val="20"/>
        </w:rPr>
      </w:pPr>
    </w:p>
    <w:p w14:paraId="0393226D" w14:textId="77777777" w:rsidR="00BF2581" w:rsidRDefault="00BF2581">
      <w:pPr>
        <w:pStyle w:val="BodyText"/>
        <w:rPr>
          <w:rFonts w:ascii="Arial"/>
          <w:b/>
          <w:sz w:val="16"/>
        </w:rPr>
      </w:pPr>
    </w:p>
    <w:p w14:paraId="0393226E" w14:textId="77777777" w:rsidR="00BF2581" w:rsidRDefault="00000000">
      <w:pPr>
        <w:pStyle w:val="Heading2"/>
        <w:tabs>
          <w:tab w:val="left" w:pos="5772"/>
        </w:tabs>
        <w:spacing w:before="93"/>
        <w:ind w:left="100"/>
        <w:rPr>
          <w:rFonts w:ascii="Arial"/>
        </w:rPr>
      </w:pPr>
      <w:r>
        <w:rPr>
          <w:rFonts w:ascii="Arial"/>
        </w:rPr>
        <w:t xml:space="preserve">SITE NAME: </w:t>
      </w:r>
      <w:r>
        <w:rPr>
          <w:rFonts w:ascii="Arial"/>
          <w:u w:val="single"/>
        </w:rPr>
        <w:tab/>
      </w:r>
      <w:r>
        <w:rPr>
          <w:rFonts w:ascii="Arial"/>
          <w:spacing w:val="70"/>
        </w:rPr>
        <w:t xml:space="preserve"> </w:t>
      </w:r>
      <w:r>
        <w:rPr>
          <w:rFonts w:ascii="Arial"/>
        </w:rPr>
        <w:t>EPA ID</w:t>
      </w:r>
      <w:r>
        <w:rPr>
          <w:rFonts w:ascii="Arial"/>
          <w:spacing w:val="-2"/>
        </w:rPr>
        <w:t xml:space="preserve"> </w:t>
      </w:r>
      <w:r>
        <w:rPr>
          <w:rFonts w:ascii="Arial"/>
        </w:rPr>
        <w:t>NO:</w:t>
      </w:r>
      <w:r>
        <w:rPr>
          <w:rFonts w:ascii="Arial"/>
          <w:spacing w:val="65"/>
        </w:rPr>
        <w:t xml:space="preserve"> </w:t>
      </w:r>
      <w:proofErr w:type="gramStart"/>
      <w:r>
        <w:rPr>
          <w:rFonts w:ascii="Arial"/>
        </w:rPr>
        <w:t>_</w:t>
      </w:r>
      <w:r>
        <w:rPr>
          <w:rFonts w:ascii="Arial"/>
          <w:spacing w:val="33"/>
        </w:rPr>
        <w:t xml:space="preserve">  </w:t>
      </w:r>
      <w:r>
        <w:rPr>
          <w:rFonts w:ascii="Arial"/>
        </w:rPr>
        <w:t>_</w:t>
      </w:r>
      <w:proofErr w:type="gramEnd"/>
      <w:r>
        <w:rPr>
          <w:rFonts w:ascii="Arial"/>
          <w:spacing w:val="32"/>
        </w:rPr>
        <w:t xml:space="preserve">  </w:t>
      </w:r>
      <w:r>
        <w:rPr>
          <w:rFonts w:ascii="Arial"/>
        </w:rPr>
        <w:t>_</w:t>
      </w:r>
      <w:r>
        <w:rPr>
          <w:rFonts w:ascii="Arial"/>
          <w:spacing w:val="35"/>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r>
        <w:rPr>
          <w:rFonts w:ascii="Arial"/>
          <w:spacing w:val="32"/>
        </w:rPr>
        <w:t xml:space="preserve">  </w:t>
      </w:r>
      <w:r>
        <w:rPr>
          <w:rFonts w:ascii="Arial"/>
        </w:rPr>
        <w:t>_</w:t>
      </w:r>
      <w:r>
        <w:rPr>
          <w:rFonts w:ascii="Arial"/>
          <w:spacing w:val="32"/>
        </w:rPr>
        <w:t xml:space="preserve">  </w:t>
      </w:r>
      <w:r>
        <w:rPr>
          <w:rFonts w:ascii="Arial"/>
        </w:rPr>
        <w:t>_</w:t>
      </w:r>
      <w:r>
        <w:rPr>
          <w:rFonts w:ascii="Arial"/>
          <w:spacing w:val="33"/>
        </w:rPr>
        <w:t xml:space="preserve">  </w:t>
      </w:r>
      <w:r>
        <w:rPr>
          <w:rFonts w:ascii="Arial"/>
        </w:rPr>
        <w:t>_</w:t>
      </w:r>
    </w:p>
    <w:p w14:paraId="0393226F" w14:textId="77777777" w:rsidR="00BF2581" w:rsidRDefault="00BF2581">
      <w:pPr>
        <w:pStyle w:val="BodyText"/>
        <w:spacing w:before="10"/>
        <w:rPr>
          <w:rFonts w:ascii="Arial"/>
          <w:b/>
          <w:sz w:val="15"/>
        </w:rPr>
      </w:pPr>
    </w:p>
    <w:p w14:paraId="03932270" w14:textId="77777777" w:rsidR="00BF2581" w:rsidRDefault="00000000">
      <w:pPr>
        <w:ind w:left="100"/>
        <w:rPr>
          <w:rFonts w:ascii="Arial"/>
          <w:sz w:val="16"/>
        </w:rPr>
      </w:pPr>
      <w:r>
        <w:rPr>
          <w:rFonts w:ascii="Arial"/>
          <w:sz w:val="16"/>
        </w:rPr>
        <w:t>Read</w:t>
      </w:r>
      <w:r>
        <w:rPr>
          <w:rFonts w:ascii="Arial"/>
          <w:spacing w:val="-7"/>
          <w:sz w:val="16"/>
        </w:rPr>
        <w:t xml:space="preserve"> </w:t>
      </w:r>
      <w:r>
        <w:rPr>
          <w:rFonts w:ascii="Arial"/>
          <w:sz w:val="16"/>
        </w:rPr>
        <w:t>the</w:t>
      </w:r>
      <w:r>
        <w:rPr>
          <w:rFonts w:ascii="Arial"/>
          <w:spacing w:val="-4"/>
          <w:sz w:val="16"/>
        </w:rPr>
        <w:t xml:space="preserve"> </w:t>
      </w:r>
      <w:r>
        <w:rPr>
          <w:rFonts w:ascii="Arial"/>
          <w:sz w:val="16"/>
        </w:rPr>
        <w:t>instructions</w:t>
      </w:r>
      <w:r>
        <w:rPr>
          <w:rFonts w:ascii="Arial"/>
          <w:spacing w:val="-2"/>
          <w:sz w:val="16"/>
        </w:rPr>
        <w:t xml:space="preserve"> </w:t>
      </w:r>
      <w:r>
        <w:rPr>
          <w:rFonts w:ascii="Arial"/>
          <w:sz w:val="16"/>
        </w:rPr>
        <w:t>on</w:t>
      </w:r>
      <w:r>
        <w:rPr>
          <w:rFonts w:ascii="Arial"/>
          <w:spacing w:val="-4"/>
          <w:sz w:val="16"/>
        </w:rPr>
        <w:t xml:space="preserve"> </w:t>
      </w:r>
      <w:r>
        <w:rPr>
          <w:rFonts w:ascii="Arial"/>
          <w:sz w:val="16"/>
        </w:rPr>
        <w:t>page</w:t>
      </w:r>
      <w:r>
        <w:rPr>
          <w:rFonts w:ascii="Arial"/>
          <w:spacing w:val="-7"/>
          <w:sz w:val="16"/>
        </w:rPr>
        <w:t xml:space="preserve"> </w:t>
      </w:r>
      <w:r>
        <w:rPr>
          <w:rFonts w:ascii="Arial"/>
          <w:sz w:val="16"/>
        </w:rPr>
        <w:t>9</w:t>
      </w:r>
      <w:r>
        <w:rPr>
          <w:rFonts w:ascii="Arial"/>
          <w:spacing w:val="-4"/>
          <w:sz w:val="16"/>
        </w:rPr>
        <w:t xml:space="preserve"> </w:t>
      </w:r>
      <w:r>
        <w:rPr>
          <w:rFonts w:ascii="Arial"/>
          <w:sz w:val="16"/>
        </w:rPr>
        <w:t>before</w:t>
      </w:r>
      <w:r>
        <w:rPr>
          <w:rFonts w:ascii="Arial"/>
          <w:spacing w:val="-4"/>
          <w:sz w:val="16"/>
        </w:rPr>
        <w:t xml:space="preserve"> </w:t>
      </w:r>
      <w:r>
        <w:rPr>
          <w:rFonts w:ascii="Arial"/>
          <w:sz w:val="16"/>
        </w:rPr>
        <w:t>completing</w:t>
      </w:r>
      <w:r>
        <w:rPr>
          <w:rFonts w:ascii="Arial"/>
          <w:spacing w:val="-7"/>
          <w:sz w:val="16"/>
        </w:rPr>
        <w:t xml:space="preserve"> </w:t>
      </w:r>
      <w:r>
        <w:rPr>
          <w:rFonts w:ascii="Arial"/>
          <w:sz w:val="16"/>
        </w:rPr>
        <w:t>this</w:t>
      </w:r>
      <w:r>
        <w:rPr>
          <w:rFonts w:ascii="Arial"/>
          <w:spacing w:val="-4"/>
          <w:sz w:val="16"/>
        </w:rPr>
        <w:t xml:space="preserve"> form.</w:t>
      </w:r>
    </w:p>
    <w:p w14:paraId="03932271" w14:textId="77777777" w:rsidR="00BF2581" w:rsidRDefault="00BF2581">
      <w:pPr>
        <w:rPr>
          <w:rFonts w:ascii="Arial"/>
          <w:sz w:val="16"/>
        </w:rPr>
        <w:sectPr w:rsidR="00BF2581">
          <w:pgSz w:w="12240" w:h="15840"/>
          <w:pgMar w:top="1380" w:right="600" w:bottom="960" w:left="620" w:header="727" w:footer="764" w:gutter="0"/>
          <w:cols w:space="720"/>
        </w:sectPr>
      </w:pPr>
    </w:p>
    <w:p w14:paraId="03932272" w14:textId="77777777" w:rsidR="00BF2581" w:rsidRDefault="00000000">
      <w:pPr>
        <w:pStyle w:val="Heading1"/>
        <w:spacing w:line="298" w:lineRule="exact"/>
        <w:ind w:right="65"/>
      </w:pPr>
      <w:r>
        <w:lastRenderedPageBreak/>
        <w:t>CONTINUATION</w:t>
      </w:r>
      <w:r>
        <w:rPr>
          <w:spacing w:val="-12"/>
        </w:rPr>
        <w:t xml:space="preserve"> </w:t>
      </w:r>
      <w:r>
        <w:t>FORM</w:t>
      </w:r>
      <w:r>
        <w:rPr>
          <w:spacing w:val="-12"/>
        </w:rPr>
        <w:t xml:space="preserve"> </w:t>
      </w:r>
      <w:r>
        <w:rPr>
          <w:spacing w:val="-5"/>
        </w:rPr>
        <w:t>FOR</w:t>
      </w:r>
    </w:p>
    <w:p w14:paraId="03932273" w14:textId="77777777" w:rsidR="00BF2581" w:rsidRDefault="00000000">
      <w:pPr>
        <w:tabs>
          <w:tab w:val="left" w:pos="1749"/>
          <w:tab w:val="left" w:pos="9495"/>
        </w:tabs>
        <w:spacing w:line="298" w:lineRule="exact"/>
        <w:ind w:left="46"/>
        <w:jc w:val="center"/>
        <w:rPr>
          <w:rFonts w:ascii="Arial"/>
          <w:b/>
          <w:sz w:val="26"/>
        </w:rPr>
      </w:pPr>
      <w:r>
        <w:rPr>
          <w:rFonts w:ascii="Arial"/>
          <w:b/>
          <w:sz w:val="26"/>
        </w:rPr>
        <w:t xml:space="preserve">FORM </w:t>
      </w:r>
      <w:r>
        <w:rPr>
          <w:rFonts w:ascii="Arial"/>
          <w:b/>
          <w:sz w:val="26"/>
          <w:u w:val="single"/>
        </w:rPr>
        <w:tab/>
      </w:r>
      <w:r>
        <w:rPr>
          <w:rFonts w:ascii="Arial"/>
          <w:b/>
          <w:sz w:val="26"/>
        </w:rPr>
        <w:t xml:space="preserve">: </w:t>
      </w:r>
      <w:r>
        <w:rPr>
          <w:rFonts w:ascii="Arial"/>
          <w:b/>
          <w:sz w:val="26"/>
          <w:u w:val="single"/>
        </w:rPr>
        <w:tab/>
      </w:r>
    </w:p>
    <w:p w14:paraId="03932274" w14:textId="77777777" w:rsidR="00BF2581" w:rsidRDefault="00BF2581">
      <w:pPr>
        <w:pStyle w:val="BodyText"/>
        <w:rPr>
          <w:rFonts w:ascii="Arial"/>
          <w:b/>
          <w:sz w:val="20"/>
        </w:rPr>
      </w:pPr>
    </w:p>
    <w:p w14:paraId="03932275" w14:textId="77777777" w:rsidR="00BF2581" w:rsidRDefault="00BF2581">
      <w:pPr>
        <w:pStyle w:val="BodyText"/>
        <w:spacing w:before="11"/>
        <w:rPr>
          <w:rFonts w:ascii="Arial"/>
          <w:b/>
          <w:sz w:val="15"/>
        </w:rPr>
      </w:pPr>
    </w:p>
    <w:p w14:paraId="03932276" w14:textId="77777777" w:rsidR="00BF2581" w:rsidRDefault="00000000">
      <w:pPr>
        <w:tabs>
          <w:tab w:val="left" w:pos="6017"/>
        </w:tabs>
        <w:spacing w:before="94"/>
        <w:ind w:left="100"/>
        <w:rPr>
          <w:rFonts w:ascii="Arial"/>
          <w:b/>
        </w:rPr>
      </w:pPr>
      <w:r>
        <w:rPr>
          <w:rFonts w:ascii="Arial"/>
          <w:b/>
        </w:rPr>
        <w:t xml:space="preserve">SITE NAME: </w:t>
      </w:r>
      <w:proofErr w:type="gramStart"/>
      <w:r>
        <w:rPr>
          <w:rFonts w:ascii="Arial"/>
          <w:b/>
          <w:u w:val="single"/>
        </w:rPr>
        <w:tab/>
      </w:r>
      <w:r>
        <w:rPr>
          <w:rFonts w:ascii="Arial"/>
          <w:b/>
          <w:spacing w:val="40"/>
        </w:rPr>
        <w:t xml:space="preserve">  </w:t>
      </w:r>
      <w:r>
        <w:rPr>
          <w:rFonts w:ascii="Arial"/>
          <w:b/>
        </w:rPr>
        <w:t>EPA</w:t>
      </w:r>
      <w:proofErr w:type="gramEnd"/>
      <w:r>
        <w:rPr>
          <w:rFonts w:ascii="Arial"/>
          <w:b/>
        </w:rPr>
        <w:t xml:space="preserve"> ID NO:</w:t>
      </w:r>
      <w:r>
        <w:rPr>
          <w:rFonts w:ascii="Arial"/>
          <w:b/>
          <w:spacing w:val="71"/>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7"/>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r>
        <w:rPr>
          <w:rFonts w:ascii="Arial"/>
          <w:b/>
          <w:spacing w:val="69"/>
        </w:rPr>
        <w:t xml:space="preserve"> </w:t>
      </w:r>
      <w:r>
        <w:rPr>
          <w:rFonts w:ascii="Arial"/>
          <w:b/>
        </w:rPr>
        <w:t>_</w:t>
      </w:r>
    </w:p>
    <w:sectPr w:rsidR="00BF2581">
      <w:pgSz w:w="12240" w:h="15840"/>
      <w:pgMar w:top="1380" w:right="600" w:bottom="960" w:left="620" w:header="727"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0283" w14:textId="77777777" w:rsidR="002006AF" w:rsidRDefault="002006AF">
      <w:r>
        <w:separator/>
      </w:r>
    </w:p>
  </w:endnote>
  <w:endnote w:type="continuationSeparator" w:id="0">
    <w:p w14:paraId="48C141CA" w14:textId="77777777" w:rsidR="002006AF" w:rsidRDefault="0020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0" w14:textId="77777777" w:rsidR="00BF2581" w:rsidRDefault="00000000">
    <w:pPr>
      <w:pStyle w:val="BodyText"/>
      <w:spacing w:line="14" w:lineRule="auto"/>
      <w:rPr>
        <w:sz w:val="20"/>
      </w:rPr>
    </w:pPr>
    <w:r>
      <w:pict w14:anchorId="039322A6">
        <v:shapetype id="_x0000_t202" coordsize="21600,21600" o:spt="202" path="m,l,21600r21600,l21600,xe">
          <v:stroke joinstyle="miter"/>
          <v:path gradientshapeok="t" o:connecttype="rect"/>
        </v:shapetype>
        <v:shape id="docshape2" o:spid="_x0000_s1062" type="#_x0000_t202" style="position:absolute;margin-left:309.75pt;margin-top:743.6pt;width:11.55pt;height:13.45pt;z-index:-16567296;mso-position-horizontal-relative:page;mso-position-vertical-relative:page" filled="f" stroked="f">
          <v:textbox style="mso-next-textbox:#docshape2" inset="0,0,0,0">
            <w:txbxContent>
              <w:p w14:paraId="039322CE"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2" w14:textId="77777777" w:rsidR="00BF2581" w:rsidRDefault="00000000">
    <w:pPr>
      <w:pStyle w:val="BodyText"/>
      <w:spacing w:line="14" w:lineRule="auto"/>
      <w:rPr>
        <w:sz w:val="20"/>
      </w:rPr>
    </w:pPr>
    <w:r>
      <w:pict w14:anchorId="039322B8">
        <v:shapetype id="_x0000_t202" coordsize="21600,21600" o:spt="202" path="m,l,21600r21600,l21600,xe">
          <v:stroke joinstyle="miter"/>
          <v:path gradientshapeok="t" o:connecttype="rect"/>
        </v:shapetype>
        <v:shape id="docshape23" o:spid="_x0000_s1044" type="#_x0000_t202" style="position:absolute;margin-left:307.5pt;margin-top:743.6pt;width:16.15pt;height:13.45pt;z-index:-16558080;mso-position-horizontal-relative:page;mso-position-vertical-relative:page" filled="f" stroked="f">
          <v:textbox inset="0,0,0,0">
            <w:txbxContent>
              <w:p w14:paraId="039322E0" w14:textId="77777777" w:rsidR="00BF2581"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4" w14:textId="77777777" w:rsidR="00BF2581" w:rsidRDefault="00000000">
    <w:pPr>
      <w:pStyle w:val="BodyText"/>
      <w:spacing w:line="14" w:lineRule="auto"/>
      <w:rPr>
        <w:sz w:val="20"/>
      </w:rPr>
    </w:pPr>
    <w:r>
      <w:pict w14:anchorId="039322BA">
        <v:shapetype id="_x0000_t202" coordsize="21600,21600" o:spt="202" path="m,l,21600r21600,l21600,xe">
          <v:stroke joinstyle="miter"/>
          <v:path gradientshapeok="t" o:connecttype="rect"/>
        </v:shapetype>
        <v:shape id="docshape25" o:spid="_x0000_s1042" type="#_x0000_t202" style="position:absolute;margin-left:289.5pt;margin-top:743.6pt;width:16.15pt;height:13.45pt;z-index:-16557056;mso-position-horizontal-relative:page;mso-position-vertical-relative:page" filled="f" stroked="f">
          <v:textbox inset="0,0,0,0">
            <w:txbxContent>
              <w:p w14:paraId="039322E2" w14:textId="77777777" w:rsidR="00BF2581"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6" w14:textId="77777777" w:rsidR="00BF2581" w:rsidRDefault="00000000">
    <w:pPr>
      <w:pStyle w:val="BodyText"/>
      <w:spacing w:line="14" w:lineRule="auto"/>
      <w:rPr>
        <w:sz w:val="20"/>
      </w:rPr>
    </w:pPr>
    <w:r>
      <w:pict w14:anchorId="039322BC">
        <v:shapetype id="_x0000_t202" coordsize="21600,21600" o:spt="202" path="m,l,21600r21600,l21600,xe">
          <v:stroke joinstyle="miter"/>
          <v:path gradientshapeok="t" o:connecttype="rect"/>
        </v:shapetype>
        <v:shape id="docshape27" o:spid="_x0000_s1040" type="#_x0000_t202" style="position:absolute;margin-left:289.5pt;margin-top:743.6pt;width:16.15pt;height:13.45pt;z-index:-16556032;mso-position-horizontal-relative:page;mso-position-vertical-relative:page" filled="f" stroked="f">
          <v:textbox inset="0,0,0,0">
            <w:txbxContent>
              <w:p w14:paraId="039322E4" w14:textId="77777777" w:rsidR="00BF2581"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8" w14:textId="77777777" w:rsidR="00BF2581" w:rsidRDefault="00000000">
    <w:pPr>
      <w:pStyle w:val="BodyText"/>
      <w:spacing w:line="14" w:lineRule="auto"/>
      <w:rPr>
        <w:sz w:val="20"/>
      </w:rPr>
    </w:pPr>
    <w:r>
      <w:pict w14:anchorId="039322BD">
        <v:shapetype id="_x0000_t202" coordsize="21600,21600" o:spt="202" path="m,l,21600r21600,l21600,xe">
          <v:stroke joinstyle="miter"/>
          <v:path gradientshapeok="t" o:connecttype="rect"/>
        </v:shapetype>
        <v:shape id="docshape28" o:spid="_x0000_s1039" type="#_x0000_t202" style="position:absolute;margin-left:498.9pt;margin-top:742.8pt;width:85.7pt;height:14.35pt;z-index:-16555520;mso-position-horizontal-relative:page;mso-position-vertical-relative:page" filled="f" stroked="f">
          <v:textbox inset="0,0,0,0">
            <w:txbxContent>
              <w:p w14:paraId="039322E5"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A" w14:textId="77777777" w:rsidR="00BF2581" w:rsidRDefault="00000000">
    <w:pPr>
      <w:pStyle w:val="BodyText"/>
      <w:spacing w:line="14" w:lineRule="auto"/>
      <w:rPr>
        <w:sz w:val="20"/>
      </w:rPr>
    </w:pPr>
    <w:r>
      <w:pict w14:anchorId="039322BF">
        <v:shapetype id="_x0000_t202" coordsize="21600,21600" o:spt="202" path="m,l,21600r21600,l21600,xe">
          <v:stroke joinstyle="miter"/>
          <v:path gradientshapeok="t" o:connecttype="rect"/>
        </v:shapetype>
        <v:shape id="docshape30" o:spid="_x0000_s1037" type="#_x0000_t202" style="position:absolute;margin-left:498.8pt;margin-top:742.8pt;width:85.7pt;height:14.35pt;z-index:-16554496;mso-position-horizontal-relative:page;mso-position-vertical-relative:page" filled="f" stroked="f">
          <v:textbox inset="0,0,0,0">
            <w:txbxContent>
              <w:p w14:paraId="039322E7"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C" w14:textId="77777777" w:rsidR="00BF2581" w:rsidRDefault="00000000">
    <w:pPr>
      <w:pStyle w:val="BodyText"/>
      <w:spacing w:line="14" w:lineRule="auto"/>
      <w:rPr>
        <w:sz w:val="20"/>
      </w:rPr>
    </w:pPr>
    <w:r>
      <w:pict w14:anchorId="039322C1">
        <v:shapetype id="_x0000_t202" coordsize="21600,21600" o:spt="202" path="m,l,21600r21600,l21600,xe">
          <v:stroke joinstyle="miter"/>
          <v:path gradientshapeok="t" o:connecttype="rect"/>
        </v:shapetype>
        <v:shape id="docshape32" o:spid="_x0000_s1035" type="#_x0000_t202" style="position:absolute;margin-left:494.35pt;margin-top:742.8pt;width:85.7pt;height:14.35pt;z-index:-16553472;mso-position-horizontal-relative:page;mso-position-vertical-relative:page" filled="f" stroked="f">
          <v:textbox inset="0,0,0,0">
            <w:txbxContent>
              <w:p w14:paraId="039322E9"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E" w14:textId="77777777" w:rsidR="00BF2581" w:rsidRDefault="00000000">
    <w:pPr>
      <w:pStyle w:val="BodyText"/>
      <w:spacing w:line="14" w:lineRule="auto"/>
      <w:rPr>
        <w:sz w:val="20"/>
      </w:rPr>
    </w:pPr>
    <w:r>
      <w:pict w14:anchorId="039322C4">
        <v:shapetype id="_x0000_t202" coordsize="21600,21600" o:spt="202" path="m,l,21600r21600,l21600,xe">
          <v:stroke joinstyle="miter"/>
          <v:path gradientshapeok="t" o:connecttype="rect"/>
        </v:shapetype>
        <v:shape id="docshape35" o:spid="_x0000_s1032" type="#_x0000_t202" style="position:absolute;margin-left:494.35pt;margin-top:742.8pt;width:85.7pt;height:14.35pt;z-index:-16551936;mso-position-horizontal-relative:page;mso-position-vertical-relative:page" filled="f" stroked="f">
          <v:textbox inset="0,0,0,0">
            <w:txbxContent>
              <w:p w14:paraId="039322EC"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A0" w14:textId="77777777" w:rsidR="00BF2581" w:rsidRDefault="00000000">
    <w:pPr>
      <w:pStyle w:val="BodyText"/>
      <w:spacing w:line="14" w:lineRule="auto"/>
      <w:rPr>
        <w:sz w:val="20"/>
      </w:rPr>
    </w:pPr>
    <w:r>
      <w:pict w14:anchorId="039322C6">
        <v:shapetype id="_x0000_t202" coordsize="21600,21600" o:spt="202" path="m,l,21600r21600,l21600,xe">
          <v:stroke joinstyle="miter"/>
          <v:path gradientshapeok="t" o:connecttype="rect"/>
        </v:shapetype>
        <v:shape id="docshape37" o:spid="_x0000_s1030" type="#_x0000_t202" style="position:absolute;margin-left:494.35pt;margin-top:742.8pt;width:85.7pt;height:14.35pt;z-index:-16550912;mso-position-horizontal-relative:page;mso-position-vertical-relative:page" filled="f" stroked="f">
          <v:textbox inset="0,0,0,0">
            <w:txbxContent>
              <w:p w14:paraId="039322EE"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A2" w14:textId="77777777" w:rsidR="00BF2581" w:rsidRDefault="00000000">
    <w:pPr>
      <w:pStyle w:val="BodyText"/>
      <w:spacing w:line="14" w:lineRule="auto"/>
      <w:rPr>
        <w:sz w:val="20"/>
      </w:rPr>
    </w:pPr>
    <w:r>
      <w:pict w14:anchorId="039322C9">
        <v:shapetype id="_x0000_t202" coordsize="21600,21600" o:spt="202" path="m,l,21600r21600,l21600,xe">
          <v:stroke joinstyle="miter"/>
          <v:path gradientshapeok="t" o:connecttype="rect"/>
        </v:shapetype>
        <v:shape id="docshape41" o:spid="_x0000_s1027" type="#_x0000_t202" style="position:absolute;margin-left:674.35pt;margin-top:562.8pt;width:85.7pt;height:14.35pt;z-index:-16549376;mso-position-horizontal-relative:page;mso-position-vertical-relative:page" filled="f" stroked="f">
          <v:textbox inset="0,0,0,0">
            <w:txbxContent>
              <w:p w14:paraId="039322F1"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A4" w14:textId="77777777" w:rsidR="00BF2581" w:rsidRDefault="00000000">
    <w:pPr>
      <w:pStyle w:val="BodyText"/>
      <w:spacing w:line="14" w:lineRule="auto"/>
      <w:rPr>
        <w:sz w:val="20"/>
      </w:rPr>
    </w:pPr>
    <w:r>
      <w:pict w14:anchorId="039322CB">
        <v:shapetype id="_x0000_t202" coordsize="21600,21600" o:spt="202" path="m,l,21600r21600,l21600,xe">
          <v:stroke joinstyle="miter"/>
          <v:path gradientshapeok="t" o:connecttype="rect"/>
        </v:shapetype>
        <v:shape id="docshape43" o:spid="_x0000_s1025" type="#_x0000_t202" style="position:absolute;margin-left:494.35pt;margin-top:742.8pt;width:85.7pt;height:14.35pt;z-index:-16548352;mso-position-horizontal-relative:page;mso-position-vertical-relative:page" filled="f" stroked="f">
          <v:textbox inset="0,0,0,0">
            <w:txbxContent>
              <w:p w14:paraId="039322F3" w14:textId="77777777" w:rsidR="00BF2581" w:rsidRDefault="00000000">
                <w:pPr>
                  <w:pStyle w:val="BodyText"/>
                  <w:tabs>
                    <w:tab w:val="left" w:pos="1019"/>
                    <w:tab w:val="left" w:pos="1693"/>
                  </w:tabs>
                  <w:spacing w:before="13"/>
                  <w:ind w:left="20"/>
                  <w:rPr>
                    <w:rFonts w:ascii="Arial"/>
                  </w:rPr>
                </w:pPr>
                <w:r>
                  <w:rPr>
                    <w:rFonts w:ascii="Arial"/>
                  </w:rPr>
                  <w:t xml:space="preserve">Page </w:t>
                </w:r>
                <w:r>
                  <w:rPr>
                    <w:rFonts w:ascii="Arial"/>
                    <w:u w:val="single"/>
                  </w:rPr>
                  <w:tab/>
                </w:r>
                <w:r>
                  <w:rPr>
                    <w:rFonts w:ascii="Arial"/>
                  </w:rPr>
                  <w:t xml:space="preserve">of </w:t>
                </w:r>
                <w:r>
                  <w:rPr>
                    <w:rFonts w:ascii="Arial"/>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2" w14:textId="77777777" w:rsidR="00BF2581" w:rsidRDefault="00000000">
    <w:pPr>
      <w:pStyle w:val="BodyText"/>
      <w:spacing w:line="14" w:lineRule="auto"/>
      <w:rPr>
        <w:sz w:val="20"/>
      </w:rPr>
    </w:pPr>
    <w:r>
      <w:pict w14:anchorId="039322A7">
        <v:shapetype id="_x0000_t202" coordsize="21600,21600" o:spt="202" path="m,l,21600r21600,l21600,xe">
          <v:stroke joinstyle="miter"/>
          <v:path gradientshapeok="t" o:connecttype="rect"/>
        </v:shapetype>
        <v:shape id="docshape6" o:spid="_x0000_s1061" type="#_x0000_t202" style="position:absolute;margin-left:309.75pt;margin-top:743.6pt;width:11.55pt;height:13.45pt;z-index:-16566784;mso-position-horizontal-relative:page;mso-position-vertical-relative:page" filled="f" stroked="f">
          <v:textbox inset="0,0,0,0">
            <w:txbxContent>
              <w:p w14:paraId="039322CF"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4" w14:textId="77777777" w:rsidR="00BF2581" w:rsidRDefault="00000000">
    <w:pPr>
      <w:pStyle w:val="BodyText"/>
      <w:spacing w:line="14" w:lineRule="auto"/>
      <w:rPr>
        <w:sz w:val="20"/>
      </w:rPr>
    </w:pPr>
    <w:r>
      <w:pict w14:anchorId="039322A9">
        <v:shapetype id="_x0000_t202" coordsize="21600,21600" o:spt="202" path="m,l,21600r21600,l21600,xe">
          <v:stroke joinstyle="miter"/>
          <v:path gradientshapeok="t" o:connecttype="rect"/>
        </v:shapetype>
        <v:shape id="docshape8" o:spid="_x0000_s1059" type="#_x0000_t202" style="position:absolute;margin-left:309.75pt;margin-top:743.6pt;width:11.55pt;height:13.45pt;z-index:-16565760;mso-position-horizontal-relative:page;mso-position-vertical-relative:page" filled="f" stroked="f">
          <v:textbox inset="0,0,0,0">
            <w:txbxContent>
              <w:p w14:paraId="039322D1"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6" w14:textId="77777777" w:rsidR="00BF2581" w:rsidRDefault="00000000">
    <w:pPr>
      <w:pStyle w:val="BodyText"/>
      <w:spacing w:line="14" w:lineRule="auto"/>
      <w:rPr>
        <w:sz w:val="20"/>
      </w:rPr>
    </w:pPr>
    <w:r>
      <w:pict w14:anchorId="039322AA">
        <v:shapetype id="_x0000_t202" coordsize="21600,21600" o:spt="202" path="m,l,21600r21600,l21600,xe">
          <v:stroke joinstyle="miter"/>
          <v:path gradientshapeok="t" o:connecttype="rect"/>
        </v:shapetype>
        <v:shape id="docshape9" o:spid="_x0000_s1058" type="#_x0000_t202" style="position:absolute;margin-left:309.75pt;margin-top:743.6pt;width:11.55pt;height:13.45pt;z-index:-16565248;mso-position-horizontal-relative:page;mso-position-vertical-relative:page" filled="f" stroked="f">
          <v:textbox inset="0,0,0,0">
            <w:txbxContent>
              <w:p w14:paraId="039322D2"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4</w:t>
                </w:r>
                <w:r>
                  <w:rPr>
                    <w:w w:val="99"/>
                    <w:sz w:val="2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8" w14:textId="77777777" w:rsidR="00BF2581" w:rsidRDefault="00000000">
    <w:pPr>
      <w:pStyle w:val="BodyText"/>
      <w:spacing w:line="14" w:lineRule="auto"/>
      <w:rPr>
        <w:sz w:val="20"/>
      </w:rPr>
    </w:pPr>
    <w:r>
      <w:pict w14:anchorId="039322AB">
        <v:shapetype id="_x0000_t202" coordsize="21600,21600" o:spt="202" path="m,l,21600r21600,l21600,xe">
          <v:stroke joinstyle="miter"/>
          <v:path gradientshapeok="t" o:connecttype="rect"/>
        </v:shapetype>
        <v:shape id="docshape10" o:spid="_x0000_s1057" type="#_x0000_t202" style="position:absolute;margin-left:309.75pt;margin-top:743.6pt;width:11.55pt;height:13.45pt;z-index:-16564736;mso-position-horizontal-relative:page;mso-position-vertical-relative:page" filled="f" stroked="f">
          <v:textbox inset="0,0,0,0">
            <w:txbxContent>
              <w:p w14:paraId="039322D3"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5</w:t>
                </w:r>
                <w:r>
                  <w:rPr>
                    <w:w w:val="99"/>
                    <w:sz w:val="20"/>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A" w14:textId="77777777" w:rsidR="00BF2581" w:rsidRDefault="00000000">
    <w:pPr>
      <w:pStyle w:val="BodyText"/>
      <w:spacing w:line="14" w:lineRule="auto"/>
      <w:rPr>
        <w:sz w:val="20"/>
      </w:rPr>
    </w:pPr>
    <w:r>
      <w:pict w14:anchorId="039322AD">
        <v:shapetype id="_x0000_t202" coordsize="21600,21600" o:spt="202" path="m,l,21600r21600,l21600,xe">
          <v:stroke joinstyle="miter"/>
          <v:path gradientshapeok="t" o:connecttype="rect"/>
        </v:shapetype>
        <v:shape id="docshape12" o:spid="_x0000_s1055" type="#_x0000_t202" style="position:absolute;margin-left:309.75pt;margin-top:743.6pt;width:11.55pt;height:13.45pt;z-index:-16563712;mso-position-horizontal-relative:page;mso-position-vertical-relative:page" filled="f" stroked="f">
          <v:textbox inset="0,0,0,0">
            <w:txbxContent>
              <w:p w14:paraId="039322D5"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6</w:t>
                </w:r>
                <w:r>
                  <w:rPr>
                    <w:w w:val="99"/>
                    <w:sz w:val="20"/>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C" w14:textId="77777777" w:rsidR="00BF2581" w:rsidRDefault="00000000">
    <w:pPr>
      <w:pStyle w:val="BodyText"/>
      <w:spacing w:line="14" w:lineRule="auto"/>
      <w:rPr>
        <w:sz w:val="20"/>
      </w:rPr>
    </w:pPr>
    <w:r>
      <w:pict w14:anchorId="039322B0">
        <v:shapetype id="_x0000_t202" coordsize="21600,21600" o:spt="202" path="m,l,21600r21600,l21600,xe">
          <v:stroke joinstyle="miter"/>
          <v:path gradientshapeok="t" o:connecttype="rect"/>
        </v:shapetype>
        <v:shape id="docshape15" o:spid="_x0000_s1052" type="#_x0000_t202" style="position:absolute;margin-left:309.75pt;margin-top:743.6pt;width:11.55pt;height:13.45pt;z-index:-16562176;mso-position-horizontal-relative:page;mso-position-vertical-relative:page" filled="f" stroked="f">
          <v:textbox inset="0,0,0,0">
            <w:txbxContent>
              <w:p w14:paraId="039322D8"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7</w:t>
                </w:r>
                <w:r>
                  <w:rPr>
                    <w:w w:val="99"/>
                    <w:sz w:val="20"/>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E" w14:textId="77777777" w:rsidR="00BF2581" w:rsidRDefault="00000000">
    <w:pPr>
      <w:pStyle w:val="BodyText"/>
      <w:spacing w:line="14" w:lineRule="auto"/>
      <w:rPr>
        <w:sz w:val="20"/>
      </w:rPr>
    </w:pPr>
    <w:r>
      <w:pict w14:anchorId="039322B3">
        <v:shapetype id="_x0000_t202" coordsize="21600,21600" o:spt="202" path="m,l,21600r21600,l21600,xe">
          <v:stroke joinstyle="miter"/>
          <v:path gradientshapeok="t" o:connecttype="rect"/>
        </v:shapetype>
        <v:shape id="docshape18" o:spid="_x0000_s1049" type="#_x0000_t202" style="position:absolute;margin-left:309.75pt;margin-top:743.6pt;width:11.55pt;height:13.45pt;z-index:-16560640;mso-position-horizontal-relative:page;mso-position-vertical-relative:page" filled="f" stroked="f">
          <v:textbox inset="0,0,0,0">
            <w:txbxContent>
              <w:p w14:paraId="039322DB"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8</w:t>
                </w:r>
                <w:r>
                  <w:rPr>
                    <w:w w:val="99"/>
                    <w:sz w:val="20"/>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0" w14:textId="77777777" w:rsidR="00BF2581" w:rsidRDefault="00000000">
    <w:pPr>
      <w:pStyle w:val="BodyText"/>
      <w:spacing w:line="14" w:lineRule="auto"/>
      <w:rPr>
        <w:sz w:val="20"/>
      </w:rPr>
    </w:pPr>
    <w:r>
      <w:pict w14:anchorId="039322B6">
        <v:shapetype id="_x0000_t202" coordsize="21600,21600" o:spt="202" path="m,l,21600r21600,l21600,xe">
          <v:stroke joinstyle="miter"/>
          <v:path gradientshapeok="t" o:connecttype="rect"/>
        </v:shapetype>
        <v:shape id="docshape21" o:spid="_x0000_s1046" type="#_x0000_t202" style="position:absolute;margin-left:309.75pt;margin-top:743.6pt;width:11.55pt;height:13.45pt;z-index:-16559104;mso-position-horizontal-relative:page;mso-position-vertical-relative:page" filled="f" stroked="f">
          <v:textbox inset="0,0,0,0">
            <w:txbxContent>
              <w:p w14:paraId="039322DE" w14:textId="77777777" w:rsidR="00BF2581" w:rsidRDefault="00000000">
                <w:pPr>
                  <w:spacing w:before="19"/>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9</w:t>
                </w:r>
                <w:r>
                  <w:rPr>
                    <w:w w:val="99"/>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4330" w14:textId="77777777" w:rsidR="002006AF" w:rsidRDefault="002006AF">
      <w:r>
        <w:separator/>
      </w:r>
    </w:p>
  </w:footnote>
  <w:footnote w:type="continuationSeparator" w:id="0">
    <w:p w14:paraId="327734A8" w14:textId="77777777" w:rsidR="002006AF" w:rsidRDefault="0020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7F" w14:textId="77777777" w:rsidR="00BF2581" w:rsidRDefault="00000000">
    <w:pPr>
      <w:pStyle w:val="BodyText"/>
      <w:spacing w:line="14" w:lineRule="auto"/>
      <w:rPr>
        <w:sz w:val="20"/>
      </w:rPr>
    </w:pPr>
    <w:r>
      <w:pict w14:anchorId="039322A5">
        <v:shapetype id="_x0000_t202" coordsize="21600,21600" o:spt="202" path="m,l,21600r21600,l21600,xe">
          <v:stroke joinstyle="miter"/>
          <v:path gradientshapeok="t" o:connecttype="rect"/>
        </v:shapetype>
        <v:shape id="docshape1" o:spid="_x0000_s1063" type="#_x0000_t202" style="position:absolute;margin-left:71pt;margin-top:53pt;width:71.15pt;height:14.7pt;z-index:-16567808;mso-position-horizontal-relative:page;mso-position-vertical-relative:page" filled="f" stroked="f">
          <v:textbox style="mso-next-textbox:#docshape1" inset="0,0,0,0">
            <w:txbxContent>
              <w:p w14:paraId="039322CD" w14:textId="77777777" w:rsidR="00BF2581" w:rsidRDefault="00000000">
                <w:pPr>
                  <w:spacing w:before="20"/>
                  <w:ind w:left="20"/>
                  <w:rPr>
                    <w:b/>
                  </w:rPr>
                </w:pPr>
                <w:r>
                  <w:rPr>
                    <w:b/>
                    <w:spacing w:val="-2"/>
                  </w:rPr>
                  <w:t>INTRODUCTION</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1" w14:textId="77777777" w:rsidR="00BF2581" w:rsidRDefault="00000000">
    <w:pPr>
      <w:pStyle w:val="BodyText"/>
      <w:spacing w:line="14" w:lineRule="auto"/>
      <w:rPr>
        <w:sz w:val="20"/>
      </w:rPr>
    </w:pPr>
    <w:r>
      <w:pict w14:anchorId="039322B7">
        <v:shapetype id="_x0000_t202" coordsize="21600,21600" o:spt="202" path="m,l,21600r21600,l21600,xe">
          <v:stroke joinstyle="miter"/>
          <v:path gradientshapeok="t" o:connecttype="rect"/>
        </v:shapetype>
        <v:shape id="docshape22" o:spid="_x0000_s1045" type="#_x0000_t202" style="position:absolute;margin-left:286.45pt;margin-top:53pt;width:57pt;height:14.7pt;z-index:-16558592;mso-position-horizontal-relative:page;mso-position-vertical-relative:page" filled="f" stroked="f">
          <v:textbox inset="0,0,0,0">
            <w:txbxContent>
              <w:p w14:paraId="039322DF" w14:textId="77777777" w:rsidR="00BF2581" w:rsidRDefault="00000000">
                <w:pPr>
                  <w:spacing w:before="20"/>
                  <w:ind w:left="20"/>
                  <w:rPr>
                    <w:b/>
                  </w:rPr>
                </w:pPr>
                <w:r>
                  <w:rPr>
                    <w:b/>
                  </w:rPr>
                  <w:t>APPENDIX</w:t>
                </w:r>
                <w:r>
                  <w:rPr>
                    <w:b/>
                    <w:spacing w:val="-10"/>
                  </w:rPr>
                  <w:t xml:space="preserve"> A</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3" w14:textId="77777777" w:rsidR="00BF2581" w:rsidRDefault="00000000">
    <w:pPr>
      <w:pStyle w:val="BodyText"/>
      <w:spacing w:line="14" w:lineRule="auto"/>
      <w:rPr>
        <w:sz w:val="20"/>
      </w:rPr>
    </w:pPr>
    <w:r>
      <w:pict w14:anchorId="039322B9">
        <v:shapetype id="_x0000_t202" coordsize="21600,21600" o:spt="202" path="m,l,21600r21600,l21600,xe">
          <v:stroke joinstyle="miter"/>
          <v:path gradientshapeok="t" o:connecttype="rect"/>
        </v:shapetype>
        <v:shape id="docshape24" o:spid="_x0000_s1043" type="#_x0000_t202" style="position:absolute;margin-left:291pt;margin-top:53pt;width:57pt;height:14.7pt;z-index:-16557568;mso-position-horizontal-relative:page;mso-position-vertical-relative:page" filled="f" stroked="f">
          <v:textbox inset="0,0,0,0">
            <w:txbxContent>
              <w:p w14:paraId="039322E1" w14:textId="77777777" w:rsidR="00BF2581" w:rsidRDefault="00000000">
                <w:pPr>
                  <w:spacing w:before="20"/>
                  <w:ind w:left="20"/>
                  <w:rPr>
                    <w:b/>
                  </w:rPr>
                </w:pPr>
                <w:r>
                  <w:rPr>
                    <w:b/>
                  </w:rPr>
                  <w:t>APPENDIX</w:t>
                </w:r>
                <w:r>
                  <w:rPr>
                    <w:b/>
                    <w:spacing w:val="-10"/>
                  </w:rPr>
                  <w:t xml:space="preserve"> B</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5" w14:textId="77777777" w:rsidR="00BF2581" w:rsidRDefault="00000000">
    <w:pPr>
      <w:pStyle w:val="BodyText"/>
      <w:spacing w:line="14" w:lineRule="auto"/>
      <w:rPr>
        <w:sz w:val="20"/>
      </w:rPr>
    </w:pPr>
    <w:r>
      <w:pict w14:anchorId="039322BB">
        <v:shapetype id="_x0000_t202" coordsize="21600,21600" o:spt="202" path="m,l,21600r21600,l21600,xe">
          <v:stroke joinstyle="miter"/>
          <v:path gradientshapeok="t" o:connecttype="rect"/>
        </v:shapetype>
        <v:shape id="docshape26" o:spid="_x0000_s1041" type="#_x0000_t202" style="position:absolute;margin-left:291pt;margin-top:53pt;width:57pt;height:14.7pt;z-index:-16556544;mso-position-horizontal-relative:page;mso-position-vertical-relative:page" filled="f" stroked="f">
          <v:textbox inset="0,0,0,0">
            <w:txbxContent>
              <w:p w14:paraId="039322E3" w14:textId="77777777" w:rsidR="00BF2581" w:rsidRDefault="00000000">
                <w:pPr>
                  <w:spacing w:before="20"/>
                  <w:ind w:left="20"/>
                  <w:rPr>
                    <w:b/>
                  </w:rPr>
                </w:pPr>
                <w:r>
                  <w:rPr>
                    <w:b/>
                  </w:rPr>
                  <w:t>APPENDIX</w:t>
                </w:r>
                <w:r>
                  <w:rPr>
                    <w:b/>
                    <w:spacing w:val="-10"/>
                  </w:rPr>
                  <w:t xml:space="preserve"> C</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7" w14:textId="77777777" w:rsidR="00BF2581" w:rsidRDefault="00BF2581">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9" w14:textId="77777777" w:rsidR="00BF2581" w:rsidRDefault="00000000">
    <w:pPr>
      <w:pStyle w:val="BodyText"/>
      <w:spacing w:line="14" w:lineRule="auto"/>
      <w:rPr>
        <w:sz w:val="20"/>
      </w:rPr>
    </w:pPr>
    <w:r>
      <w:pict w14:anchorId="039322BE">
        <v:shapetype id="_x0000_t202" coordsize="21600,21600" o:spt="202" path="m,l,21600r21600,l21600,xe">
          <v:stroke joinstyle="miter"/>
          <v:path gradientshapeok="t" o:connecttype="rect"/>
        </v:shapetype>
        <v:shape id="docshape29" o:spid="_x0000_s1038" type="#_x0000_t202" style="position:absolute;margin-left:160.65pt;margin-top:35.35pt;width:280.6pt;height:14.35pt;z-index:-16555008;mso-position-horizontal-relative:page;mso-position-vertical-relative:page" filled="f" stroked="f">
          <v:textbox inset="0,0,0,0">
            <w:txbxContent>
              <w:p w14:paraId="039322E6" w14:textId="77777777" w:rsidR="00BF2581" w:rsidRDefault="00000000">
                <w:pPr>
                  <w:spacing w:before="13"/>
                  <w:ind w:left="20"/>
                  <w:rPr>
                    <w:rFonts w:ascii="Arial"/>
                    <w:b/>
                  </w:rPr>
                </w:pPr>
                <w:r>
                  <w:rPr>
                    <w:rFonts w:ascii="Arial"/>
                    <w:b/>
                  </w:rPr>
                  <w:t>GEORGIA</w:t>
                </w:r>
                <w:r>
                  <w:rPr>
                    <w:rFonts w:ascii="Arial"/>
                    <w:b/>
                    <w:spacing w:val="-7"/>
                  </w:rPr>
                  <w:t xml:space="preserve"> </w:t>
                </w:r>
                <w:r>
                  <w:rPr>
                    <w:rFonts w:ascii="Arial"/>
                    <w:b/>
                  </w:rPr>
                  <w:t>DEPARTMENT</w:t>
                </w:r>
                <w:r>
                  <w:rPr>
                    <w:rFonts w:ascii="Arial"/>
                    <w:b/>
                    <w:spacing w:val="-7"/>
                  </w:rPr>
                  <w:t xml:space="preserve"> </w:t>
                </w:r>
                <w:r>
                  <w:rPr>
                    <w:rFonts w:ascii="Arial"/>
                    <w:b/>
                  </w:rPr>
                  <w:t>OF</w:t>
                </w:r>
                <w:r>
                  <w:rPr>
                    <w:rFonts w:ascii="Arial"/>
                    <w:b/>
                    <w:spacing w:val="-9"/>
                  </w:rPr>
                  <w:t xml:space="preserve"> </w:t>
                </w:r>
                <w:r>
                  <w:rPr>
                    <w:rFonts w:ascii="Arial"/>
                    <w:b/>
                  </w:rPr>
                  <w:t>NATURAL</w:t>
                </w:r>
                <w:r>
                  <w:rPr>
                    <w:rFonts w:ascii="Arial"/>
                    <w:b/>
                    <w:spacing w:val="-6"/>
                  </w:rPr>
                  <w:t xml:space="preserve"> </w:t>
                </w:r>
                <w:r>
                  <w:rPr>
                    <w:rFonts w:ascii="Arial"/>
                    <w:b/>
                    <w:spacing w:val="-2"/>
                  </w:rPr>
                  <w:t>RESOURCES</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B" w14:textId="77777777" w:rsidR="00BF2581" w:rsidRDefault="00000000">
    <w:pPr>
      <w:pStyle w:val="BodyText"/>
      <w:spacing w:line="14" w:lineRule="auto"/>
      <w:rPr>
        <w:sz w:val="20"/>
      </w:rPr>
    </w:pPr>
    <w:r>
      <w:pict w14:anchorId="039322C0">
        <v:shapetype id="_x0000_t202" coordsize="21600,21600" o:spt="202" path="m,l,21600r21600,l21600,xe">
          <v:stroke joinstyle="miter"/>
          <v:path gradientshapeok="t" o:connecttype="rect"/>
        </v:shapetype>
        <v:shape id="docshape31" o:spid="_x0000_s1036" type="#_x0000_t202" style="position:absolute;margin-left:165.7pt;margin-top:35.35pt;width:280.6pt;height:26.95pt;z-index:-16553984;mso-position-horizontal-relative:page;mso-position-vertical-relative:page" filled="f" stroked="f">
          <v:textbox inset="0,0,0,0">
            <w:txbxContent>
              <w:p w14:paraId="039322E8" w14:textId="188295E6" w:rsidR="00BF2581" w:rsidRDefault="00000000">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801292">
                  <w:rPr>
                    <w:rFonts w:ascii="Arial"/>
                    <w:b/>
                  </w:rPr>
                  <w:t>4</w:t>
                </w:r>
                <w:r>
                  <w:rPr>
                    <w:rFonts w:ascii="Arial"/>
                    <w:b/>
                  </w:rPr>
                  <w:t xml:space="preserve"> HAZARDOUS WASTE REDUCTION PLAN</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D" w14:textId="77777777" w:rsidR="00BF2581" w:rsidRDefault="00000000">
    <w:pPr>
      <w:pStyle w:val="BodyText"/>
      <w:spacing w:line="14" w:lineRule="auto"/>
      <w:rPr>
        <w:sz w:val="20"/>
      </w:rPr>
    </w:pPr>
    <w:r>
      <w:pict w14:anchorId="039322C2">
        <v:shapetype id="_x0000_t202" coordsize="21600,21600" o:spt="202" path="m,l,21600r21600,l21600,xe">
          <v:stroke joinstyle="miter"/>
          <v:path gradientshapeok="t" o:connecttype="rect"/>
        </v:shapetype>
        <v:shape id="docshape33" o:spid="_x0000_s1034" type="#_x0000_t202" style="position:absolute;margin-left:165.7pt;margin-top:35.35pt;width:280.75pt;height:26.95pt;z-index:-16552960;mso-position-horizontal-relative:page;mso-position-vertical-relative:page" filled="f" stroked="f">
          <v:textbox inset="0,0,0,0">
            <w:txbxContent>
              <w:p w14:paraId="039322EA" w14:textId="6CDA5024" w:rsidR="00BF2581" w:rsidRDefault="00000000">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F35E94">
                  <w:rPr>
                    <w:rFonts w:ascii="Arial"/>
                    <w:b/>
                  </w:rPr>
                  <w:t>4</w:t>
                </w:r>
                <w:r>
                  <w:rPr>
                    <w:rFonts w:ascii="Arial"/>
                    <w:b/>
                  </w:rPr>
                  <w:t xml:space="preserve"> HAZARDOUS WASTE REDUCTION PLAN</w:t>
                </w:r>
              </w:p>
            </w:txbxContent>
          </v:textbox>
          <w10:wrap anchorx="page" anchory="page"/>
        </v:shape>
      </w:pict>
    </w:r>
    <w:r>
      <w:pict w14:anchorId="039322C3">
        <v:shape id="docshape34" o:spid="_x0000_s1033" type="#_x0000_t202" style="position:absolute;margin-left:74.6pt;margin-top:73.45pt;width:462.75pt;height:16.5pt;z-index:-16552448;mso-position-horizontal-relative:page;mso-position-vertical-relative:page" filled="f" stroked="f">
          <v:textbox inset="0,0,0,0">
            <w:txbxContent>
              <w:p w14:paraId="039322EB" w14:textId="77777777" w:rsidR="00BF2581" w:rsidRDefault="00000000">
                <w:pPr>
                  <w:spacing w:before="10"/>
                  <w:ind w:left="20"/>
                  <w:rPr>
                    <w:rFonts w:ascii="Arial"/>
                    <w:b/>
                    <w:sz w:val="26"/>
                  </w:rPr>
                </w:pPr>
                <w:r>
                  <w:rPr>
                    <w:rFonts w:ascii="Arial"/>
                    <w:b/>
                    <w:sz w:val="26"/>
                  </w:rPr>
                  <w:t>FORM</w:t>
                </w:r>
                <w:r>
                  <w:rPr>
                    <w:rFonts w:ascii="Arial"/>
                    <w:b/>
                    <w:spacing w:val="-9"/>
                    <w:sz w:val="26"/>
                  </w:rPr>
                  <w:t xml:space="preserve"> </w:t>
                </w:r>
                <w:r>
                  <w:rPr>
                    <w:rFonts w:ascii="Arial"/>
                    <w:b/>
                    <w:sz w:val="26"/>
                  </w:rPr>
                  <w:t>IV-B:</w:t>
                </w:r>
                <w:r>
                  <w:rPr>
                    <w:rFonts w:ascii="Arial"/>
                    <w:b/>
                    <w:spacing w:val="57"/>
                    <w:sz w:val="26"/>
                  </w:rPr>
                  <w:t xml:space="preserve"> </w:t>
                </w:r>
                <w:r>
                  <w:rPr>
                    <w:rFonts w:ascii="Arial"/>
                    <w:b/>
                    <w:sz w:val="26"/>
                  </w:rPr>
                  <w:t>ANALYSIS</w:t>
                </w:r>
                <w:r>
                  <w:rPr>
                    <w:rFonts w:ascii="Arial"/>
                    <w:b/>
                    <w:spacing w:val="-8"/>
                    <w:sz w:val="26"/>
                  </w:rPr>
                  <w:t xml:space="preserve"> </w:t>
                </w:r>
                <w:r>
                  <w:rPr>
                    <w:rFonts w:ascii="Arial"/>
                    <w:b/>
                    <w:sz w:val="26"/>
                  </w:rPr>
                  <w:t>OF</w:t>
                </w:r>
                <w:r>
                  <w:rPr>
                    <w:rFonts w:ascii="Arial"/>
                    <w:b/>
                    <w:spacing w:val="-6"/>
                    <w:sz w:val="26"/>
                  </w:rPr>
                  <w:t xml:space="preserve"> </w:t>
                </w:r>
                <w:r>
                  <w:rPr>
                    <w:rFonts w:ascii="Arial"/>
                    <w:b/>
                    <w:sz w:val="26"/>
                  </w:rPr>
                  <w:t>HAZARDOUS</w:t>
                </w:r>
                <w:r>
                  <w:rPr>
                    <w:rFonts w:ascii="Arial"/>
                    <w:b/>
                    <w:spacing w:val="-8"/>
                    <w:sz w:val="26"/>
                  </w:rPr>
                  <w:t xml:space="preserve"> </w:t>
                </w:r>
                <w:r>
                  <w:rPr>
                    <w:rFonts w:ascii="Arial"/>
                    <w:b/>
                    <w:sz w:val="26"/>
                  </w:rPr>
                  <w:t>WASTE</w:t>
                </w:r>
                <w:r>
                  <w:rPr>
                    <w:rFonts w:ascii="Arial"/>
                    <w:b/>
                    <w:spacing w:val="-8"/>
                    <w:sz w:val="26"/>
                  </w:rPr>
                  <w:t xml:space="preserve"> </w:t>
                </w:r>
                <w:r>
                  <w:rPr>
                    <w:rFonts w:ascii="Arial"/>
                    <w:b/>
                    <w:sz w:val="26"/>
                  </w:rPr>
                  <w:t>STREAMS-BY</w:t>
                </w:r>
                <w:r>
                  <w:rPr>
                    <w:rFonts w:ascii="Arial"/>
                    <w:b/>
                    <w:spacing w:val="-8"/>
                    <w:sz w:val="26"/>
                  </w:rPr>
                  <w:t xml:space="preserve"> </w:t>
                </w:r>
                <w:r>
                  <w:rPr>
                    <w:rFonts w:ascii="Arial"/>
                    <w:b/>
                    <w:spacing w:val="-2"/>
                    <w:sz w:val="26"/>
                  </w:rPr>
                  <w:t>PROCESS</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9F" w14:textId="77777777" w:rsidR="00BF2581" w:rsidRDefault="00000000">
    <w:pPr>
      <w:pStyle w:val="BodyText"/>
      <w:spacing w:line="14" w:lineRule="auto"/>
      <w:rPr>
        <w:sz w:val="20"/>
      </w:rPr>
    </w:pPr>
    <w:r>
      <w:pict w14:anchorId="039322C5">
        <v:shapetype id="_x0000_t202" coordsize="21600,21600" o:spt="202" path="m,l,21600r21600,l21600,xe">
          <v:stroke joinstyle="miter"/>
          <v:path gradientshapeok="t" o:connecttype="rect"/>
        </v:shapetype>
        <v:shape id="docshape36" o:spid="_x0000_s1031" type="#_x0000_t202" style="position:absolute;margin-left:165.7pt;margin-top:35.35pt;width:280.7pt;height:26.95pt;z-index:-16551424;mso-position-horizontal-relative:page;mso-position-vertical-relative:page" filled="f" stroked="f">
          <v:textbox inset="0,0,0,0">
            <w:txbxContent>
              <w:p w14:paraId="039322ED" w14:textId="7BA291EC" w:rsidR="00BF2581" w:rsidRDefault="00000000">
                <w:pPr>
                  <w:spacing w:before="13"/>
                  <w:ind w:left="384" w:hanging="365"/>
                  <w:rPr>
                    <w:rFonts w:ascii="Arial"/>
                    <w:b/>
                  </w:rPr>
                </w:pPr>
                <w:r>
                  <w:rPr>
                    <w:rFonts w:ascii="Arial"/>
                    <w:b/>
                  </w:rPr>
                  <w:t>GEORGIA</w:t>
                </w:r>
                <w:r>
                  <w:rPr>
                    <w:rFonts w:ascii="Arial"/>
                    <w:b/>
                    <w:spacing w:val="-9"/>
                  </w:rPr>
                  <w:t xml:space="preserve"> </w:t>
                </w:r>
                <w:r>
                  <w:rPr>
                    <w:rFonts w:ascii="Arial"/>
                    <w:b/>
                  </w:rPr>
                  <w:t>DEPARTMENT</w:t>
                </w:r>
                <w:r>
                  <w:rPr>
                    <w:rFonts w:ascii="Arial"/>
                    <w:b/>
                    <w:spacing w:val="-9"/>
                  </w:rPr>
                  <w:t xml:space="preserve"> </w:t>
                </w:r>
                <w:r>
                  <w:rPr>
                    <w:rFonts w:ascii="Arial"/>
                    <w:b/>
                  </w:rPr>
                  <w:t>OF</w:t>
                </w:r>
                <w:r>
                  <w:rPr>
                    <w:rFonts w:ascii="Arial"/>
                    <w:b/>
                    <w:spacing w:val="-11"/>
                  </w:rPr>
                  <w:t xml:space="preserve"> </w:t>
                </w:r>
                <w:r>
                  <w:rPr>
                    <w:rFonts w:ascii="Arial"/>
                    <w:b/>
                  </w:rPr>
                  <w:t>NATURAL</w:t>
                </w:r>
                <w:r>
                  <w:rPr>
                    <w:rFonts w:ascii="Arial"/>
                    <w:b/>
                    <w:spacing w:val="-9"/>
                  </w:rPr>
                  <w:t xml:space="preserve"> </w:t>
                </w:r>
                <w:r>
                  <w:rPr>
                    <w:rFonts w:ascii="Arial"/>
                    <w:b/>
                  </w:rPr>
                  <w:t>RESOURCES 202</w:t>
                </w:r>
                <w:r w:rsidR="00F35E94">
                  <w:rPr>
                    <w:rFonts w:ascii="Arial"/>
                    <w:b/>
                  </w:rPr>
                  <w:t>4</w:t>
                </w:r>
                <w:r>
                  <w:rPr>
                    <w:rFonts w:ascii="Arial"/>
                    <w:b/>
                  </w:rPr>
                  <w:t xml:space="preserve"> HAZARDOUS WASTE REDUCTION PLAN</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A1" w14:textId="77777777" w:rsidR="00BF2581" w:rsidRDefault="00000000">
    <w:pPr>
      <w:pStyle w:val="BodyText"/>
      <w:spacing w:line="14" w:lineRule="auto"/>
      <w:rPr>
        <w:sz w:val="20"/>
      </w:rPr>
    </w:pPr>
    <w:r>
      <w:pict w14:anchorId="039322C7">
        <v:shapetype id="_x0000_t202" coordsize="21600,21600" o:spt="202" path="m,l,21600r21600,l21600,xe">
          <v:stroke joinstyle="miter"/>
          <v:path gradientshapeok="t" o:connecttype="rect"/>
        </v:shapetype>
        <v:shape id="docshape39" o:spid="_x0000_s1029" type="#_x0000_t202" style="position:absolute;margin-left:255.7pt;margin-top:35.35pt;width:280.6pt;height:26.95pt;z-index:-16550400;mso-position-horizontal-relative:page;mso-position-vertical-relative:page" filled="f" stroked="f">
          <v:textbox inset="0,0,0,0">
            <w:txbxContent>
              <w:p w14:paraId="039322EF" w14:textId="717ABCC3" w:rsidR="00BF2581" w:rsidRDefault="00000000">
                <w:pPr>
                  <w:spacing w:before="13"/>
                  <w:ind w:left="385" w:hanging="366"/>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F35E94">
                  <w:rPr>
                    <w:rFonts w:ascii="Arial"/>
                    <w:b/>
                  </w:rPr>
                  <w:t>4</w:t>
                </w:r>
                <w:r>
                  <w:rPr>
                    <w:rFonts w:ascii="Arial"/>
                    <w:b/>
                  </w:rPr>
                  <w:t xml:space="preserve"> HAZARDOUS WASTE REDUCTION PLAN</w:t>
                </w:r>
              </w:p>
            </w:txbxContent>
          </v:textbox>
          <w10:wrap anchorx="page" anchory="page"/>
        </v:shape>
      </w:pict>
    </w:r>
    <w:r>
      <w:pict w14:anchorId="039322C8">
        <v:shape id="docshape40" o:spid="_x0000_s1028" type="#_x0000_t202" style="position:absolute;margin-left:132.1pt;margin-top:73.45pt;width:527.8pt;height:16.5pt;z-index:-16549888;mso-position-horizontal-relative:page;mso-position-vertical-relative:page" filled="f" stroked="f">
          <v:textbox inset="0,0,0,0">
            <w:txbxContent>
              <w:p w14:paraId="039322F0" w14:textId="77777777" w:rsidR="00BF2581" w:rsidRDefault="00000000">
                <w:pPr>
                  <w:spacing w:before="10"/>
                  <w:ind w:left="20"/>
                  <w:rPr>
                    <w:rFonts w:ascii="Arial"/>
                    <w:b/>
                    <w:sz w:val="26"/>
                  </w:rPr>
                </w:pPr>
                <w:r>
                  <w:rPr>
                    <w:rFonts w:ascii="Arial"/>
                    <w:b/>
                    <w:sz w:val="26"/>
                  </w:rPr>
                  <w:t>FORM</w:t>
                </w:r>
                <w:r>
                  <w:rPr>
                    <w:rFonts w:ascii="Arial"/>
                    <w:b/>
                    <w:spacing w:val="-11"/>
                    <w:sz w:val="26"/>
                  </w:rPr>
                  <w:t xml:space="preserve"> </w:t>
                </w:r>
                <w:r>
                  <w:rPr>
                    <w:rFonts w:ascii="Arial"/>
                    <w:b/>
                    <w:sz w:val="26"/>
                  </w:rPr>
                  <w:t>IV-D:</w:t>
                </w:r>
                <w:r>
                  <w:rPr>
                    <w:rFonts w:ascii="Arial"/>
                    <w:b/>
                    <w:spacing w:val="-10"/>
                    <w:sz w:val="26"/>
                  </w:rPr>
                  <w:t xml:space="preserve"> </w:t>
                </w:r>
                <w:r>
                  <w:rPr>
                    <w:rFonts w:ascii="Arial"/>
                    <w:b/>
                    <w:sz w:val="26"/>
                  </w:rPr>
                  <w:t>PREVIOUS</w:t>
                </w:r>
                <w:r>
                  <w:rPr>
                    <w:rFonts w:ascii="Arial"/>
                    <w:b/>
                    <w:spacing w:val="-11"/>
                    <w:sz w:val="26"/>
                  </w:rPr>
                  <w:t xml:space="preserve"> </w:t>
                </w:r>
                <w:r>
                  <w:rPr>
                    <w:rFonts w:ascii="Arial"/>
                    <w:b/>
                    <w:sz w:val="26"/>
                  </w:rPr>
                  <w:t>HAZARDOUS</w:t>
                </w:r>
                <w:r>
                  <w:rPr>
                    <w:rFonts w:ascii="Arial"/>
                    <w:b/>
                    <w:spacing w:val="-9"/>
                    <w:sz w:val="26"/>
                  </w:rPr>
                  <w:t xml:space="preserve"> </w:t>
                </w:r>
                <w:r>
                  <w:rPr>
                    <w:rFonts w:ascii="Arial"/>
                    <w:b/>
                    <w:sz w:val="26"/>
                  </w:rPr>
                  <w:t>WASTE</w:t>
                </w:r>
                <w:r>
                  <w:rPr>
                    <w:rFonts w:ascii="Arial"/>
                    <w:b/>
                    <w:spacing w:val="-10"/>
                    <w:sz w:val="26"/>
                  </w:rPr>
                  <w:t xml:space="preserve"> </w:t>
                </w:r>
                <w:r>
                  <w:rPr>
                    <w:rFonts w:ascii="Arial"/>
                    <w:b/>
                    <w:sz w:val="26"/>
                  </w:rPr>
                  <w:t>REDUCTION</w:t>
                </w:r>
                <w:r>
                  <w:rPr>
                    <w:rFonts w:ascii="Arial"/>
                    <w:b/>
                    <w:spacing w:val="-10"/>
                    <w:sz w:val="26"/>
                  </w:rPr>
                  <w:t xml:space="preserve"> </w:t>
                </w:r>
                <w:r>
                  <w:rPr>
                    <w:rFonts w:ascii="Arial"/>
                    <w:b/>
                    <w:sz w:val="26"/>
                  </w:rPr>
                  <w:t>ACTIVITIES-BY</w:t>
                </w:r>
                <w:r>
                  <w:rPr>
                    <w:rFonts w:ascii="Arial"/>
                    <w:b/>
                    <w:spacing w:val="-11"/>
                    <w:sz w:val="26"/>
                  </w:rPr>
                  <w:t xml:space="preserve"> </w:t>
                </w:r>
                <w:r>
                  <w:rPr>
                    <w:rFonts w:ascii="Arial"/>
                    <w:b/>
                    <w:spacing w:val="-2"/>
                    <w:sz w:val="26"/>
                  </w:rPr>
                  <w:t>PROCESS</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A3" w14:textId="77777777" w:rsidR="00BF2581" w:rsidRDefault="00000000">
    <w:pPr>
      <w:pStyle w:val="BodyText"/>
      <w:spacing w:line="14" w:lineRule="auto"/>
      <w:rPr>
        <w:sz w:val="20"/>
      </w:rPr>
    </w:pPr>
    <w:r>
      <w:pict w14:anchorId="039322CA">
        <v:shapetype id="_x0000_t202" coordsize="21600,21600" o:spt="202" path="m,l,21600r21600,l21600,xe">
          <v:stroke joinstyle="miter"/>
          <v:path gradientshapeok="t" o:connecttype="rect"/>
        </v:shapetype>
        <v:shape id="docshape42" o:spid="_x0000_s1026" type="#_x0000_t202" style="position:absolute;margin-left:165.7pt;margin-top:35.35pt;width:280.6pt;height:26.95pt;z-index:-16548864;mso-position-horizontal-relative:page;mso-position-vertical-relative:page" filled="f" stroked="f">
          <v:textbox inset="0,0,0,0">
            <w:txbxContent>
              <w:p w14:paraId="039322F2" w14:textId="33E0188A" w:rsidR="00BF2581" w:rsidRDefault="00000000">
                <w:pPr>
                  <w:spacing w:before="13"/>
                  <w:ind w:left="384" w:hanging="365"/>
                  <w:rPr>
                    <w:rFonts w:ascii="Arial"/>
                    <w:b/>
                  </w:rPr>
                </w:pPr>
                <w:r>
                  <w:rPr>
                    <w:rFonts w:ascii="Arial"/>
                    <w:b/>
                  </w:rPr>
                  <w:t>GEORGIA</w:t>
                </w:r>
                <w:r>
                  <w:rPr>
                    <w:rFonts w:ascii="Arial"/>
                    <w:b/>
                    <w:spacing w:val="-10"/>
                  </w:rPr>
                  <w:t xml:space="preserve"> </w:t>
                </w:r>
                <w:r>
                  <w:rPr>
                    <w:rFonts w:ascii="Arial"/>
                    <w:b/>
                  </w:rPr>
                  <w:t>DEPARTMENT</w:t>
                </w:r>
                <w:r>
                  <w:rPr>
                    <w:rFonts w:ascii="Arial"/>
                    <w:b/>
                    <w:spacing w:val="-10"/>
                  </w:rPr>
                  <w:t xml:space="preserve"> </w:t>
                </w:r>
                <w:r>
                  <w:rPr>
                    <w:rFonts w:ascii="Arial"/>
                    <w:b/>
                  </w:rPr>
                  <w:t>OF</w:t>
                </w:r>
                <w:r>
                  <w:rPr>
                    <w:rFonts w:ascii="Arial"/>
                    <w:b/>
                    <w:spacing w:val="-11"/>
                  </w:rPr>
                  <w:t xml:space="preserve"> </w:t>
                </w:r>
                <w:r>
                  <w:rPr>
                    <w:rFonts w:ascii="Arial"/>
                    <w:b/>
                  </w:rPr>
                  <w:t>NATURAL</w:t>
                </w:r>
                <w:r>
                  <w:rPr>
                    <w:rFonts w:ascii="Arial"/>
                    <w:b/>
                    <w:spacing w:val="-10"/>
                  </w:rPr>
                  <w:t xml:space="preserve"> </w:t>
                </w:r>
                <w:r>
                  <w:rPr>
                    <w:rFonts w:ascii="Arial"/>
                    <w:b/>
                  </w:rPr>
                  <w:t>RESOURCES 202</w:t>
                </w:r>
                <w:r w:rsidR="00F35E94">
                  <w:rPr>
                    <w:rFonts w:ascii="Arial"/>
                    <w:b/>
                  </w:rPr>
                  <w:t>4</w:t>
                </w:r>
                <w:r>
                  <w:rPr>
                    <w:rFonts w:ascii="Arial"/>
                    <w:b/>
                  </w:rPr>
                  <w:t xml:space="preserve"> HAZARDOUS WASTE REDUCTION PLAN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1" w14:textId="77777777" w:rsidR="00BF2581" w:rsidRDefault="00BF258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3" w14:textId="77777777" w:rsidR="00BF2581" w:rsidRDefault="00000000">
    <w:pPr>
      <w:pStyle w:val="BodyText"/>
      <w:spacing w:line="14" w:lineRule="auto"/>
      <w:rPr>
        <w:sz w:val="20"/>
      </w:rPr>
    </w:pPr>
    <w:r>
      <w:pict w14:anchorId="039322A8">
        <v:shapetype id="_x0000_t202" coordsize="21600,21600" o:spt="202" path="m,l,21600r21600,l21600,xe">
          <v:stroke joinstyle="miter"/>
          <v:path gradientshapeok="t" o:connecttype="rect"/>
        </v:shapetype>
        <v:shape id="docshape7" o:spid="_x0000_s1060" type="#_x0000_t202" style="position:absolute;margin-left:71pt;margin-top:53pt;width:183.9pt;height:14.7pt;z-index:-16566272;mso-position-horizontal-relative:page;mso-position-vertical-relative:page" filled="f" stroked="f">
          <v:textbox inset="0,0,0,0">
            <w:txbxContent>
              <w:p w14:paraId="039322D0" w14:textId="77777777" w:rsidR="00BF2581" w:rsidRDefault="00000000">
                <w:pPr>
                  <w:spacing w:before="20"/>
                  <w:ind w:left="20"/>
                  <w:rPr>
                    <w:b/>
                  </w:rPr>
                </w:pPr>
                <w:r>
                  <w:rPr>
                    <w:b/>
                  </w:rPr>
                  <w:t>CONFIDENTIAL</w:t>
                </w:r>
                <w:r>
                  <w:rPr>
                    <w:b/>
                    <w:spacing w:val="-10"/>
                  </w:rPr>
                  <w:t xml:space="preserve"> </w:t>
                </w:r>
                <w:r>
                  <w:rPr>
                    <w:b/>
                  </w:rPr>
                  <w:t>BUSINESS</w:t>
                </w:r>
                <w:r>
                  <w:rPr>
                    <w:b/>
                    <w:spacing w:val="-9"/>
                  </w:rPr>
                  <w:t xml:space="preserve"> </w:t>
                </w:r>
                <w:r>
                  <w:rPr>
                    <w:b/>
                    <w:spacing w:val="-2"/>
                  </w:rPr>
                  <w:t>INFORMATION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5" w14:textId="77777777" w:rsidR="00BF2581" w:rsidRDefault="00BF258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7" w14:textId="77777777" w:rsidR="00BF2581" w:rsidRDefault="00BF258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9" w14:textId="77777777" w:rsidR="00BF2581" w:rsidRDefault="00000000">
    <w:pPr>
      <w:pStyle w:val="BodyText"/>
      <w:spacing w:line="14" w:lineRule="auto"/>
      <w:rPr>
        <w:sz w:val="20"/>
      </w:rPr>
    </w:pPr>
    <w:r>
      <w:pict w14:anchorId="039322AC">
        <v:shapetype id="_x0000_t202" coordsize="21600,21600" o:spt="202" path="m,l,21600r21600,l21600,xe">
          <v:stroke joinstyle="miter"/>
          <v:path gradientshapeok="t" o:connecttype="rect"/>
        </v:shapetype>
        <v:shape id="docshape11" o:spid="_x0000_s1056" type="#_x0000_t202" style="position:absolute;margin-left:141.1pt;margin-top:53pt;width:347.8pt;height:14.7pt;z-index:-16564224;mso-position-horizontal-relative:page;mso-position-vertical-relative:page" filled="f" stroked="f">
          <v:textbox inset="0,0,0,0">
            <w:txbxContent>
              <w:p w14:paraId="039322D4" w14:textId="77777777" w:rsidR="00BF2581" w:rsidRDefault="00000000">
                <w:pPr>
                  <w:spacing w:before="20"/>
                  <w:ind w:left="20"/>
                  <w:rPr>
                    <w:b/>
                  </w:rPr>
                </w:pPr>
                <w:r>
                  <w:rPr>
                    <w:b/>
                  </w:rPr>
                  <w:t>FORM</w:t>
                </w:r>
                <w:r>
                  <w:rPr>
                    <w:b/>
                    <w:spacing w:val="-5"/>
                  </w:rPr>
                  <w:t xml:space="preserve"> </w:t>
                </w:r>
                <w:r>
                  <w:rPr>
                    <w:b/>
                  </w:rPr>
                  <w:t>III:</w:t>
                </w:r>
                <w:r>
                  <w:rPr>
                    <w:b/>
                    <w:spacing w:val="43"/>
                  </w:rPr>
                  <w:t xml:space="preserve"> </w:t>
                </w:r>
                <w:r>
                  <w:rPr>
                    <w:b/>
                  </w:rPr>
                  <w:t>WASTE</w:t>
                </w:r>
                <w:r>
                  <w:rPr>
                    <w:b/>
                    <w:spacing w:val="-5"/>
                  </w:rPr>
                  <w:t xml:space="preserve"> </w:t>
                </w:r>
                <w:r>
                  <w:rPr>
                    <w:b/>
                  </w:rPr>
                  <w:t>REDUCTION</w:t>
                </w:r>
                <w:r>
                  <w:rPr>
                    <w:b/>
                    <w:spacing w:val="-4"/>
                  </w:rPr>
                  <w:t xml:space="preserve"> </w:t>
                </w:r>
                <w:r>
                  <w:rPr>
                    <w:b/>
                  </w:rPr>
                  <w:t>POLICY</w:t>
                </w:r>
                <w:r>
                  <w:rPr>
                    <w:b/>
                    <w:spacing w:val="-5"/>
                  </w:rPr>
                  <w:t xml:space="preserve"> </w:t>
                </w:r>
                <w:r>
                  <w:rPr>
                    <w:b/>
                  </w:rPr>
                  <w:t>STATEMENT;</w:t>
                </w:r>
                <w:r>
                  <w:rPr>
                    <w:b/>
                    <w:spacing w:val="-3"/>
                  </w:rPr>
                  <w:t xml:space="preserve"> </w:t>
                </w:r>
                <w:r>
                  <w:rPr>
                    <w:b/>
                  </w:rPr>
                  <w:t>SCOPE</w:t>
                </w:r>
                <w:r>
                  <w:rPr>
                    <w:b/>
                    <w:spacing w:val="-5"/>
                  </w:rPr>
                  <w:t xml:space="preserve"> </w:t>
                </w:r>
                <w:r>
                  <w:rPr>
                    <w:b/>
                  </w:rPr>
                  <w:t>AND</w:t>
                </w:r>
                <w:r>
                  <w:rPr>
                    <w:b/>
                    <w:spacing w:val="-5"/>
                  </w:rPr>
                  <w:t xml:space="preserve"> </w:t>
                </w:r>
                <w:r>
                  <w:rPr>
                    <w:b/>
                    <w:spacing w:val="-2"/>
                  </w:rPr>
                  <w:t>OBJECTIVES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B" w14:textId="77777777" w:rsidR="00BF2581" w:rsidRDefault="00000000">
    <w:pPr>
      <w:pStyle w:val="BodyText"/>
      <w:spacing w:line="14" w:lineRule="auto"/>
      <w:rPr>
        <w:sz w:val="20"/>
      </w:rPr>
    </w:pPr>
    <w:r>
      <w:pict w14:anchorId="039322AE">
        <v:shapetype id="_x0000_t202" coordsize="21600,21600" o:spt="202" path="m,l,21600r21600,l21600,xe">
          <v:stroke joinstyle="miter"/>
          <v:path gradientshapeok="t" o:connecttype="rect"/>
        </v:shapetype>
        <v:shape id="docshape13" o:spid="_x0000_s1054" type="#_x0000_t202" style="position:absolute;margin-left:164.4pt;margin-top:53pt;width:319.25pt;height:14.7pt;z-index:-16563200;mso-position-horizontal-relative:page;mso-position-vertical-relative:page" filled="f" stroked="f">
          <v:textbox inset="0,0,0,0">
            <w:txbxContent>
              <w:p w14:paraId="039322D6" w14:textId="77777777" w:rsidR="00BF2581" w:rsidRDefault="00000000">
                <w:pPr>
                  <w:spacing w:before="20"/>
                  <w:ind w:left="20"/>
                  <w:rPr>
                    <w:b/>
                  </w:rPr>
                </w:pPr>
                <w:r>
                  <w:rPr>
                    <w:b/>
                  </w:rPr>
                  <w:t>FORM</w:t>
                </w:r>
                <w:r>
                  <w:rPr>
                    <w:b/>
                    <w:spacing w:val="-7"/>
                  </w:rPr>
                  <w:t xml:space="preserve"> </w:t>
                </w:r>
                <w:r>
                  <w:rPr>
                    <w:b/>
                  </w:rPr>
                  <w:t>IV-B:</w:t>
                </w:r>
                <w:r>
                  <w:rPr>
                    <w:b/>
                    <w:spacing w:val="-6"/>
                  </w:rPr>
                  <w:t xml:space="preserve"> </w:t>
                </w:r>
                <w:r>
                  <w:rPr>
                    <w:b/>
                  </w:rPr>
                  <w:t>ANALYSIS</w:t>
                </w:r>
                <w:r>
                  <w:rPr>
                    <w:b/>
                    <w:spacing w:val="-5"/>
                  </w:rPr>
                  <w:t xml:space="preserve"> </w:t>
                </w:r>
                <w:r>
                  <w:rPr>
                    <w:b/>
                  </w:rPr>
                  <w:t>OF</w:t>
                </w:r>
                <w:r>
                  <w:rPr>
                    <w:b/>
                    <w:spacing w:val="-5"/>
                  </w:rPr>
                  <w:t xml:space="preserve"> </w:t>
                </w:r>
                <w:r>
                  <w:rPr>
                    <w:b/>
                  </w:rPr>
                  <w:t>HAZARDOUS</w:t>
                </w:r>
                <w:r>
                  <w:rPr>
                    <w:b/>
                    <w:spacing w:val="-5"/>
                  </w:rPr>
                  <w:t xml:space="preserve"> </w:t>
                </w:r>
                <w:r>
                  <w:rPr>
                    <w:b/>
                  </w:rPr>
                  <w:t>WASTE</w:t>
                </w:r>
                <w:r>
                  <w:rPr>
                    <w:b/>
                    <w:spacing w:val="-6"/>
                  </w:rPr>
                  <w:t xml:space="preserve"> </w:t>
                </w:r>
                <w:r>
                  <w:rPr>
                    <w:b/>
                  </w:rPr>
                  <w:t>STREAMS-BY</w:t>
                </w:r>
                <w:r>
                  <w:rPr>
                    <w:b/>
                    <w:spacing w:val="-5"/>
                  </w:rPr>
                  <w:t xml:space="preserve"> </w:t>
                </w:r>
                <w:r>
                  <w:rPr>
                    <w:b/>
                    <w:spacing w:val="-2"/>
                  </w:rPr>
                  <w:t>PROCESS</w:t>
                </w:r>
              </w:p>
            </w:txbxContent>
          </v:textbox>
          <w10:wrap anchorx="page" anchory="page"/>
        </v:shape>
      </w:pict>
    </w:r>
    <w:r>
      <w:pict w14:anchorId="039322AF">
        <v:shape id="docshape14" o:spid="_x0000_s1053" type="#_x0000_t202" style="position:absolute;margin-left:71pt;margin-top:78.2pt;width:412.4pt;height:14.7pt;z-index:-16562688;mso-position-horizontal-relative:page;mso-position-vertical-relative:page" filled="f" stroked="f">
          <v:textbox inset="0,0,0,0">
            <w:txbxContent>
              <w:p w14:paraId="039322D7" w14:textId="77777777" w:rsidR="00BF2581" w:rsidRDefault="00000000">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D" w14:textId="77777777" w:rsidR="00BF2581" w:rsidRDefault="00000000">
    <w:pPr>
      <w:pStyle w:val="BodyText"/>
      <w:spacing w:line="14" w:lineRule="auto"/>
      <w:rPr>
        <w:sz w:val="20"/>
      </w:rPr>
    </w:pPr>
    <w:r>
      <w:pict w14:anchorId="039322B1">
        <v:shapetype id="_x0000_t202" coordsize="21600,21600" o:spt="202" path="m,l,21600r21600,l21600,xe">
          <v:stroke joinstyle="miter"/>
          <v:path gradientshapeok="t" o:connecttype="rect"/>
        </v:shapetype>
        <v:shape id="docshape16" o:spid="_x0000_s1051" type="#_x0000_t202" style="position:absolute;margin-left:140.6pt;margin-top:53pt;width:366.9pt;height:14.7pt;z-index:-16561664;mso-position-horizontal-relative:page;mso-position-vertical-relative:page" filled="f" stroked="f">
          <v:textbox inset="0,0,0,0">
            <w:txbxContent>
              <w:p w14:paraId="039322D9" w14:textId="77777777" w:rsidR="00BF2581" w:rsidRDefault="00000000">
                <w:pPr>
                  <w:spacing w:before="20"/>
                  <w:ind w:left="20"/>
                  <w:rPr>
                    <w:b/>
                  </w:rPr>
                </w:pPr>
                <w:r>
                  <w:rPr>
                    <w:b/>
                  </w:rPr>
                  <w:t>FORM</w:t>
                </w:r>
                <w:r>
                  <w:rPr>
                    <w:b/>
                    <w:spacing w:val="-8"/>
                  </w:rPr>
                  <w:t xml:space="preserve"> </w:t>
                </w:r>
                <w:r>
                  <w:rPr>
                    <w:b/>
                  </w:rPr>
                  <w:t>IV-D:</w:t>
                </w:r>
                <w:r>
                  <w:rPr>
                    <w:b/>
                    <w:spacing w:val="-6"/>
                  </w:rPr>
                  <w:t xml:space="preserve"> </w:t>
                </w:r>
                <w:r>
                  <w:rPr>
                    <w:b/>
                  </w:rPr>
                  <w:t>PREVIOUS</w:t>
                </w:r>
                <w:r>
                  <w:rPr>
                    <w:b/>
                    <w:spacing w:val="-6"/>
                  </w:rPr>
                  <w:t xml:space="preserve"> </w:t>
                </w:r>
                <w:r>
                  <w:rPr>
                    <w:b/>
                  </w:rPr>
                  <w:t>HAZARDOUS</w:t>
                </w:r>
                <w:r>
                  <w:rPr>
                    <w:b/>
                    <w:spacing w:val="-6"/>
                  </w:rPr>
                  <w:t xml:space="preserve"> </w:t>
                </w:r>
                <w:r>
                  <w:rPr>
                    <w:b/>
                  </w:rPr>
                  <w:t>WASTE</w:t>
                </w:r>
                <w:r>
                  <w:rPr>
                    <w:b/>
                    <w:spacing w:val="-7"/>
                  </w:rPr>
                  <w:t xml:space="preserve"> </w:t>
                </w:r>
                <w:r>
                  <w:rPr>
                    <w:b/>
                  </w:rPr>
                  <w:t>REDUCTION</w:t>
                </w:r>
                <w:r>
                  <w:rPr>
                    <w:b/>
                    <w:spacing w:val="-6"/>
                  </w:rPr>
                  <w:t xml:space="preserve"> </w:t>
                </w:r>
                <w:r>
                  <w:rPr>
                    <w:b/>
                  </w:rPr>
                  <w:t>ACTIVITIES-BY</w:t>
                </w:r>
                <w:r>
                  <w:rPr>
                    <w:b/>
                    <w:spacing w:val="-6"/>
                  </w:rPr>
                  <w:t xml:space="preserve"> </w:t>
                </w:r>
                <w:r>
                  <w:rPr>
                    <w:b/>
                    <w:spacing w:val="-2"/>
                  </w:rPr>
                  <w:t>PROCESS</w:t>
                </w:r>
              </w:p>
            </w:txbxContent>
          </v:textbox>
          <w10:wrap anchorx="page" anchory="page"/>
        </v:shape>
      </w:pict>
    </w:r>
    <w:r>
      <w:pict w14:anchorId="039322B2">
        <v:shape id="docshape17" o:spid="_x0000_s1050" type="#_x0000_t202" style="position:absolute;margin-left:71pt;margin-top:78.2pt;width:412.4pt;height:14.7pt;z-index:-16561152;mso-position-horizontal-relative:page;mso-position-vertical-relative:page" filled="f" stroked="f">
          <v:textbox inset="0,0,0,0">
            <w:txbxContent>
              <w:p w14:paraId="039322DA" w14:textId="77777777" w:rsidR="00BF2581" w:rsidRDefault="00000000">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28F" w14:textId="77777777" w:rsidR="00BF2581" w:rsidRDefault="00000000">
    <w:pPr>
      <w:pStyle w:val="BodyText"/>
      <w:spacing w:line="14" w:lineRule="auto"/>
      <w:rPr>
        <w:sz w:val="20"/>
      </w:rPr>
    </w:pPr>
    <w:r>
      <w:pict w14:anchorId="039322B4">
        <v:shapetype id="_x0000_t202" coordsize="21600,21600" o:spt="202" path="m,l,21600r21600,l21600,xe">
          <v:stroke joinstyle="miter"/>
          <v:path gradientshapeok="t" o:connecttype="rect"/>
        </v:shapetype>
        <v:shape id="docshape19" o:spid="_x0000_s1048" type="#_x0000_t202" style="position:absolute;margin-left:141.1pt;margin-top:53pt;width:347.7pt;height:14.7pt;z-index:-16560128;mso-position-horizontal-relative:page;mso-position-vertical-relative:page" filled="f" stroked="f">
          <v:textbox inset="0,0,0,0">
            <w:txbxContent>
              <w:p w14:paraId="039322DC" w14:textId="77777777" w:rsidR="00BF2581" w:rsidRDefault="00000000">
                <w:pPr>
                  <w:spacing w:before="20"/>
                  <w:ind w:left="20"/>
                  <w:rPr>
                    <w:b/>
                  </w:rPr>
                </w:pPr>
                <w:r>
                  <w:rPr>
                    <w:b/>
                  </w:rPr>
                  <w:t>FORM</w:t>
                </w:r>
                <w:r>
                  <w:rPr>
                    <w:b/>
                    <w:spacing w:val="-5"/>
                  </w:rPr>
                  <w:t xml:space="preserve"> </w:t>
                </w:r>
                <w:r>
                  <w:rPr>
                    <w:b/>
                  </w:rPr>
                  <w:t>IV-E:</w:t>
                </w:r>
                <w:r>
                  <w:rPr>
                    <w:b/>
                    <w:spacing w:val="42"/>
                  </w:rPr>
                  <w:t xml:space="preserve"> </w:t>
                </w:r>
                <w:r>
                  <w:rPr>
                    <w:b/>
                  </w:rPr>
                  <w:t>IMPEDIMENTS</w:t>
                </w:r>
                <w:r>
                  <w:rPr>
                    <w:b/>
                    <w:spacing w:val="-7"/>
                  </w:rPr>
                  <w:t xml:space="preserve"> </w:t>
                </w:r>
                <w:r>
                  <w:rPr>
                    <w:b/>
                  </w:rPr>
                  <w:t>TO</w:t>
                </w:r>
                <w:r>
                  <w:rPr>
                    <w:b/>
                    <w:spacing w:val="-4"/>
                  </w:rPr>
                  <w:t xml:space="preserve"> </w:t>
                </w:r>
                <w:r>
                  <w:rPr>
                    <w:b/>
                  </w:rPr>
                  <w:t>HAZARDOUS</w:t>
                </w:r>
                <w:r>
                  <w:rPr>
                    <w:b/>
                    <w:spacing w:val="-5"/>
                  </w:rPr>
                  <w:t xml:space="preserve"> </w:t>
                </w:r>
                <w:r>
                  <w:rPr>
                    <w:b/>
                  </w:rPr>
                  <w:t>WASTE</w:t>
                </w:r>
                <w:r>
                  <w:rPr>
                    <w:b/>
                    <w:spacing w:val="-5"/>
                  </w:rPr>
                  <w:t xml:space="preserve"> </w:t>
                </w:r>
                <w:r>
                  <w:rPr>
                    <w:b/>
                  </w:rPr>
                  <w:t>REDUCTION-BY</w:t>
                </w:r>
                <w:r>
                  <w:rPr>
                    <w:b/>
                    <w:spacing w:val="-5"/>
                  </w:rPr>
                  <w:t xml:space="preserve"> </w:t>
                </w:r>
                <w:r>
                  <w:rPr>
                    <w:b/>
                    <w:spacing w:val="-2"/>
                  </w:rPr>
                  <w:t>PROCESS</w:t>
                </w:r>
              </w:p>
            </w:txbxContent>
          </v:textbox>
          <w10:wrap anchorx="page" anchory="page"/>
        </v:shape>
      </w:pict>
    </w:r>
    <w:r>
      <w:pict w14:anchorId="039322B5">
        <v:shape id="docshape20" o:spid="_x0000_s1047" type="#_x0000_t202" style="position:absolute;margin-left:71pt;margin-top:78.2pt;width:412.4pt;height:14.7pt;z-index:-16559616;mso-position-horizontal-relative:page;mso-position-vertical-relative:page" filled="f" stroked="f">
          <v:textbox inset="0,0,0,0">
            <w:txbxContent>
              <w:p w14:paraId="039322DD" w14:textId="77777777" w:rsidR="00BF2581" w:rsidRDefault="00000000">
                <w:pPr>
                  <w:pStyle w:val="BodyText"/>
                  <w:spacing w:before="20"/>
                  <w:ind w:left="20"/>
                </w:pPr>
                <w:r>
                  <w:t>Provide</w:t>
                </w:r>
                <w:r>
                  <w:rPr>
                    <w:spacing w:val="-7"/>
                  </w:rPr>
                  <w:t xml:space="preserve"> </w:t>
                </w:r>
                <w:r>
                  <w:t>the</w:t>
                </w:r>
                <w:r>
                  <w:rPr>
                    <w:spacing w:val="-5"/>
                  </w:rPr>
                  <w:t xml:space="preserve"> </w:t>
                </w:r>
                <w:r>
                  <w:t>following</w:t>
                </w:r>
                <w:r>
                  <w:rPr>
                    <w:spacing w:val="-8"/>
                  </w:rPr>
                  <w:t xml:space="preserve"> </w:t>
                </w:r>
                <w:r>
                  <w:t>information</w:t>
                </w:r>
                <w:r>
                  <w:rPr>
                    <w:spacing w:val="-5"/>
                  </w:rPr>
                  <w:t xml:space="preserve"> </w:t>
                </w:r>
                <w:r>
                  <w:t>for</w:t>
                </w:r>
                <w:r>
                  <w:rPr>
                    <w:spacing w:val="-3"/>
                  </w:rPr>
                  <w:t xml:space="preserve"> </w:t>
                </w:r>
                <w:r>
                  <w:rPr>
                    <w:b/>
                    <w:u w:val="single"/>
                  </w:rPr>
                  <w:t>each</w:t>
                </w:r>
                <w:r>
                  <w:rPr>
                    <w:b/>
                    <w:spacing w:val="-7"/>
                    <w:u w:val="single"/>
                  </w:rPr>
                  <w:t xml:space="preserve"> </w:t>
                </w:r>
                <w:r>
                  <w:rPr>
                    <w:u w:val="single"/>
                  </w:rPr>
                  <w:t>hazardous</w:t>
                </w:r>
                <w:r>
                  <w:rPr>
                    <w:spacing w:val="-5"/>
                    <w:u w:val="single"/>
                  </w:rPr>
                  <w:t xml:space="preserve"> </w:t>
                </w:r>
                <w:r>
                  <w:rPr>
                    <w:u w:val="single"/>
                  </w:rPr>
                  <w:t>waste</w:t>
                </w:r>
                <w:r>
                  <w:rPr>
                    <w:spacing w:val="-8"/>
                    <w:u w:val="single"/>
                  </w:rPr>
                  <w:t xml:space="preserve"> </w:t>
                </w:r>
                <w:r>
                  <w:rPr>
                    <w:u w:val="single"/>
                  </w:rPr>
                  <w:t>generating</w:t>
                </w:r>
                <w:r>
                  <w:rPr>
                    <w:spacing w:val="-5"/>
                    <w:u w:val="single"/>
                  </w:rPr>
                  <w:t xml:space="preserve"> </w:t>
                </w:r>
                <w:r>
                  <w:rPr>
                    <w:u w:val="single"/>
                  </w:rPr>
                  <w:t>Process</w:t>
                </w:r>
                <w:r>
                  <w:rPr>
                    <w:spacing w:val="-6"/>
                    <w:u w:val="single"/>
                  </w:rPr>
                  <w:t xml:space="preserve"> </w:t>
                </w:r>
                <w:r>
                  <w:rPr>
                    <w:u w:val="single"/>
                  </w:rPr>
                  <w:t>illustrated</w:t>
                </w:r>
                <w:r>
                  <w:rPr>
                    <w:spacing w:val="-8"/>
                    <w:u w:val="single"/>
                  </w:rPr>
                  <w:t xml:space="preserve"> </w:t>
                </w:r>
                <w:r>
                  <w:rPr>
                    <w:u w:val="single"/>
                  </w:rPr>
                  <w:t>on</w:t>
                </w:r>
                <w:r>
                  <w:rPr>
                    <w:spacing w:val="-5"/>
                    <w:u w:val="single"/>
                  </w:rPr>
                  <w:t xml:space="preserve"> </w:t>
                </w:r>
                <w:r>
                  <w:rPr>
                    <w:u w:val="single"/>
                  </w:rPr>
                  <w:t>FORM</w:t>
                </w:r>
                <w:r>
                  <w:rPr>
                    <w:spacing w:val="-4"/>
                    <w:u w:val="single"/>
                  </w:rPr>
                  <w:t xml:space="preserve"> </w:t>
                </w:r>
                <w:r>
                  <w:rPr>
                    <w:spacing w:val="-5"/>
                    <w:u w:val="single"/>
                  </w:rPr>
                  <w:t>II</w:t>
                </w:r>
                <w:r>
                  <w:rPr>
                    <w:spacing w:val="-5"/>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C5E"/>
    <w:multiLevelType w:val="hybridMultilevel"/>
    <w:tmpl w:val="0E10E574"/>
    <w:lvl w:ilvl="0" w:tplc="3DD0D56A">
      <w:numFmt w:val="bullet"/>
      <w:lvlText w:val="*"/>
      <w:lvlJc w:val="left"/>
      <w:pPr>
        <w:ind w:left="1840" w:hanging="360"/>
      </w:pPr>
      <w:rPr>
        <w:rFonts w:ascii="Arial Narrow" w:eastAsia="Arial Narrow" w:hAnsi="Arial Narrow" w:cs="Arial Narrow" w:hint="default"/>
        <w:b w:val="0"/>
        <w:bCs w:val="0"/>
        <w:i w:val="0"/>
        <w:iCs w:val="0"/>
        <w:w w:val="100"/>
        <w:sz w:val="22"/>
        <w:szCs w:val="22"/>
        <w:lang w:val="en-US" w:eastAsia="en-US" w:bidi="ar-SA"/>
      </w:rPr>
    </w:lvl>
    <w:lvl w:ilvl="1" w:tplc="BB3C614C">
      <w:start w:val="1"/>
      <w:numFmt w:val="lowerLetter"/>
      <w:lvlText w:val="(%2)"/>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2" w:tplc="FB08E658">
      <w:start w:val="1"/>
      <w:numFmt w:val="decimal"/>
      <w:lvlText w:val="(%3)"/>
      <w:lvlJc w:val="left"/>
      <w:pPr>
        <w:ind w:left="2200" w:hanging="360"/>
        <w:jc w:val="left"/>
      </w:pPr>
      <w:rPr>
        <w:rFonts w:ascii="Arial Narrow" w:eastAsia="Arial Narrow" w:hAnsi="Arial Narrow" w:cs="Arial Narrow" w:hint="default"/>
        <w:b w:val="0"/>
        <w:bCs w:val="0"/>
        <w:i w:val="0"/>
        <w:iCs w:val="0"/>
        <w:w w:val="100"/>
        <w:sz w:val="22"/>
        <w:szCs w:val="22"/>
        <w:lang w:val="en-US" w:eastAsia="en-US" w:bidi="ar-SA"/>
      </w:rPr>
    </w:lvl>
    <w:lvl w:ilvl="3" w:tplc="466ABCBE">
      <w:numFmt w:val="bullet"/>
      <w:lvlText w:val="•"/>
      <w:lvlJc w:val="left"/>
      <w:pPr>
        <w:ind w:left="4288" w:hanging="360"/>
      </w:pPr>
      <w:rPr>
        <w:rFonts w:hint="default"/>
        <w:lang w:val="en-US" w:eastAsia="en-US" w:bidi="ar-SA"/>
      </w:rPr>
    </w:lvl>
    <w:lvl w:ilvl="4" w:tplc="66E2836A">
      <w:numFmt w:val="bullet"/>
      <w:lvlText w:val="•"/>
      <w:lvlJc w:val="left"/>
      <w:pPr>
        <w:ind w:left="5333" w:hanging="360"/>
      </w:pPr>
      <w:rPr>
        <w:rFonts w:hint="default"/>
        <w:lang w:val="en-US" w:eastAsia="en-US" w:bidi="ar-SA"/>
      </w:rPr>
    </w:lvl>
    <w:lvl w:ilvl="5" w:tplc="F4760F8C">
      <w:numFmt w:val="bullet"/>
      <w:lvlText w:val="•"/>
      <w:lvlJc w:val="left"/>
      <w:pPr>
        <w:ind w:left="6377" w:hanging="360"/>
      </w:pPr>
      <w:rPr>
        <w:rFonts w:hint="default"/>
        <w:lang w:val="en-US" w:eastAsia="en-US" w:bidi="ar-SA"/>
      </w:rPr>
    </w:lvl>
    <w:lvl w:ilvl="6" w:tplc="B83098BC">
      <w:numFmt w:val="bullet"/>
      <w:lvlText w:val="•"/>
      <w:lvlJc w:val="left"/>
      <w:pPr>
        <w:ind w:left="7422" w:hanging="360"/>
      </w:pPr>
      <w:rPr>
        <w:rFonts w:hint="default"/>
        <w:lang w:val="en-US" w:eastAsia="en-US" w:bidi="ar-SA"/>
      </w:rPr>
    </w:lvl>
    <w:lvl w:ilvl="7" w:tplc="0DD03D6A">
      <w:numFmt w:val="bullet"/>
      <w:lvlText w:val="•"/>
      <w:lvlJc w:val="left"/>
      <w:pPr>
        <w:ind w:left="8466" w:hanging="360"/>
      </w:pPr>
      <w:rPr>
        <w:rFonts w:hint="default"/>
        <w:lang w:val="en-US" w:eastAsia="en-US" w:bidi="ar-SA"/>
      </w:rPr>
    </w:lvl>
    <w:lvl w:ilvl="8" w:tplc="8AAA0136">
      <w:numFmt w:val="bullet"/>
      <w:lvlText w:val="•"/>
      <w:lvlJc w:val="left"/>
      <w:pPr>
        <w:ind w:left="9511" w:hanging="360"/>
      </w:pPr>
      <w:rPr>
        <w:rFonts w:hint="default"/>
        <w:lang w:val="en-US" w:eastAsia="en-US" w:bidi="ar-SA"/>
      </w:rPr>
    </w:lvl>
  </w:abstractNum>
  <w:abstractNum w:abstractNumId="1" w15:restartNumberingAfterBreak="0">
    <w:nsid w:val="0BD64B88"/>
    <w:multiLevelType w:val="hybridMultilevel"/>
    <w:tmpl w:val="B366F2B8"/>
    <w:lvl w:ilvl="0" w:tplc="272ABB20">
      <w:start w:val="1"/>
      <w:numFmt w:val="lowerLetter"/>
      <w:lvlText w:val="(%1)"/>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1" w:tplc="47003DC6">
      <w:numFmt w:val="bullet"/>
      <w:lvlText w:val="•"/>
      <w:lvlJc w:val="left"/>
      <w:pPr>
        <w:ind w:left="2816" w:hanging="360"/>
      </w:pPr>
      <w:rPr>
        <w:rFonts w:hint="default"/>
        <w:lang w:val="en-US" w:eastAsia="en-US" w:bidi="ar-SA"/>
      </w:rPr>
    </w:lvl>
    <w:lvl w:ilvl="2" w:tplc="546C2D04">
      <w:numFmt w:val="bullet"/>
      <w:lvlText w:val="•"/>
      <w:lvlJc w:val="left"/>
      <w:pPr>
        <w:ind w:left="3792" w:hanging="360"/>
      </w:pPr>
      <w:rPr>
        <w:rFonts w:hint="default"/>
        <w:lang w:val="en-US" w:eastAsia="en-US" w:bidi="ar-SA"/>
      </w:rPr>
    </w:lvl>
    <w:lvl w:ilvl="3" w:tplc="5F6E74CE">
      <w:numFmt w:val="bullet"/>
      <w:lvlText w:val="•"/>
      <w:lvlJc w:val="left"/>
      <w:pPr>
        <w:ind w:left="4768" w:hanging="360"/>
      </w:pPr>
      <w:rPr>
        <w:rFonts w:hint="default"/>
        <w:lang w:val="en-US" w:eastAsia="en-US" w:bidi="ar-SA"/>
      </w:rPr>
    </w:lvl>
    <w:lvl w:ilvl="4" w:tplc="9224DBAC">
      <w:numFmt w:val="bullet"/>
      <w:lvlText w:val="•"/>
      <w:lvlJc w:val="left"/>
      <w:pPr>
        <w:ind w:left="5744" w:hanging="360"/>
      </w:pPr>
      <w:rPr>
        <w:rFonts w:hint="default"/>
        <w:lang w:val="en-US" w:eastAsia="en-US" w:bidi="ar-SA"/>
      </w:rPr>
    </w:lvl>
    <w:lvl w:ilvl="5" w:tplc="DFC63D60">
      <w:numFmt w:val="bullet"/>
      <w:lvlText w:val="•"/>
      <w:lvlJc w:val="left"/>
      <w:pPr>
        <w:ind w:left="6720" w:hanging="360"/>
      </w:pPr>
      <w:rPr>
        <w:rFonts w:hint="default"/>
        <w:lang w:val="en-US" w:eastAsia="en-US" w:bidi="ar-SA"/>
      </w:rPr>
    </w:lvl>
    <w:lvl w:ilvl="6" w:tplc="1C1CE352">
      <w:numFmt w:val="bullet"/>
      <w:lvlText w:val="•"/>
      <w:lvlJc w:val="left"/>
      <w:pPr>
        <w:ind w:left="7696" w:hanging="360"/>
      </w:pPr>
      <w:rPr>
        <w:rFonts w:hint="default"/>
        <w:lang w:val="en-US" w:eastAsia="en-US" w:bidi="ar-SA"/>
      </w:rPr>
    </w:lvl>
    <w:lvl w:ilvl="7" w:tplc="6C02E3D8">
      <w:numFmt w:val="bullet"/>
      <w:lvlText w:val="•"/>
      <w:lvlJc w:val="left"/>
      <w:pPr>
        <w:ind w:left="8672" w:hanging="360"/>
      </w:pPr>
      <w:rPr>
        <w:rFonts w:hint="default"/>
        <w:lang w:val="en-US" w:eastAsia="en-US" w:bidi="ar-SA"/>
      </w:rPr>
    </w:lvl>
    <w:lvl w:ilvl="8" w:tplc="88F803BC">
      <w:numFmt w:val="bullet"/>
      <w:lvlText w:val="•"/>
      <w:lvlJc w:val="left"/>
      <w:pPr>
        <w:ind w:left="9648" w:hanging="360"/>
      </w:pPr>
      <w:rPr>
        <w:rFonts w:hint="default"/>
        <w:lang w:val="en-US" w:eastAsia="en-US" w:bidi="ar-SA"/>
      </w:rPr>
    </w:lvl>
  </w:abstractNum>
  <w:abstractNum w:abstractNumId="2" w15:restartNumberingAfterBreak="0">
    <w:nsid w:val="0CF534BE"/>
    <w:multiLevelType w:val="hybridMultilevel"/>
    <w:tmpl w:val="15942102"/>
    <w:lvl w:ilvl="0" w:tplc="C1E4E4D8">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C1462378">
      <w:numFmt w:val="bullet"/>
      <w:lvlText w:val="•"/>
      <w:lvlJc w:val="left"/>
      <w:pPr>
        <w:ind w:left="2816" w:hanging="360"/>
      </w:pPr>
      <w:rPr>
        <w:rFonts w:hint="default"/>
        <w:lang w:val="en-US" w:eastAsia="en-US" w:bidi="ar-SA"/>
      </w:rPr>
    </w:lvl>
    <w:lvl w:ilvl="2" w:tplc="0910F1AA">
      <w:numFmt w:val="bullet"/>
      <w:lvlText w:val="•"/>
      <w:lvlJc w:val="left"/>
      <w:pPr>
        <w:ind w:left="3792" w:hanging="360"/>
      </w:pPr>
      <w:rPr>
        <w:rFonts w:hint="default"/>
        <w:lang w:val="en-US" w:eastAsia="en-US" w:bidi="ar-SA"/>
      </w:rPr>
    </w:lvl>
    <w:lvl w:ilvl="3" w:tplc="B4B65D78">
      <w:numFmt w:val="bullet"/>
      <w:lvlText w:val="•"/>
      <w:lvlJc w:val="left"/>
      <w:pPr>
        <w:ind w:left="4768" w:hanging="360"/>
      </w:pPr>
      <w:rPr>
        <w:rFonts w:hint="default"/>
        <w:lang w:val="en-US" w:eastAsia="en-US" w:bidi="ar-SA"/>
      </w:rPr>
    </w:lvl>
    <w:lvl w:ilvl="4" w:tplc="54EC3888">
      <w:numFmt w:val="bullet"/>
      <w:lvlText w:val="•"/>
      <w:lvlJc w:val="left"/>
      <w:pPr>
        <w:ind w:left="5744" w:hanging="360"/>
      </w:pPr>
      <w:rPr>
        <w:rFonts w:hint="default"/>
        <w:lang w:val="en-US" w:eastAsia="en-US" w:bidi="ar-SA"/>
      </w:rPr>
    </w:lvl>
    <w:lvl w:ilvl="5" w:tplc="3AE0F664">
      <w:numFmt w:val="bullet"/>
      <w:lvlText w:val="•"/>
      <w:lvlJc w:val="left"/>
      <w:pPr>
        <w:ind w:left="6720" w:hanging="360"/>
      </w:pPr>
      <w:rPr>
        <w:rFonts w:hint="default"/>
        <w:lang w:val="en-US" w:eastAsia="en-US" w:bidi="ar-SA"/>
      </w:rPr>
    </w:lvl>
    <w:lvl w:ilvl="6" w:tplc="0FD23B5A">
      <w:numFmt w:val="bullet"/>
      <w:lvlText w:val="•"/>
      <w:lvlJc w:val="left"/>
      <w:pPr>
        <w:ind w:left="7696" w:hanging="360"/>
      </w:pPr>
      <w:rPr>
        <w:rFonts w:hint="default"/>
        <w:lang w:val="en-US" w:eastAsia="en-US" w:bidi="ar-SA"/>
      </w:rPr>
    </w:lvl>
    <w:lvl w:ilvl="7" w:tplc="743E067E">
      <w:numFmt w:val="bullet"/>
      <w:lvlText w:val="•"/>
      <w:lvlJc w:val="left"/>
      <w:pPr>
        <w:ind w:left="8672" w:hanging="360"/>
      </w:pPr>
      <w:rPr>
        <w:rFonts w:hint="default"/>
        <w:lang w:val="en-US" w:eastAsia="en-US" w:bidi="ar-SA"/>
      </w:rPr>
    </w:lvl>
    <w:lvl w:ilvl="8" w:tplc="747E7702">
      <w:numFmt w:val="bullet"/>
      <w:lvlText w:val="•"/>
      <w:lvlJc w:val="left"/>
      <w:pPr>
        <w:ind w:left="9648" w:hanging="360"/>
      </w:pPr>
      <w:rPr>
        <w:rFonts w:hint="default"/>
        <w:lang w:val="en-US" w:eastAsia="en-US" w:bidi="ar-SA"/>
      </w:rPr>
    </w:lvl>
  </w:abstractNum>
  <w:abstractNum w:abstractNumId="3" w15:restartNumberingAfterBreak="0">
    <w:nsid w:val="163D6544"/>
    <w:multiLevelType w:val="hybridMultilevel"/>
    <w:tmpl w:val="662ACDB0"/>
    <w:lvl w:ilvl="0" w:tplc="90E66CF6">
      <w:start w:val="1"/>
      <w:numFmt w:val="decimal"/>
      <w:lvlText w:val="%1."/>
      <w:lvlJc w:val="left"/>
      <w:pPr>
        <w:ind w:left="1480" w:hanging="360"/>
        <w:jc w:val="left"/>
      </w:pPr>
      <w:rPr>
        <w:rFonts w:ascii="Arial Narrow" w:eastAsia="Arial Narrow" w:hAnsi="Arial Narrow" w:cs="Arial Narrow" w:hint="default"/>
        <w:b w:val="0"/>
        <w:bCs w:val="0"/>
        <w:i w:val="0"/>
        <w:iCs w:val="0"/>
        <w:w w:val="100"/>
        <w:sz w:val="22"/>
        <w:szCs w:val="22"/>
        <w:lang w:val="en-US" w:eastAsia="en-US" w:bidi="ar-SA"/>
      </w:rPr>
    </w:lvl>
    <w:lvl w:ilvl="1" w:tplc="9B662656">
      <w:start w:val="1"/>
      <w:numFmt w:val="decimal"/>
      <w:lvlText w:val="(%2)"/>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2" w:tplc="2528B226">
      <w:numFmt w:val="bullet"/>
      <w:lvlText w:val="•"/>
      <w:lvlJc w:val="left"/>
      <w:pPr>
        <w:ind w:left="2924" w:hanging="360"/>
      </w:pPr>
      <w:rPr>
        <w:rFonts w:hint="default"/>
        <w:lang w:val="en-US" w:eastAsia="en-US" w:bidi="ar-SA"/>
      </w:rPr>
    </w:lvl>
    <w:lvl w:ilvl="3" w:tplc="E8B05A04">
      <w:numFmt w:val="bullet"/>
      <w:lvlText w:val="•"/>
      <w:lvlJc w:val="left"/>
      <w:pPr>
        <w:ind w:left="4008" w:hanging="360"/>
      </w:pPr>
      <w:rPr>
        <w:rFonts w:hint="default"/>
        <w:lang w:val="en-US" w:eastAsia="en-US" w:bidi="ar-SA"/>
      </w:rPr>
    </w:lvl>
    <w:lvl w:ilvl="4" w:tplc="D5641296">
      <w:numFmt w:val="bullet"/>
      <w:lvlText w:val="•"/>
      <w:lvlJc w:val="left"/>
      <w:pPr>
        <w:ind w:left="5093" w:hanging="360"/>
      </w:pPr>
      <w:rPr>
        <w:rFonts w:hint="default"/>
        <w:lang w:val="en-US" w:eastAsia="en-US" w:bidi="ar-SA"/>
      </w:rPr>
    </w:lvl>
    <w:lvl w:ilvl="5" w:tplc="553075C8">
      <w:numFmt w:val="bullet"/>
      <w:lvlText w:val="•"/>
      <w:lvlJc w:val="left"/>
      <w:pPr>
        <w:ind w:left="6177" w:hanging="360"/>
      </w:pPr>
      <w:rPr>
        <w:rFonts w:hint="default"/>
        <w:lang w:val="en-US" w:eastAsia="en-US" w:bidi="ar-SA"/>
      </w:rPr>
    </w:lvl>
    <w:lvl w:ilvl="6" w:tplc="14069950">
      <w:numFmt w:val="bullet"/>
      <w:lvlText w:val="•"/>
      <w:lvlJc w:val="left"/>
      <w:pPr>
        <w:ind w:left="7262" w:hanging="360"/>
      </w:pPr>
      <w:rPr>
        <w:rFonts w:hint="default"/>
        <w:lang w:val="en-US" w:eastAsia="en-US" w:bidi="ar-SA"/>
      </w:rPr>
    </w:lvl>
    <w:lvl w:ilvl="7" w:tplc="FA7CF0C4">
      <w:numFmt w:val="bullet"/>
      <w:lvlText w:val="•"/>
      <w:lvlJc w:val="left"/>
      <w:pPr>
        <w:ind w:left="8346" w:hanging="360"/>
      </w:pPr>
      <w:rPr>
        <w:rFonts w:hint="default"/>
        <w:lang w:val="en-US" w:eastAsia="en-US" w:bidi="ar-SA"/>
      </w:rPr>
    </w:lvl>
    <w:lvl w:ilvl="8" w:tplc="19622288">
      <w:numFmt w:val="bullet"/>
      <w:lvlText w:val="•"/>
      <w:lvlJc w:val="left"/>
      <w:pPr>
        <w:ind w:left="9431" w:hanging="360"/>
      </w:pPr>
      <w:rPr>
        <w:rFonts w:hint="default"/>
        <w:lang w:val="en-US" w:eastAsia="en-US" w:bidi="ar-SA"/>
      </w:rPr>
    </w:lvl>
  </w:abstractNum>
  <w:abstractNum w:abstractNumId="4" w15:restartNumberingAfterBreak="0">
    <w:nsid w:val="17B371D1"/>
    <w:multiLevelType w:val="hybridMultilevel"/>
    <w:tmpl w:val="6B4CBD98"/>
    <w:lvl w:ilvl="0" w:tplc="06EA8F20">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63B0F0F0">
      <w:numFmt w:val="bullet"/>
      <w:lvlText w:val="-"/>
      <w:lvlJc w:val="left"/>
      <w:pPr>
        <w:ind w:left="2200" w:hanging="360"/>
      </w:pPr>
      <w:rPr>
        <w:rFonts w:ascii="Arial Narrow" w:eastAsia="Arial Narrow" w:hAnsi="Arial Narrow" w:cs="Arial Narrow" w:hint="default"/>
        <w:b w:val="0"/>
        <w:bCs w:val="0"/>
        <w:i w:val="0"/>
        <w:iCs w:val="0"/>
        <w:w w:val="100"/>
        <w:sz w:val="22"/>
        <w:szCs w:val="22"/>
        <w:lang w:val="en-US" w:eastAsia="en-US" w:bidi="ar-SA"/>
      </w:rPr>
    </w:lvl>
    <w:lvl w:ilvl="2" w:tplc="CAEA1044">
      <w:numFmt w:val="bullet"/>
      <w:lvlText w:val="•"/>
      <w:lvlJc w:val="left"/>
      <w:pPr>
        <w:ind w:left="3244" w:hanging="360"/>
      </w:pPr>
      <w:rPr>
        <w:rFonts w:hint="default"/>
        <w:lang w:val="en-US" w:eastAsia="en-US" w:bidi="ar-SA"/>
      </w:rPr>
    </w:lvl>
    <w:lvl w:ilvl="3" w:tplc="4A1A54BC">
      <w:numFmt w:val="bullet"/>
      <w:lvlText w:val="•"/>
      <w:lvlJc w:val="left"/>
      <w:pPr>
        <w:ind w:left="4288" w:hanging="360"/>
      </w:pPr>
      <w:rPr>
        <w:rFonts w:hint="default"/>
        <w:lang w:val="en-US" w:eastAsia="en-US" w:bidi="ar-SA"/>
      </w:rPr>
    </w:lvl>
    <w:lvl w:ilvl="4" w:tplc="385690F0">
      <w:numFmt w:val="bullet"/>
      <w:lvlText w:val="•"/>
      <w:lvlJc w:val="left"/>
      <w:pPr>
        <w:ind w:left="5333" w:hanging="360"/>
      </w:pPr>
      <w:rPr>
        <w:rFonts w:hint="default"/>
        <w:lang w:val="en-US" w:eastAsia="en-US" w:bidi="ar-SA"/>
      </w:rPr>
    </w:lvl>
    <w:lvl w:ilvl="5" w:tplc="CCEE67AC">
      <w:numFmt w:val="bullet"/>
      <w:lvlText w:val="•"/>
      <w:lvlJc w:val="left"/>
      <w:pPr>
        <w:ind w:left="6377" w:hanging="360"/>
      </w:pPr>
      <w:rPr>
        <w:rFonts w:hint="default"/>
        <w:lang w:val="en-US" w:eastAsia="en-US" w:bidi="ar-SA"/>
      </w:rPr>
    </w:lvl>
    <w:lvl w:ilvl="6" w:tplc="906645FA">
      <w:numFmt w:val="bullet"/>
      <w:lvlText w:val="•"/>
      <w:lvlJc w:val="left"/>
      <w:pPr>
        <w:ind w:left="7422" w:hanging="360"/>
      </w:pPr>
      <w:rPr>
        <w:rFonts w:hint="default"/>
        <w:lang w:val="en-US" w:eastAsia="en-US" w:bidi="ar-SA"/>
      </w:rPr>
    </w:lvl>
    <w:lvl w:ilvl="7" w:tplc="1B28450C">
      <w:numFmt w:val="bullet"/>
      <w:lvlText w:val="•"/>
      <w:lvlJc w:val="left"/>
      <w:pPr>
        <w:ind w:left="8466" w:hanging="360"/>
      </w:pPr>
      <w:rPr>
        <w:rFonts w:hint="default"/>
        <w:lang w:val="en-US" w:eastAsia="en-US" w:bidi="ar-SA"/>
      </w:rPr>
    </w:lvl>
    <w:lvl w:ilvl="8" w:tplc="4C188424">
      <w:numFmt w:val="bullet"/>
      <w:lvlText w:val="•"/>
      <w:lvlJc w:val="left"/>
      <w:pPr>
        <w:ind w:left="9511" w:hanging="360"/>
      </w:pPr>
      <w:rPr>
        <w:rFonts w:hint="default"/>
        <w:lang w:val="en-US" w:eastAsia="en-US" w:bidi="ar-SA"/>
      </w:rPr>
    </w:lvl>
  </w:abstractNum>
  <w:abstractNum w:abstractNumId="5" w15:restartNumberingAfterBreak="0">
    <w:nsid w:val="2B8675EC"/>
    <w:multiLevelType w:val="hybridMultilevel"/>
    <w:tmpl w:val="63122806"/>
    <w:lvl w:ilvl="0" w:tplc="ED7E86BC">
      <w:start w:val="1"/>
      <w:numFmt w:val="decimal"/>
      <w:lvlText w:val="%1."/>
      <w:lvlJc w:val="left"/>
      <w:pPr>
        <w:ind w:left="1840" w:hanging="540"/>
        <w:jc w:val="left"/>
      </w:pPr>
      <w:rPr>
        <w:rFonts w:ascii="Arial Narrow" w:eastAsia="Arial Narrow" w:hAnsi="Arial Narrow" w:cs="Arial Narrow" w:hint="default"/>
        <w:b w:val="0"/>
        <w:bCs w:val="0"/>
        <w:i w:val="0"/>
        <w:iCs w:val="0"/>
        <w:w w:val="100"/>
        <w:sz w:val="22"/>
        <w:szCs w:val="22"/>
        <w:lang w:val="en-US" w:eastAsia="en-US" w:bidi="ar-SA"/>
      </w:rPr>
    </w:lvl>
    <w:lvl w:ilvl="1" w:tplc="83CC8B9A">
      <w:numFmt w:val="bullet"/>
      <w:lvlText w:val="•"/>
      <w:lvlJc w:val="left"/>
      <w:pPr>
        <w:ind w:left="2816" w:hanging="540"/>
      </w:pPr>
      <w:rPr>
        <w:rFonts w:hint="default"/>
        <w:lang w:val="en-US" w:eastAsia="en-US" w:bidi="ar-SA"/>
      </w:rPr>
    </w:lvl>
    <w:lvl w:ilvl="2" w:tplc="FDC64D2A">
      <w:numFmt w:val="bullet"/>
      <w:lvlText w:val="•"/>
      <w:lvlJc w:val="left"/>
      <w:pPr>
        <w:ind w:left="3792" w:hanging="540"/>
      </w:pPr>
      <w:rPr>
        <w:rFonts w:hint="default"/>
        <w:lang w:val="en-US" w:eastAsia="en-US" w:bidi="ar-SA"/>
      </w:rPr>
    </w:lvl>
    <w:lvl w:ilvl="3" w:tplc="9C586426">
      <w:numFmt w:val="bullet"/>
      <w:lvlText w:val="•"/>
      <w:lvlJc w:val="left"/>
      <w:pPr>
        <w:ind w:left="4768" w:hanging="540"/>
      </w:pPr>
      <w:rPr>
        <w:rFonts w:hint="default"/>
        <w:lang w:val="en-US" w:eastAsia="en-US" w:bidi="ar-SA"/>
      </w:rPr>
    </w:lvl>
    <w:lvl w:ilvl="4" w:tplc="7098E688">
      <w:numFmt w:val="bullet"/>
      <w:lvlText w:val="•"/>
      <w:lvlJc w:val="left"/>
      <w:pPr>
        <w:ind w:left="5744" w:hanging="540"/>
      </w:pPr>
      <w:rPr>
        <w:rFonts w:hint="default"/>
        <w:lang w:val="en-US" w:eastAsia="en-US" w:bidi="ar-SA"/>
      </w:rPr>
    </w:lvl>
    <w:lvl w:ilvl="5" w:tplc="6F6AADB4">
      <w:numFmt w:val="bullet"/>
      <w:lvlText w:val="•"/>
      <w:lvlJc w:val="left"/>
      <w:pPr>
        <w:ind w:left="6720" w:hanging="540"/>
      </w:pPr>
      <w:rPr>
        <w:rFonts w:hint="default"/>
        <w:lang w:val="en-US" w:eastAsia="en-US" w:bidi="ar-SA"/>
      </w:rPr>
    </w:lvl>
    <w:lvl w:ilvl="6" w:tplc="3F028994">
      <w:numFmt w:val="bullet"/>
      <w:lvlText w:val="•"/>
      <w:lvlJc w:val="left"/>
      <w:pPr>
        <w:ind w:left="7696" w:hanging="540"/>
      </w:pPr>
      <w:rPr>
        <w:rFonts w:hint="default"/>
        <w:lang w:val="en-US" w:eastAsia="en-US" w:bidi="ar-SA"/>
      </w:rPr>
    </w:lvl>
    <w:lvl w:ilvl="7" w:tplc="973413B4">
      <w:numFmt w:val="bullet"/>
      <w:lvlText w:val="•"/>
      <w:lvlJc w:val="left"/>
      <w:pPr>
        <w:ind w:left="8672" w:hanging="540"/>
      </w:pPr>
      <w:rPr>
        <w:rFonts w:hint="default"/>
        <w:lang w:val="en-US" w:eastAsia="en-US" w:bidi="ar-SA"/>
      </w:rPr>
    </w:lvl>
    <w:lvl w:ilvl="8" w:tplc="3D0ED226">
      <w:numFmt w:val="bullet"/>
      <w:lvlText w:val="•"/>
      <w:lvlJc w:val="left"/>
      <w:pPr>
        <w:ind w:left="9648" w:hanging="540"/>
      </w:pPr>
      <w:rPr>
        <w:rFonts w:hint="default"/>
        <w:lang w:val="en-US" w:eastAsia="en-US" w:bidi="ar-SA"/>
      </w:rPr>
    </w:lvl>
  </w:abstractNum>
  <w:abstractNum w:abstractNumId="6" w15:restartNumberingAfterBreak="0">
    <w:nsid w:val="2D6779B2"/>
    <w:multiLevelType w:val="hybridMultilevel"/>
    <w:tmpl w:val="F036D620"/>
    <w:lvl w:ilvl="0" w:tplc="004A7700">
      <w:start w:val="1"/>
      <w:numFmt w:val="lowerLetter"/>
      <w:lvlText w:val="(%1)"/>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1" w:tplc="D442A2C0">
      <w:start w:val="9"/>
      <w:numFmt w:val="lowerLetter"/>
      <w:lvlText w:val="(%2)"/>
      <w:lvlJc w:val="left"/>
      <w:pPr>
        <w:ind w:left="1840" w:hanging="360"/>
        <w:jc w:val="left"/>
      </w:pPr>
      <w:rPr>
        <w:rFonts w:ascii="Arial Narrow" w:eastAsia="Arial Narrow" w:hAnsi="Arial Narrow" w:cs="Arial Narrow" w:hint="default"/>
        <w:b w:val="0"/>
        <w:bCs w:val="0"/>
        <w:i w:val="0"/>
        <w:iCs w:val="0"/>
        <w:spacing w:val="-1"/>
        <w:w w:val="100"/>
        <w:sz w:val="16"/>
        <w:szCs w:val="16"/>
        <w:lang w:val="en-US" w:eastAsia="en-US" w:bidi="ar-SA"/>
      </w:rPr>
    </w:lvl>
    <w:lvl w:ilvl="2" w:tplc="0D9EE9A8">
      <w:numFmt w:val="bullet"/>
      <w:lvlText w:val="•"/>
      <w:lvlJc w:val="left"/>
      <w:pPr>
        <w:ind w:left="3792" w:hanging="360"/>
      </w:pPr>
      <w:rPr>
        <w:rFonts w:hint="default"/>
        <w:lang w:val="en-US" w:eastAsia="en-US" w:bidi="ar-SA"/>
      </w:rPr>
    </w:lvl>
    <w:lvl w:ilvl="3" w:tplc="95DED4E0">
      <w:numFmt w:val="bullet"/>
      <w:lvlText w:val="•"/>
      <w:lvlJc w:val="left"/>
      <w:pPr>
        <w:ind w:left="4768" w:hanging="360"/>
      </w:pPr>
      <w:rPr>
        <w:rFonts w:hint="default"/>
        <w:lang w:val="en-US" w:eastAsia="en-US" w:bidi="ar-SA"/>
      </w:rPr>
    </w:lvl>
    <w:lvl w:ilvl="4" w:tplc="27347E32">
      <w:numFmt w:val="bullet"/>
      <w:lvlText w:val="•"/>
      <w:lvlJc w:val="left"/>
      <w:pPr>
        <w:ind w:left="5744" w:hanging="360"/>
      </w:pPr>
      <w:rPr>
        <w:rFonts w:hint="default"/>
        <w:lang w:val="en-US" w:eastAsia="en-US" w:bidi="ar-SA"/>
      </w:rPr>
    </w:lvl>
    <w:lvl w:ilvl="5" w:tplc="EB9C86CA">
      <w:numFmt w:val="bullet"/>
      <w:lvlText w:val="•"/>
      <w:lvlJc w:val="left"/>
      <w:pPr>
        <w:ind w:left="6720" w:hanging="360"/>
      </w:pPr>
      <w:rPr>
        <w:rFonts w:hint="default"/>
        <w:lang w:val="en-US" w:eastAsia="en-US" w:bidi="ar-SA"/>
      </w:rPr>
    </w:lvl>
    <w:lvl w:ilvl="6" w:tplc="75187532">
      <w:numFmt w:val="bullet"/>
      <w:lvlText w:val="•"/>
      <w:lvlJc w:val="left"/>
      <w:pPr>
        <w:ind w:left="7696" w:hanging="360"/>
      </w:pPr>
      <w:rPr>
        <w:rFonts w:hint="default"/>
        <w:lang w:val="en-US" w:eastAsia="en-US" w:bidi="ar-SA"/>
      </w:rPr>
    </w:lvl>
    <w:lvl w:ilvl="7" w:tplc="627A69AC">
      <w:numFmt w:val="bullet"/>
      <w:lvlText w:val="•"/>
      <w:lvlJc w:val="left"/>
      <w:pPr>
        <w:ind w:left="8672" w:hanging="360"/>
      </w:pPr>
      <w:rPr>
        <w:rFonts w:hint="default"/>
        <w:lang w:val="en-US" w:eastAsia="en-US" w:bidi="ar-SA"/>
      </w:rPr>
    </w:lvl>
    <w:lvl w:ilvl="8" w:tplc="7DA8F780">
      <w:numFmt w:val="bullet"/>
      <w:lvlText w:val="•"/>
      <w:lvlJc w:val="left"/>
      <w:pPr>
        <w:ind w:left="9648" w:hanging="360"/>
      </w:pPr>
      <w:rPr>
        <w:rFonts w:hint="default"/>
        <w:lang w:val="en-US" w:eastAsia="en-US" w:bidi="ar-SA"/>
      </w:rPr>
    </w:lvl>
  </w:abstractNum>
  <w:abstractNum w:abstractNumId="7" w15:restartNumberingAfterBreak="0">
    <w:nsid w:val="3E0C0A40"/>
    <w:multiLevelType w:val="hybridMultilevel"/>
    <w:tmpl w:val="D264DE2E"/>
    <w:lvl w:ilvl="0" w:tplc="4C0AADFA">
      <w:start w:val="1"/>
      <w:numFmt w:val="decimal"/>
      <w:lvlText w:val="(%1)"/>
      <w:lvlJc w:val="left"/>
      <w:pPr>
        <w:ind w:left="1120" w:hanging="361"/>
        <w:jc w:val="left"/>
      </w:pPr>
      <w:rPr>
        <w:rFonts w:ascii="Arial" w:eastAsia="Arial" w:hAnsi="Arial" w:cs="Arial" w:hint="default"/>
        <w:b w:val="0"/>
        <w:bCs w:val="0"/>
        <w:i w:val="0"/>
        <w:iCs w:val="0"/>
        <w:w w:val="100"/>
        <w:sz w:val="22"/>
        <w:szCs w:val="22"/>
        <w:lang w:val="en-US" w:eastAsia="en-US" w:bidi="ar-SA"/>
      </w:rPr>
    </w:lvl>
    <w:lvl w:ilvl="1" w:tplc="D86E7168">
      <w:numFmt w:val="bullet"/>
      <w:lvlText w:val="•"/>
      <w:lvlJc w:val="left"/>
      <w:pPr>
        <w:ind w:left="2168" w:hanging="361"/>
      </w:pPr>
      <w:rPr>
        <w:rFonts w:hint="default"/>
        <w:lang w:val="en-US" w:eastAsia="en-US" w:bidi="ar-SA"/>
      </w:rPr>
    </w:lvl>
    <w:lvl w:ilvl="2" w:tplc="4400436A">
      <w:numFmt w:val="bullet"/>
      <w:lvlText w:val="•"/>
      <w:lvlJc w:val="left"/>
      <w:pPr>
        <w:ind w:left="3216" w:hanging="361"/>
      </w:pPr>
      <w:rPr>
        <w:rFonts w:hint="default"/>
        <w:lang w:val="en-US" w:eastAsia="en-US" w:bidi="ar-SA"/>
      </w:rPr>
    </w:lvl>
    <w:lvl w:ilvl="3" w:tplc="A7C02528">
      <w:numFmt w:val="bullet"/>
      <w:lvlText w:val="•"/>
      <w:lvlJc w:val="left"/>
      <w:pPr>
        <w:ind w:left="4264" w:hanging="361"/>
      </w:pPr>
      <w:rPr>
        <w:rFonts w:hint="default"/>
        <w:lang w:val="en-US" w:eastAsia="en-US" w:bidi="ar-SA"/>
      </w:rPr>
    </w:lvl>
    <w:lvl w:ilvl="4" w:tplc="E0A262C4">
      <w:numFmt w:val="bullet"/>
      <w:lvlText w:val="•"/>
      <w:lvlJc w:val="left"/>
      <w:pPr>
        <w:ind w:left="5312" w:hanging="361"/>
      </w:pPr>
      <w:rPr>
        <w:rFonts w:hint="default"/>
        <w:lang w:val="en-US" w:eastAsia="en-US" w:bidi="ar-SA"/>
      </w:rPr>
    </w:lvl>
    <w:lvl w:ilvl="5" w:tplc="6018FECA">
      <w:numFmt w:val="bullet"/>
      <w:lvlText w:val="•"/>
      <w:lvlJc w:val="left"/>
      <w:pPr>
        <w:ind w:left="6360" w:hanging="361"/>
      </w:pPr>
      <w:rPr>
        <w:rFonts w:hint="default"/>
        <w:lang w:val="en-US" w:eastAsia="en-US" w:bidi="ar-SA"/>
      </w:rPr>
    </w:lvl>
    <w:lvl w:ilvl="6" w:tplc="327E8780">
      <w:numFmt w:val="bullet"/>
      <w:lvlText w:val="•"/>
      <w:lvlJc w:val="left"/>
      <w:pPr>
        <w:ind w:left="7408" w:hanging="361"/>
      </w:pPr>
      <w:rPr>
        <w:rFonts w:hint="default"/>
        <w:lang w:val="en-US" w:eastAsia="en-US" w:bidi="ar-SA"/>
      </w:rPr>
    </w:lvl>
    <w:lvl w:ilvl="7" w:tplc="AB06849A">
      <w:numFmt w:val="bullet"/>
      <w:lvlText w:val="•"/>
      <w:lvlJc w:val="left"/>
      <w:pPr>
        <w:ind w:left="8456" w:hanging="361"/>
      </w:pPr>
      <w:rPr>
        <w:rFonts w:hint="default"/>
        <w:lang w:val="en-US" w:eastAsia="en-US" w:bidi="ar-SA"/>
      </w:rPr>
    </w:lvl>
    <w:lvl w:ilvl="8" w:tplc="AAD41926">
      <w:numFmt w:val="bullet"/>
      <w:lvlText w:val="•"/>
      <w:lvlJc w:val="left"/>
      <w:pPr>
        <w:ind w:left="9504" w:hanging="361"/>
      </w:pPr>
      <w:rPr>
        <w:rFonts w:hint="default"/>
        <w:lang w:val="en-US" w:eastAsia="en-US" w:bidi="ar-SA"/>
      </w:rPr>
    </w:lvl>
  </w:abstractNum>
  <w:abstractNum w:abstractNumId="8" w15:restartNumberingAfterBreak="0">
    <w:nsid w:val="44C458D6"/>
    <w:multiLevelType w:val="hybridMultilevel"/>
    <w:tmpl w:val="B372AB3C"/>
    <w:lvl w:ilvl="0" w:tplc="A008E6F8">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444C7E0E">
      <w:numFmt w:val="bullet"/>
      <w:lvlText w:val="•"/>
      <w:lvlJc w:val="left"/>
      <w:pPr>
        <w:ind w:left="2816" w:hanging="360"/>
      </w:pPr>
      <w:rPr>
        <w:rFonts w:hint="default"/>
        <w:lang w:val="en-US" w:eastAsia="en-US" w:bidi="ar-SA"/>
      </w:rPr>
    </w:lvl>
    <w:lvl w:ilvl="2" w:tplc="84ECB8F4">
      <w:numFmt w:val="bullet"/>
      <w:lvlText w:val="•"/>
      <w:lvlJc w:val="left"/>
      <w:pPr>
        <w:ind w:left="3792" w:hanging="360"/>
      </w:pPr>
      <w:rPr>
        <w:rFonts w:hint="default"/>
        <w:lang w:val="en-US" w:eastAsia="en-US" w:bidi="ar-SA"/>
      </w:rPr>
    </w:lvl>
    <w:lvl w:ilvl="3" w:tplc="E774EE38">
      <w:numFmt w:val="bullet"/>
      <w:lvlText w:val="•"/>
      <w:lvlJc w:val="left"/>
      <w:pPr>
        <w:ind w:left="4768" w:hanging="360"/>
      </w:pPr>
      <w:rPr>
        <w:rFonts w:hint="default"/>
        <w:lang w:val="en-US" w:eastAsia="en-US" w:bidi="ar-SA"/>
      </w:rPr>
    </w:lvl>
    <w:lvl w:ilvl="4" w:tplc="9626B692">
      <w:numFmt w:val="bullet"/>
      <w:lvlText w:val="•"/>
      <w:lvlJc w:val="left"/>
      <w:pPr>
        <w:ind w:left="5744" w:hanging="360"/>
      </w:pPr>
      <w:rPr>
        <w:rFonts w:hint="default"/>
        <w:lang w:val="en-US" w:eastAsia="en-US" w:bidi="ar-SA"/>
      </w:rPr>
    </w:lvl>
    <w:lvl w:ilvl="5" w:tplc="8AA69B2E">
      <w:numFmt w:val="bullet"/>
      <w:lvlText w:val="•"/>
      <w:lvlJc w:val="left"/>
      <w:pPr>
        <w:ind w:left="6720" w:hanging="360"/>
      </w:pPr>
      <w:rPr>
        <w:rFonts w:hint="default"/>
        <w:lang w:val="en-US" w:eastAsia="en-US" w:bidi="ar-SA"/>
      </w:rPr>
    </w:lvl>
    <w:lvl w:ilvl="6" w:tplc="DCA8C3C6">
      <w:numFmt w:val="bullet"/>
      <w:lvlText w:val="•"/>
      <w:lvlJc w:val="left"/>
      <w:pPr>
        <w:ind w:left="7696" w:hanging="360"/>
      </w:pPr>
      <w:rPr>
        <w:rFonts w:hint="default"/>
        <w:lang w:val="en-US" w:eastAsia="en-US" w:bidi="ar-SA"/>
      </w:rPr>
    </w:lvl>
    <w:lvl w:ilvl="7" w:tplc="3DF663CE">
      <w:numFmt w:val="bullet"/>
      <w:lvlText w:val="•"/>
      <w:lvlJc w:val="left"/>
      <w:pPr>
        <w:ind w:left="8672" w:hanging="360"/>
      </w:pPr>
      <w:rPr>
        <w:rFonts w:hint="default"/>
        <w:lang w:val="en-US" w:eastAsia="en-US" w:bidi="ar-SA"/>
      </w:rPr>
    </w:lvl>
    <w:lvl w:ilvl="8" w:tplc="2BFA7C4C">
      <w:numFmt w:val="bullet"/>
      <w:lvlText w:val="•"/>
      <w:lvlJc w:val="left"/>
      <w:pPr>
        <w:ind w:left="9648" w:hanging="360"/>
      </w:pPr>
      <w:rPr>
        <w:rFonts w:hint="default"/>
        <w:lang w:val="en-US" w:eastAsia="en-US" w:bidi="ar-SA"/>
      </w:rPr>
    </w:lvl>
  </w:abstractNum>
  <w:abstractNum w:abstractNumId="9" w15:restartNumberingAfterBreak="0">
    <w:nsid w:val="459073D0"/>
    <w:multiLevelType w:val="hybridMultilevel"/>
    <w:tmpl w:val="8CA4D3E0"/>
    <w:lvl w:ilvl="0" w:tplc="BF0491BC">
      <w:start w:val="1"/>
      <w:numFmt w:val="lowerLetter"/>
      <w:lvlText w:val="(%1)"/>
      <w:lvlJc w:val="left"/>
      <w:pPr>
        <w:ind w:left="1120" w:hanging="221"/>
        <w:jc w:val="right"/>
      </w:pPr>
      <w:rPr>
        <w:rFonts w:ascii="Arial" w:eastAsia="Arial" w:hAnsi="Arial" w:cs="Arial" w:hint="default"/>
        <w:b w:val="0"/>
        <w:bCs w:val="0"/>
        <w:i w:val="0"/>
        <w:iCs w:val="0"/>
        <w:spacing w:val="-1"/>
        <w:w w:val="99"/>
        <w:sz w:val="14"/>
        <w:szCs w:val="14"/>
        <w:lang w:val="en-US" w:eastAsia="en-US" w:bidi="ar-SA"/>
      </w:rPr>
    </w:lvl>
    <w:lvl w:ilvl="1" w:tplc="60CAA6BC">
      <w:start w:val="1"/>
      <w:numFmt w:val="decimal"/>
      <w:lvlText w:val="(%2)"/>
      <w:lvlJc w:val="left"/>
      <w:pPr>
        <w:ind w:left="1391" w:hanging="291"/>
        <w:jc w:val="left"/>
      </w:pPr>
      <w:rPr>
        <w:rFonts w:ascii="Arial" w:eastAsia="Arial" w:hAnsi="Arial" w:cs="Arial" w:hint="default"/>
        <w:b w:val="0"/>
        <w:bCs w:val="0"/>
        <w:i w:val="0"/>
        <w:iCs w:val="0"/>
        <w:spacing w:val="-1"/>
        <w:w w:val="99"/>
        <w:sz w:val="14"/>
        <w:szCs w:val="14"/>
        <w:lang w:val="en-US" w:eastAsia="en-US" w:bidi="ar-SA"/>
      </w:rPr>
    </w:lvl>
    <w:lvl w:ilvl="2" w:tplc="06C4F3DE">
      <w:numFmt w:val="bullet"/>
      <w:lvlText w:val="•"/>
      <w:lvlJc w:val="left"/>
      <w:pPr>
        <w:ind w:left="1400" w:hanging="291"/>
      </w:pPr>
      <w:rPr>
        <w:rFonts w:hint="default"/>
        <w:lang w:val="en-US" w:eastAsia="en-US" w:bidi="ar-SA"/>
      </w:rPr>
    </w:lvl>
    <w:lvl w:ilvl="3" w:tplc="0FC8CD86">
      <w:numFmt w:val="bullet"/>
      <w:lvlText w:val="•"/>
      <w:lvlJc w:val="left"/>
      <w:pPr>
        <w:ind w:left="1220" w:hanging="291"/>
      </w:pPr>
      <w:rPr>
        <w:rFonts w:hint="default"/>
        <w:lang w:val="en-US" w:eastAsia="en-US" w:bidi="ar-SA"/>
      </w:rPr>
    </w:lvl>
    <w:lvl w:ilvl="4" w:tplc="37D2F450">
      <w:numFmt w:val="bullet"/>
      <w:lvlText w:val="•"/>
      <w:lvlJc w:val="left"/>
      <w:pPr>
        <w:ind w:left="1040" w:hanging="291"/>
      </w:pPr>
      <w:rPr>
        <w:rFonts w:hint="default"/>
        <w:lang w:val="en-US" w:eastAsia="en-US" w:bidi="ar-SA"/>
      </w:rPr>
    </w:lvl>
    <w:lvl w:ilvl="5" w:tplc="3E442638">
      <w:numFmt w:val="bullet"/>
      <w:lvlText w:val="•"/>
      <w:lvlJc w:val="left"/>
      <w:pPr>
        <w:ind w:left="860" w:hanging="291"/>
      </w:pPr>
      <w:rPr>
        <w:rFonts w:hint="default"/>
        <w:lang w:val="en-US" w:eastAsia="en-US" w:bidi="ar-SA"/>
      </w:rPr>
    </w:lvl>
    <w:lvl w:ilvl="6" w:tplc="A0E88DB0">
      <w:numFmt w:val="bullet"/>
      <w:lvlText w:val="•"/>
      <w:lvlJc w:val="left"/>
      <w:pPr>
        <w:ind w:left="680" w:hanging="291"/>
      </w:pPr>
      <w:rPr>
        <w:rFonts w:hint="default"/>
        <w:lang w:val="en-US" w:eastAsia="en-US" w:bidi="ar-SA"/>
      </w:rPr>
    </w:lvl>
    <w:lvl w:ilvl="7" w:tplc="389630C4">
      <w:numFmt w:val="bullet"/>
      <w:lvlText w:val="•"/>
      <w:lvlJc w:val="left"/>
      <w:pPr>
        <w:ind w:left="500" w:hanging="291"/>
      </w:pPr>
      <w:rPr>
        <w:rFonts w:hint="default"/>
        <w:lang w:val="en-US" w:eastAsia="en-US" w:bidi="ar-SA"/>
      </w:rPr>
    </w:lvl>
    <w:lvl w:ilvl="8" w:tplc="23061682">
      <w:numFmt w:val="bullet"/>
      <w:lvlText w:val="•"/>
      <w:lvlJc w:val="left"/>
      <w:pPr>
        <w:ind w:left="320" w:hanging="291"/>
      </w:pPr>
      <w:rPr>
        <w:rFonts w:hint="default"/>
        <w:lang w:val="en-US" w:eastAsia="en-US" w:bidi="ar-SA"/>
      </w:rPr>
    </w:lvl>
  </w:abstractNum>
  <w:abstractNum w:abstractNumId="10" w15:restartNumberingAfterBreak="0">
    <w:nsid w:val="63C67C8D"/>
    <w:multiLevelType w:val="hybridMultilevel"/>
    <w:tmpl w:val="1204730E"/>
    <w:lvl w:ilvl="0" w:tplc="43D6F9EA">
      <w:start w:val="1"/>
      <w:numFmt w:val="decimal"/>
      <w:lvlText w:val="(%1)"/>
      <w:lvlJc w:val="left"/>
      <w:pPr>
        <w:ind w:left="1840" w:hanging="360"/>
        <w:jc w:val="left"/>
      </w:pPr>
      <w:rPr>
        <w:rFonts w:ascii="Arial Narrow" w:eastAsia="Arial Narrow" w:hAnsi="Arial Narrow" w:cs="Arial Narrow" w:hint="default"/>
        <w:b w:val="0"/>
        <w:bCs w:val="0"/>
        <w:i w:val="0"/>
        <w:iCs w:val="0"/>
        <w:w w:val="100"/>
        <w:sz w:val="22"/>
        <w:szCs w:val="22"/>
        <w:lang w:val="en-US" w:eastAsia="en-US" w:bidi="ar-SA"/>
      </w:rPr>
    </w:lvl>
    <w:lvl w:ilvl="1" w:tplc="2B3CE122">
      <w:numFmt w:val="bullet"/>
      <w:lvlText w:val="-"/>
      <w:lvlJc w:val="left"/>
      <w:pPr>
        <w:ind w:left="1950" w:hanging="111"/>
      </w:pPr>
      <w:rPr>
        <w:rFonts w:ascii="Arial Narrow" w:eastAsia="Arial Narrow" w:hAnsi="Arial Narrow" w:cs="Arial Narrow" w:hint="default"/>
        <w:b w:val="0"/>
        <w:bCs w:val="0"/>
        <w:i w:val="0"/>
        <w:iCs w:val="0"/>
        <w:w w:val="100"/>
        <w:sz w:val="22"/>
        <w:szCs w:val="22"/>
        <w:lang w:val="en-US" w:eastAsia="en-US" w:bidi="ar-SA"/>
      </w:rPr>
    </w:lvl>
    <w:lvl w:ilvl="2" w:tplc="73D8A85C">
      <w:numFmt w:val="bullet"/>
      <w:lvlText w:val="•"/>
      <w:lvlJc w:val="left"/>
      <w:pPr>
        <w:ind w:left="3031" w:hanging="111"/>
      </w:pPr>
      <w:rPr>
        <w:rFonts w:hint="default"/>
        <w:lang w:val="en-US" w:eastAsia="en-US" w:bidi="ar-SA"/>
      </w:rPr>
    </w:lvl>
    <w:lvl w:ilvl="3" w:tplc="684EDE96">
      <w:numFmt w:val="bullet"/>
      <w:lvlText w:val="•"/>
      <w:lvlJc w:val="left"/>
      <w:pPr>
        <w:ind w:left="4102" w:hanging="111"/>
      </w:pPr>
      <w:rPr>
        <w:rFonts w:hint="default"/>
        <w:lang w:val="en-US" w:eastAsia="en-US" w:bidi="ar-SA"/>
      </w:rPr>
    </w:lvl>
    <w:lvl w:ilvl="4" w:tplc="CB8EA9D0">
      <w:numFmt w:val="bullet"/>
      <w:lvlText w:val="•"/>
      <w:lvlJc w:val="left"/>
      <w:pPr>
        <w:ind w:left="5173" w:hanging="111"/>
      </w:pPr>
      <w:rPr>
        <w:rFonts w:hint="default"/>
        <w:lang w:val="en-US" w:eastAsia="en-US" w:bidi="ar-SA"/>
      </w:rPr>
    </w:lvl>
    <w:lvl w:ilvl="5" w:tplc="45CAB6B6">
      <w:numFmt w:val="bullet"/>
      <w:lvlText w:val="•"/>
      <w:lvlJc w:val="left"/>
      <w:pPr>
        <w:ind w:left="6244" w:hanging="111"/>
      </w:pPr>
      <w:rPr>
        <w:rFonts w:hint="default"/>
        <w:lang w:val="en-US" w:eastAsia="en-US" w:bidi="ar-SA"/>
      </w:rPr>
    </w:lvl>
    <w:lvl w:ilvl="6" w:tplc="0504C382">
      <w:numFmt w:val="bullet"/>
      <w:lvlText w:val="•"/>
      <w:lvlJc w:val="left"/>
      <w:pPr>
        <w:ind w:left="7315" w:hanging="111"/>
      </w:pPr>
      <w:rPr>
        <w:rFonts w:hint="default"/>
        <w:lang w:val="en-US" w:eastAsia="en-US" w:bidi="ar-SA"/>
      </w:rPr>
    </w:lvl>
    <w:lvl w:ilvl="7" w:tplc="EF8C5F16">
      <w:numFmt w:val="bullet"/>
      <w:lvlText w:val="•"/>
      <w:lvlJc w:val="left"/>
      <w:pPr>
        <w:ind w:left="8386" w:hanging="111"/>
      </w:pPr>
      <w:rPr>
        <w:rFonts w:hint="default"/>
        <w:lang w:val="en-US" w:eastAsia="en-US" w:bidi="ar-SA"/>
      </w:rPr>
    </w:lvl>
    <w:lvl w:ilvl="8" w:tplc="25E87DD2">
      <w:numFmt w:val="bullet"/>
      <w:lvlText w:val="•"/>
      <w:lvlJc w:val="left"/>
      <w:pPr>
        <w:ind w:left="9457" w:hanging="111"/>
      </w:pPr>
      <w:rPr>
        <w:rFonts w:hint="default"/>
        <w:lang w:val="en-US" w:eastAsia="en-US" w:bidi="ar-SA"/>
      </w:rPr>
    </w:lvl>
  </w:abstractNum>
  <w:abstractNum w:abstractNumId="11" w15:restartNumberingAfterBreak="0">
    <w:nsid w:val="6DCF7B8C"/>
    <w:multiLevelType w:val="hybridMultilevel"/>
    <w:tmpl w:val="DC1A913E"/>
    <w:lvl w:ilvl="0" w:tplc="6D860AC6">
      <w:numFmt w:val="bullet"/>
      <w:lvlText w:val="•"/>
      <w:lvlJc w:val="left"/>
      <w:pPr>
        <w:ind w:left="1480" w:hanging="360"/>
      </w:pPr>
      <w:rPr>
        <w:rFonts w:ascii="Arial Narrow" w:eastAsia="Arial Narrow" w:hAnsi="Arial Narrow" w:cs="Arial Narrow" w:hint="default"/>
        <w:b w:val="0"/>
        <w:bCs w:val="0"/>
        <w:i w:val="0"/>
        <w:iCs w:val="0"/>
        <w:w w:val="100"/>
        <w:sz w:val="22"/>
        <w:szCs w:val="22"/>
        <w:lang w:val="en-US" w:eastAsia="en-US" w:bidi="ar-SA"/>
      </w:rPr>
    </w:lvl>
    <w:lvl w:ilvl="1" w:tplc="9C9448DE">
      <w:numFmt w:val="bullet"/>
      <w:lvlText w:val=""/>
      <w:lvlJc w:val="left"/>
      <w:pPr>
        <w:ind w:left="2200" w:hanging="360"/>
      </w:pPr>
      <w:rPr>
        <w:rFonts w:ascii="Symbol" w:eastAsia="Symbol" w:hAnsi="Symbol" w:cs="Symbol" w:hint="default"/>
        <w:b w:val="0"/>
        <w:bCs w:val="0"/>
        <w:i w:val="0"/>
        <w:iCs w:val="0"/>
        <w:color w:val="FF0000"/>
        <w:w w:val="100"/>
        <w:sz w:val="28"/>
        <w:szCs w:val="28"/>
        <w:lang w:val="en-US" w:eastAsia="en-US" w:bidi="ar-SA"/>
      </w:rPr>
    </w:lvl>
    <w:lvl w:ilvl="2" w:tplc="C95A3EA2">
      <w:numFmt w:val="bullet"/>
      <w:lvlText w:val="•"/>
      <w:lvlJc w:val="left"/>
      <w:pPr>
        <w:ind w:left="3244" w:hanging="360"/>
      </w:pPr>
      <w:rPr>
        <w:rFonts w:hint="default"/>
        <w:lang w:val="en-US" w:eastAsia="en-US" w:bidi="ar-SA"/>
      </w:rPr>
    </w:lvl>
    <w:lvl w:ilvl="3" w:tplc="247621B2">
      <w:numFmt w:val="bullet"/>
      <w:lvlText w:val="•"/>
      <w:lvlJc w:val="left"/>
      <w:pPr>
        <w:ind w:left="4288" w:hanging="360"/>
      </w:pPr>
      <w:rPr>
        <w:rFonts w:hint="default"/>
        <w:lang w:val="en-US" w:eastAsia="en-US" w:bidi="ar-SA"/>
      </w:rPr>
    </w:lvl>
    <w:lvl w:ilvl="4" w:tplc="11D8D492">
      <w:numFmt w:val="bullet"/>
      <w:lvlText w:val="•"/>
      <w:lvlJc w:val="left"/>
      <w:pPr>
        <w:ind w:left="5333" w:hanging="360"/>
      </w:pPr>
      <w:rPr>
        <w:rFonts w:hint="default"/>
        <w:lang w:val="en-US" w:eastAsia="en-US" w:bidi="ar-SA"/>
      </w:rPr>
    </w:lvl>
    <w:lvl w:ilvl="5" w:tplc="6C1ABAF6">
      <w:numFmt w:val="bullet"/>
      <w:lvlText w:val="•"/>
      <w:lvlJc w:val="left"/>
      <w:pPr>
        <w:ind w:left="6377" w:hanging="360"/>
      </w:pPr>
      <w:rPr>
        <w:rFonts w:hint="default"/>
        <w:lang w:val="en-US" w:eastAsia="en-US" w:bidi="ar-SA"/>
      </w:rPr>
    </w:lvl>
    <w:lvl w:ilvl="6" w:tplc="FCB080CE">
      <w:numFmt w:val="bullet"/>
      <w:lvlText w:val="•"/>
      <w:lvlJc w:val="left"/>
      <w:pPr>
        <w:ind w:left="7422" w:hanging="360"/>
      </w:pPr>
      <w:rPr>
        <w:rFonts w:hint="default"/>
        <w:lang w:val="en-US" w:eastAsia="en-US" w:bidi="ar-SA"/>
      </w:rPr>
    </w:lvl>
    <w:lvl w:ilvl="7" w:tplc="05A85140">
      <w:numFmt w:val="bullet"/>
      <w:lvlText w:val="•"/>
      <w:lvlJc w:val="left"/>
      <w:pPr>
        <w:ind w:left="8466" w:hanging="360"/>
      </w:pPr>
      <w:rPr>
        <w:rFonts w:hint="default"/>
        <w:lang w:val="en-US" w:eastAsia="en-US" w:bidi="ar-SA"/>
      </w:rPr>
    </w:lvl>
    <w:lvl w:ilvl="8" w:tplc="7786B20E">
      <w:numFmt w:val="bullet"/>
      <w:lvlText w:val="•"/>
      <w:lvlJc w:val="left"/>
      <w:pPr>
        <w:ind w:left="9511" w:hanging="360"/>
      </w:pPr>
      <w:rPr>
        <w:rFonts w:hint="default"/>
        <w:lang w:val="en-US" w:eastAsia="en-US" w:bidi="ar-SA"/>
      </w:rPr>
    </w:lvl>
  </w:abstractNum>
  <w:abstractNum w:abstractNumId="12" w15:restartNumberingAfterBreak="0">
    <w:nsid w:val="76A573AB"/>
    <w:multiLevelType w:val="hybridMultilevel"/>
    <w:tmpl w:val="5E5C74D2"/>
    <w:lvl w:ilvl="0" w:tplc="2B7A4444">
      <w:start w:val="1"/>
      <w:numFmt w:val="lowerLetter"/>
      <w:lvlText w:val="(%1)"/>
      <w:lvlJc w:val="left"/>
      <w:pPr>
        <w:ind w:left="680" w:hanging="214"/>
        <w:jc w:val="left"/>
      </w:pPr>
      <w:rPr>
        <w:rFonts w:ascii="Arial" w:eastAsia="Arial" w:hAnsi="Arial" w:cs="Arial" w:hint="default"/>
        <w:b w:val="0"/>
        <w:bCs w:val="0"/>
        <w:i w:val="0"/>
        <w:iCs w:val="0"/>
        <w:spacing w:val="-1"/>
        <w:w w:val="99"/>
        <w:sz w:val="14"/>
        <w:szCs w:val="14"/>
        <w:lang w:val="en-US" w:eastAsia="en-US" w:bidi="ar-SA"/>
      </w:rPr>
    </w:lvl>
    <w:lvl w:ilvl="1" w:tplc="48066690">
      <w:numFmt w:val="bullet"/>
      <w:lvlText w:val="•"/>
      <w:lvlJc w:val="left"/>
      <w:pPr>
        <w:ind w:left="1223" w:hanging="214"/>
      </w:pPr>
      <w:rPr>
        <w:rFonts w:hint="default"/>
        <w:lang w:val="en-US" w:eastAsia="en-US" w:bidi="ar-SA"/>
      </w:rPr>
    </w:lvl>
    <w:lvl w:ilvl="2" w:tplc="1DE66728">
      <w:numFmt w:val="bullet"/>
      <w:lvlText w:val="•"/>
      <w:lvlJc w:val="left"/>
      <w:pPr>
        <w:ind w:left="1767" w:hanging="214"/>
      </w:pPr>
      <w:rPr>
        <w:rFonts w:hint="default"/>
        <w:lang w:val="en-US" w:eastAsia="en-US" w:bidi="ar-SA"/>
      </w:rPr>
    </w:lvl>
    <w:lvl w:ilvl="3" w:tplc="0A9C4A38">
      <w:numFmt w:val="bullet"/>
      <w:lvlText w:val="•"/>
      <w:lvlJc w:val="left"/>
      <w:pPr>
        <w:ind w:left="2311" w:hanging="214"/>
      </w:pPr>
      <w:rPr>
        <w:rFonts w:hint="default"/>
        <w:lang w:val="en-US" w:eastAsia="en-US" w:bidi="ar-SA"/>
      </w:rPr>
    </w:lvl>
    <w:lvl w:ilvl="4" w:tplc="B92AF784">
      <w:numFmt w:val="bullet"/>
      <w:lvlText w:val="•"/>
      <w:lvlJc w:val="left"/>
      <w:pPr>
        <w:ind w:left="2855" w:hanging="214"/>
      </w:pPr>
      <w:rPr>
        <w:rFonts w:hint="default"/>
        <w:lang w:val="en-US" w:eastAsia="en-US" w:bidi="ar-SA"/>
      </w:rPr>
    </w:lvl>
    <w:lvl w:ilvl="5" w:tplc="0C684966">
      <w:numFmt w:val="bullet"/>
      <w:lvlText w:val="•"/>
      <w:lvlJc w:val="left"/>
      <w:pPr>
        <w:ind w:left="3399" w:hanging="214"/>
      </w:pPr>
      <w:rPr>
        <w:rFonts w:hint="default"/>
        <w:lang w:val="en-US" w:eastAsia="en-US" w:bidi="ar-SA"/>
      </w:rPr>
    </w:lvl>
    <w:lvl w:ilvl="6" w:tplc="1E46C04C">
      <w:numFmt w:val="bullet"/>
      <w:lvlText w:val="•"/>
      <w:lvlJc w:val="left"/>
      <w:pPr>
        <w:ind w:left="3943" w:hanging="214"/>
      </w:pPr>
      <w:rPr>
        <w:rFonts w:hint="default"/>
        <w:lang w:val="en-US" w:eastAsia="en-US" w:bidi="ar-SA"/>
      </w:rPr>
    </w:lvl>
    <w:lvl w:ilvl="7" w:tplc="C24C9016">
      <w:numFmt w:val="bullet"/>
      <w:lvlText w:val="•"/>
      <w:lvlJc w:val="left"/>
      <w:pPr>
        <w:ind w:left="4487" w:hanging="214"/>
      </w:pPr>
      <w:rPr>
        <w:rFonts w:hint="default"/>
        <w:lang w:val="en-US" w:eastAsia="en-US" w:bidi="ar-SA"/>
      </w:rPr>
    </w:lvl>
    <w:lvl w:ilvl="8" w:tplc="351AAC56">
      <w:numFmt w:val="bullet"/>
      <w:lvlText w:val="•"/>
      <w:lvlJc w:val="left"/>
      <w:pPr>
        <w:ind w:left="5031" w:hanging="214"/>
      </w:pPr>
      <w:rPr>
        <w:rFonts w:hint="default"/>
        <w:lang w:val="en-US" w:eastAsia="en-US" w:bidi="ar-SA"/>
      </w:rPr>
    </w:lvl>
  </w:abstractNum>
  <w:abstractNum w:abstractNumId="13" w15:restartNumberingAfterBreak="0">
    <w:nsid w:val="76B832CD"/>
    <w:multiLevelType w:val="hybridMultilevel"/>
    <w:tmpl w:val="60E46048"/>
    <w:lvl w:ilvl="0" w:tplc="467C8750">
      <w:numFmt w:val="bullet"/>
      <w:lvlText w:val="•"/>
      <w:lvlJc w:val="left"/>
      <w:pPr>
        <w:ind w:left="1840" w:hanging="360"/>
      </w:pPr>
      <w:rPr>
        <w:rFonts w:ascii="Arial Narrow" w:eastAsia="Arial Narrow" w:hAnsi="Arial Narrow" w:cs="Arial Narrow" w:hint="default"/>
        <w:b w:val="0"/>
        <w:bCs w:val="0"/>
        <w:i w:val="0"/>
        <w:iCs w:val="0"/>
        <w:w w:val="100"/>
        <w:sz w:val="22"/>
        <w:szCs w:val="22"/>
        <w:lang w:val="en-US" w:eastAsia="en-US" w:bidi="ar-SA"/>
      </w:rPr>
    </w:lvl>
    <w:lvl w:ilvl="1" w:tplc="ADD68BAC">
      <w:numFmt w:val="bullet"/>
      <w:lvlText w:val="•"/>
      <w:lvlJc w:val="left"/>
      <w:pPr>
        <w:ind w:left="2816" w:hanging="360"/>
      </w:pPr>
      <w:rPr>
        <w:rFonts w:hint="default"/>
        <w:lang w:val="en-US" w:eastAsia="en-US" w:bidi="ar-SA"/>
      </w:rPr>
    </w:lvl>
    <w:lvl w:ilvl="2" w:tplc="BB74FD76">
      <w:numFmt w:val="bullet"/>
      <w:lvlText w:val="•"/>
      <w:lvlJc w:val="left"/>
      <w:pPr>
        <w:ind w:left="3792" w:hanging="360"/>
      </w:pPr>
      <w:rPr>
        <w:rFonts w:hint="default"/>
        <w:lang w:val="en-US" w:eastAsia="en-US" w:bidi="ar-SA"/>
      </w:rPr>
    </w:lvl>
    <w:lvl w:ilvl="3" w:tplc="4FBEC66A">
      <w:numFmt w:val="bullet"/>
      <w:lvlText w:val="•"/>
      <w:lvlJc w:val="left"/>
      <w:pPr>
        <w:ind w:left="4768" w:hanging="360"/>
      </w:pPr>
      <w:rPr>
        <w:rFonts w:hint="default"/>
        <w:lang w:val="en-US" w:eastAsia="en-US" w:bidi="ar-SA"/>
      </w:rPr>
    </w:lvl>
    <w:lvl w:ilvl="4" w:tplc="6E16AC80">
      <w:numFmt w:val="bullet"/>
      <w:lvlText w:val="•"/>
      <w:lvlJc w:val="left"/>
      <w:pPr>
        <w:ind w:left="5744" w:hanging="360"/>
      </w:pPr>
      <w:rPr>
        <w:rFonts w:hint="default"/>
        <w:lang w:val="en-US" w:eastAsia="en-US" w:bidi="ar-SA"/>
      </w:rPr>
    </w:lvl>
    <w:lvl w:ilvl="5" w:tplc="40906896">
      <w:numFmt w:val="bullet"/>
      <w:lvlText w:val="•"/>
      <w:lvlJc w:val="left"/>
      <w:pPr>
        <w:ind w:left="6720" w:hanging="360"/>
      </w:pPr>
      <w:rPr>
        <w:rFonts w:hint="default"/>
        <w:lang w:val="en-US" w:eastAsia="en-US" w:bidi="ar-SA"/>
      </w:rPr>
    </w:lvl>
    <w:lvl w:ilvl="6" w:tplc="9C90CF1A">
      <w:numFmt w:val="bullet"/>
      <w:lvlText w:val="•"/>
      <w:lvlJc w:val="left"/>
      <w:pPr>
        <w:ind w:left="7696" w:hanging="360"/>
      </w:pPr>
      <w:rPr>
        <w:rFonts w:hint="default"/>
        <w:lang w:val="en-US" w:eastAsia="en-US" w:bidi="ar-SA"/>
      </w:rPr>
    </w:lvl>
    <w:lvl w:ilvl="7" w:tplc="AF3AD564">
      <w:numFmt w:val="bullet"/>
      <w:lvlText w:val="•"/>
      <w:lvlJc w:val="left"/>
      <w:pPr>
        <w:ind w:left="8672" w:hanging="360"/>
      </w:pPr>
      <w:rPr>
        <w:rFonts w:hint="default"/>
        <w:lang w:val="en-US" w:eastAsia="en-US" w:bidi="ar-SA"/>
      </w:rPr>
    </w:lvl>
    <w:lvl w:ilvl="8" w:tplc="F2D6B7BA">
      <w:numFmt w:val="bullet"/>
      <w:lvlText w:val="•"/>
      <w:lvlJc w:val="left"/>
      <w:pPr>
        <w:ind w:left="9648" w:hanging="360"/>
      </w:pPr>
      <w:rPr>
        <w:rFonts w:hint="default"/>
        <w:lang w:val="en-US" w:eastAsia="en-US" w:bidi="ar-SA"/>
      </w:rPr>
    </w:lvl>
  </w:abstractNum>
  <w:num w:numId="1" w16cid:durableId="1771968706">
    <w:abstractNumId w:val="7"/>
  </w:num>
  <w:num w:numId="2" w16cid:durableId="1362314652">
    <w:abstractNumId w:val="5"/>
  </w:num>
  <w:num w:numId="3" w16cid:durableId="88165930">
    <w:abstractNumId w:val="12"/>
  </w:num>
  <w:num w:numId="4" w16cid:durableId="399595787">
    <w:abstractNumId w:val="9"/>
  </w:num>
  <w:num w:numId="5" w16cid:durableId="2145735250">
    <w:abstractNumId w:val="10"/>
  </w:num>
  <w:num w:numId="6" w16cid:durableId="1907716196">
    <w:abstractNumId w:val="0"/>
  </w:num>
  <w:num w:numId="7" w16cid:durableId="1028798377">
    <w:abstractNumId w:val="1"/>
  </w:num>
  <w:num w:numId="8" w16cid:durableId="1102602349">
    <w:abstractNumId w:val="6"/>
  </w:num>
  <w:num w:numId="9" w16cid:durableId="790980743">
    <w:abstractNumId w:val="2"/>
  </w:num>
  <w:num w:numId="10" w16cid:durableId="2008511869">
    <w:abstractNumId w:val="8"/>
  </w:num>
  <w:num w:numId="11" w16cid:durableId="1193688673">
    <w:abstractNumId w:val="4"/>
  </w:num>
  <w:num w:numId="12" w16cid:durableId="841357282">
    <w:abstractNumId w:val="3"/>
  </w:num>
  <w:num w:numId="13" w16cid:durableId="1508444393">
    <w:abstractNumId w:val="13"/>
  </w:num>
  <w:num w:numId="14" w16cid:durableId="683090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2581"/>
    <w:rsid w:val="000B54DA"/>
    <w:rsid w:val="001601BC"/>
    <w:rsid w:val="002006AF"/>
    <w:rsid w:val="002E0249"/>
    <w:rsid w:val="003A0225"/>
    <w:rsid w:val="003F3A85"/>
    <w:rsid w:val="00466EB1"/>
    <w:rsid w:val="004B1403"/>
    <w:rsid w:val="006D38F6"/>
    <w:rsid w:val="00782B26"/>
    <w:rsid w:val="00801292"/>
    <w:rsid w:val="008467DF"/>
    <w:rsid w:val="00A17C5E"/>
    <w:rsid w:val="00A34B75"/>
    <w:rsid w:val="00BF2581"/>
    <w:rsid w:val="00CF3D55"/>
    <w:rsid w:val="00F3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3931EAF"/>
  <w15:docId w15:val="{92DF6C50-3ACB-4A72-A118-9CDEDD95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80"/>
      <w:ind w:left="46"/>
      <w:jc w:val="center"/>
      <w:outlineLvl w:val="0"/>
    </w:pPr>
    <w:rPr>
      <w:rFonts w:ascii="Arial" w:eastAsia="Arial" w:hAnsi="Arial" w:cs="Arial"/>
      <w:b/>
      <w:bCs/>
      <w:sz w:val="26"/>
      <w:szCs w:val="26"/>
    </w:rPr>
  </w:style>
  <w:style w:type="paragraph" w:styleId="Heading2">
    <w:name w:val="heading 2"/>
    <w:basedOn w:val="Normal"/>
    <w:uiPriority w:val="9"/>
    <w:unhideWhenUsed/>
    <w:qFormat/>
    <w:pPr>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1480"/>
    </w:pPr>
    <w:rPr>
      <w:rFonts w:ascii="Arial" w:eastAsia="Arial" w:hAnsi="Arial" w:cs="Arial"/>
    </w:rPr>
  </w:style>
  <w:style w:type="paragraph" w:styleId="TOC2">
    <w:name w:val="toc 2"/>
    <w:basedOn w:val="Normal"/>
    <w:uiPriority w:val="1"/>
    <w:qFormat/>
    <w:pPr>
      <w:ind w:left="1480"/>
    </w:pPr>
    <w:rPr>
      <w:rFonts w:ascii="Arial" w:eastAsia="Arial" w:hAnsi="Arial" w:cs="Arial"/>
    </w:rPr>
  </w:style>
  <w:style w:type="paragraph" w:styleId="TOC3">
    <w:name w:val="toc 3"/>
    <w:basedOn w:val="Normal"/>
    <w:uiPriority w:val="1"/>
    <w:qFormat/>
    <w:pPr>
      <w:spacing w:before="253"/>
      <w:ind w:left="2200"/>
    </w:pPr>
    <w:rPr>
      <w:rFonts w:ascii="Arial" w:eastAsia="Arial" w:hAnsi="Arial" w:cs="Arial"/>
    </w:rPr>
  </w:style>
  <w:style w:type="paragraph" w:styleId="TOC4">
    <w:name w:val="toc 4"/>
    <w:basedOn w:val="Normal"/>
    <w:uiPriority w:val="1"/>
    <w:qFormat/>
    <w:pPr>
      <w:spacing w:before="2" w:line="252" w:lineRule="exact"/>
      <w:ind w:left="3780"/>
    </w:pPr>
    <w:rPr>
      <w:rFonts w:ascii="Arial" w:eastAsia="Arial" w:hAnsi="Arial" w:cs="Arial"/>
    </w:rPr>
  </w:style>
  <w:style w:type="paragraph" w:styleId="BodyText">
    <w:name w:val="Body Text"/>
    <w:basedOn w:val="Normal"/>
    <w:uiPriority w:val="1"/>
    <w:qFormat/>
  </w:style>
  <w:style w:type="paragraph" w:styleId="Title">
    <w:name w:val="Title"/>
    <w:basedOn w:val="Normal"/>
    <w:uiPriority w:val="10"/>
    <w:qFormat/>
    <w:pPr>
      <w:spacing w:before="1"/>
      <w:ind w:left="2383" w:right="2383"/>
      <w:jc w:val="center"/>
    </w:pPr>
    <w:rPr>
      <w:rFonts w:ascii="Arial" w:eastAsia="Arial" w:hAnsi="Arial" w:cs="Arial"/>
      <w:b/>
      <w:bCs/>
      <w:sz w:val="44"/>
      <w:szCs w:val="44"/>
    </w:rPr>
  </w:style>
  <w:style w:type="paragraph" w:styleId="ListParagraph">
    <w:name w:val="List Paragraph"/>
    <w:basedOn w:val="Normal"/>
    <w:uiPriority w:val="1"/>
    <w:qFormat/>
    <w:pPr>
      <w:ind w:left="1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1292"/>
    <w:pPr>
      <w:tabs>
        <w:tab w:val="center" w:pos="4680"/>
        <w:tab w:val="right" w:pos="9360"/>
      </w:tabs>
    </w:pPr>
  </w:style>
  <w:style w:type="character" w:customStyle="1" w:styleId="HeaderChar">
    <w:name w:val="Header Char"/>
    <w:basedOn w:val="DefaultParagraphFont"/>
    <w:link w:val="Header"/>
    <w:uiPriority w:val="99"/>
    <w:rsid w:val="00801292"/>
    <w:rPr>
      <w:rFonts w:ascii="Arial Narrow" w:eastAsia="Arial Narrow" w:hAnsi="Arial Narrow" w:cs="Arial Narrow"/>
    </w:rPr>
  </w:style>
  <w:style w:type="paragraph" w:styleId="Footer">
    <w:name w:val="footer"/>
    <w:basedOn w:val="Normal"/>
    <w:link w:val="FooterChar"/>
    <w:uiPriority w:val="99"/>
    <w:unhideWhenUsed/>
    <w:rsid w:val="00801292"/>
    <w:pPr>
      <w:tabs>
        <w:tab w:val="center" w:pos="4680"/>
        <w:tab w:val="right" w:pos="9360"/>
      </w:tabs>
    </w:pPr>
  </w:style>
  <w:style w:type="character" w:customStyle="1" w:styleId="FooterChar">
    <w:name w:val="Footer Char"/>
    <w:basedOn w:val="DefaultParagraphFont"/>
    <w:link w:val="Footer"/>
    <w:uiPriority w:val="99"/>
    <w:rsid w:val="00801292"/>
    <w:rPr>
      <w:rFonts w:ascii="Arial Narrow" w:eastAsia="Arial Narrow" w:hAnsi="Arial Narrow" w:cs="Arial Narrow"/>
    </w:rPr>
  </w:style>
  <w:style w:type="character" w:styleId="Hyperlink">
    <w:name w:val="Hyperlink"/>
    <w:basedOn w:val="DefaultParagraphFont"/>
    <w:uiPriority w:val="99"/>
    <w:unhideWhenUsed/>
    <w:rsid w:val="00782B26"/>
    <w:rPr>
      <w:color w:val="0000FF" w:themeColor="hyperlink"/>
      <w:u w:val="single"/>
    </w:rPr>
  </w:style>
  <w:style w:type="character" w:styleId="UnresolvedMention">
    <w:name w:val="Unresolved Mention"/>
    <w:basedOn w:val="DefaultParagraphFont"/>
    <w:uiPriority w:val="99"/>
    <w:semiHidden/>
    <w:unhideWhenUsed/>
    <w:rsid w:val="0078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2.png"/><Relationship Id="rId21" Type="http://schemas.openxmlformats.org/officeDocument/2006/relationships/header" Target="header6.xml"/><Relationship Id="rId34" Type="http://schemas.openxmlformats.org/officeDocument/2006/relationships/hyperlink" Target="https://serdc.org/" TargetMode="Externa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header" Target="header18.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9.xml"/><Relationship Id="rId5" Type="http://schemas.openxmlformats.org/officeDocument/2006/relationships/footnotes" Target="footnotes.xml"/><Relationship Id="rId10" Type="http://schemas.openxmlformats.org/officeDocument/2006/relationships/hyperlink" Target="mailto:FormsWRPCNF.Land@dnr.ga.gov" TargetMode="Externa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mailto:Linda.Weglewski@dnr.ga.gov"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yperlink" Target="https://www.epa.gov/p2" TargetMode="External"/><Relationship Id="rId43" Type="http://schemas.openxmlformats.org/officeDocument/2006/relationships/footer" Target="footer14.xml"/><Relationship Id="rId48" Type="http://schemas.openxmlformats.org/officeDocument/2006/relationships/header" Target="header17.xml"/><Relationship Id="rId8" Type="http://schemas.openxmlformats.org/officeDocument/2006/relationships/hyperlink" Target="mailto:FormsWRPCNF.Land@dnr.ga.gov" TargetMode="External"/><Relationship Id="rId51"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mailto:Linda.Weglewski@dnr.ga.gov" TargetMode="Externa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footer" Target="footer5.xml"/><Relationship Id="rId41" Type="http://schemas.openxmlformats.org/officeDocument/2006/relationships/footer" Target="footer1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https://www.epa.gov/nscep" TargetMode="External"/><Relationship Id="rId4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6798</Words>
  <Characters>38749</Characters>
  <Application>Microsoft Office Word</Application>
  <DocSecurity>0</DocSecurity>
  <Lines>322</Lines>
  <Paragraphs>90</Paragraphs>
  <ScaleCrop>false</ScaleCrop>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Noakes, Bo</cp:lastModifiedBy>
  <cp:revision>2</cp:revision>
  <dcterms:created xsi:type="dcterms:W3CDTF">2023-04-19T16:46:00Z</dcterms:created>
  <dcterms:modified xsi:type="dcterms:W3CDTF">2023-04-19T16:46:00Z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2023-02-02T00:00:00Z</vt:filetime>
  </property>
  <property fmtid="{D5CDD505-2E9C-101B-9397-08002B2CF9AE}" pid="5" name="Producer">
    <vt:lpwstr>Microsoft® Word for Microsoft 365</vt:lpwstr>
  </property>
</Properties>
</file>