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5333" w14:textId="77777777" w:rsidR="007D3CA3" w:rsidRPr="0093191B" w:rsidRDefault="007D3CA3" w:rsidP="00F85B74">
      <w:pPr>
        <w:jc w:val="both"/>
        <w:rPr>
          <w:sz w:val="24"/>
          <w:szCs w:val="24"/>
        </w:rPr>
      </w:pPr>
    </w:p>
    <w:p w14:paraId="63685334" w14:textId="77777777" w:rsidR="007D3CA3" w:rsidRPr="0093191B" w:rsidRDefault="007D3CA3" w:rsidP="00F85B74">
      <w:pPr>
        <w:jc w:val="both"/>
        <w:rPr>
          <w:sz w:val="24"/>
          <w:szCs w:val="24"/>
        </w:rPr>
      </w:pPr>
    </w:p>
    <w:p w14:paraId="63685335" w14:textId="77777777" w:rsidR="007D3CA3" w:rsidRPr="0093191B" w:rsidRDefault="007D3CA3" w:rsidP="00F85B74">
      <w:pPr>
        <w:jc w:val="both"/>
        <w:rPr>
          <w:sz w:val="24"/>
          <w:szCs w:val="24"/>
        </w:rPr>
      </w:pPr>
    </w:p>
    <w:p w14:paraId="63685336" w14:textId="77777777" w:rsidR="007D3CA3" w:rsidRPr="0093191B" w:rsidRDefault="007D3CA3" w:rsidP="00F85B74">
      <w:pPr>
        <w:jc w:val="both"/>
        <w:rPr>
          <w:sz w:val="24"/>
          <w:szCs w:val="24"/>
        </w:rPr>
      </w:pPr>
    </w:p>
    <w:p w14:paraId="63685337" w14:textId="77777777" w:rsidR="003A0772" w:rsidRPr="0093191B" w:rsidRDefault="003A0772" w:rsidP="00F85B74">
      <w:pPr>
        <w:ind w:left="4320" w:firstLine="720"/>
        <w:jc w:val="both"/>
        <w:rPr>
          <w:sz w:val="24"/>
          <w:szCs w:val="24"/>
        </w:rPr>
      </w:pPr>
    </w:p>
    <w:p w14:paraId="63685339" w14:textId="0EB94002" w:rsidR="00A903B5" w:rsidRDefault="00CF1D0A" w:rsidP="00F85B74">
      <w:pPr>
        <w:jc w:val="both"/>
        <w:rPr>
          <w:rFonts w:ascii="Arial" w:hAnsi="Arial" w:cs="Arial"/>
          <w:b/>
          <w:sz w:val="24"/>
          <w:szCs w:val="24"/>
        </w:rPr>
      </w:pPr>
      <w:r w:rsidRPr="0093191B">
        <w:rPr>
          <w:sz w:val="24"/>
          <w:szCs w:val="24"/>
        </w:rPr>
        <w:tab/>
      </w:r>
    </w:p>
    <w:p w14:paraId="6368533A" w14:textId="4B8AC84B" w:rsidR="00236EF3" w:rsidRPr="00C1498B" w:rsidRDefault="00236EF3" w:rsidP="00F85B74">
      <w:pPr>
        <w:jc w:val="center"/>
        <w:rPr>
          <w:b/>
          <w:sz w:val="24"/>
          <w:szCs w:val="24"/>
        </w:rPr>
      </w:pPr>
      <w:r w:rsidRPr="00C1498B">
        <w:rPr>
          <w:b/>
          <w:sz w:val="24"/>
          <w:szCs w:val="24"/>
        </w:rPr>
        <w:t xml:space="preserve">APPLICATION FOR </w:t>
      </w:r>
      <w:r w:rsidR="002E49A8">
        <w:rPr>
          <w:b/>
          <w:sz w:val="24"/>
          <w:szCs w:val="24"/>
        </w:rPr>
        <w:t>HIGH HAZARD POTENTIAL DAM GRANT</w:t>
      </w:r>
    </w:p>
    <w:p w14:paraId="6368533B" w14:textId="77777777" w:rsidR="00A903B5" w:rsidRPr="00C1498B" w:rsidRDefault="00A903B5" w:rsidP="00F85B74">
      <w:pPr>
        <w:jc w:val="both"/>
      </w:pPr>
    </w:p>
    <w:p w14:paraId="6368533C" w14:textId="1A7DB9D4" w:rsidR="00236EF3" w:rsidRPr="00C1498B" w:rsidRDefault="00BA2628" w:rsidP="00F85B74">
      <w:pPr>
        <w:jc w:val="both"/>
        <w:rPr>
          <w:sz w:val="24"/>
          <w:szCs w:val="24"/>
        </w:rPr>
      </w:pPr>
      <w:r w:rsidRPr="087F665D">
        <w:rPr>
          <w:sz w:val="24"/>
          <w:szCs w:val="24"/>
        </w:rPr>
        <w:t>The Rehabilitation of High Hazard Potential Dams (HHPD) grant program is authorized by 33 United States Code (USC) 467f-2, Rehabilitation of High Hazard Potential Dams. Congressional appropriations provide the funding for the HHPD grant program.  In order to apply for this grant, t</w:t>
      </w:r>
      <w:r w:rsidR="00236EF3" w:rsidRPr="087F665D">
        <w:rPr>
          <w:sz w:val="24"/>
          <w:szCs w:val="24"/>
        </w:rPr>
        <w:t xml:space="preserve">he following information </w:t>
      </w:r>
      <w:r w:rsidR="002F0D24" w:rsidRPr="087F665D">
        <w:rPr>
          <w:sz w:val="24"/>
          <w:szCs w:val="24"/>
        </w:rPr>
        <w:t>must</w:t>
      </w:r>
      <w:r w:rsidR="00236EF3" w:rsidRPr="087F665D">
        <w:rPr>
          <w:sz w:val="24"/>
          <w:szCs w:val="24"/>
        </w:rPr>
        <w:t xml:space="preserve"> be completed</w:t>
      </w:r>
      <w:r w:rsidR="005C1CD7" w:rsidRPr="087F665D">
        <w:rPr>
          <w:sz w:val="24"/>
          <w:szCs w:val="24"/>
        </w:rPr>
        <w:t xml:space="preserve">.  </w:t>
      </w:r>
      <w:r w:rsidR="00236EF3" w:rsidRPr="087F665D">
        <w:rPr>
          <w:sz w:val="24"/>
          <w:szCs w:val="24"/>
        </w:rPr>
        <w:t xml:space="preserve">A </w:t>
      </w:r>
      <w:r w:rsidR="00BE3F8A" w:rsidRPr="087F665D">
        <w:rPr>
          <w:sz w:val="24"/>
          <w:szCs w:val="24"/>
        </w:rPr>
        <w:t xml:space="preserve">more thorough explanation of the requirements of the HHPD </w:t>
      </w:r>
      <w:r w:rsidR="008A0180" w:rsidRPr="087F665D">
        <w:rPr>
          <w:sz w:val="24"/>
          <w:szCs w:val="24"/>
        </w:rPr>
        <w:t xml:space="preserve">grant program may be </w:t>
      </w:r>
      <w:r w:rsidR="00590209" w:rsidRPr="087F665D">
        <w:rPr>
          <w:sz w:val="24"/>
          <w:szCs w:val="24"/>
        </w:rPr>
        <w:t>found in the High Hazard Potential Dam Program Guidance</w:t>
      </w:r>
      <w:r w:rsidR="00FB6673" w:rsidRPr="087F665D">
        <w:rPr>
          <w:sz w:val="24"/>
          <w:szCs w:val="24"/>
        </w:rPr>
        <w:t xml:space="preserve"> prepared by the Georgia </w:t>
      </w:r>
      <w:r w:rsidR="2E1DDF31" w:rsidRPr="087F665D">
        <w:rPr>
          <w:sz w:val="24"/>
          <w:szCs w:val="24"/>
        </w:rPr>
        <w:t>Environmental Protection Division (EPD)</w:t>
      </w:r>
      <w:r w:rsidR="00590209" w:rsidRPr="087F665D">
        <w:rPr>
          <w:sz w:val="24"/>
          <w:szCs w:val="24"/>
        </w:rPr>
        <w:t>, which is provided separately</w:t>
      </w:r>
      <w:r w:rsidR="002F0D24" w:rsidRPr="087F665D">
        <w:rPr>
          <w:sz w:val="24"/>
          <w:szCs w:val="24"/>
        </w:rPr>
        <w:t xml:space="preserve"> and is located at </w:t>
      </w:r>
      <w:hyperlink r:id="rId10">
        <w:r w:rsidR="00A80DBB" w:rsidRPr="087F665D">
          <w:rPr>
            <w:rStyle w:val="Hyperlink"/>
            <w:sz w:val="24"/>
            <w:szCs w:val="24"/>
          </w:rPr>
          <w:t>https://epd.georgia.gov/high-hazard-potential-dams</w:t>
        </w:r>
      </w:hyperlink>
      <w:r w:rsidR="00590209" w:rsidRPr="087F665D">
        <w:rPr>
          <w:sz w:val="24"/>
          <w:szCs w:val="24"/>
        </w:rPr>
        <w:t>.</w:t>
      </w:r>
      <w:r w:rsidR="00A80DBB" w:rsidRPr="087F665D">
        <w:rPr>
          <w:sz w:val="24"/>
          <w:szCs w:val="24"/>
        </w:rPr>
        <w:t xml:space="preserve"> </w:t>
      </w:r>
    </w:p>
    <w:p w14:paraId="6368533D" w14:textId="77777777" w:rsidR="00300FB1" w:rsidRPr="00C1498B" w:rsidRDefault="00300FB1" w:rsidP="00F85B74">
      <w:pPr>
        <w:jc w:val="both"/>
        <w:rPr>
          <w:sz w:val="24"/>
          <w:szCs w:val="24"/>
        </w:rPr>
      </w:pPr>
    </w:p>
    <w:p w14:paraId="6368533E" w14:textId="77777777" w:rsidR="00236EF3" w:rsidRDefault="00236EF3" w:rsidP="00A348F2">
      <w:pPr>
        <w:spacing w:line="360" w:lineRule="auto"/>
        <w:jc w:val="center"/>
        <w:rPr>
          <w:b/>
          <w:sz w:val="24"/>
          <w:szCs w:val="24"/>
        </w:rPr>
      </w:pPr>
      <w:r w:rsidRPr="00C1498B">
        <w:rPr>
          <w:b/>
          <w:sz w:val="24"/>
          <w:szCs w:val="24"/>
        </w:rPr>
        <w:t>Dam Information</w:t>
      </w:r>
    </w:p>
    <w:p w14:paraId="63685340" w14:textId="77777777" w:rsidR="00236EF3" w:rsidRPr="00655A91" w:rsidRDefault="00655A91" w:rsidP="00F85B7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Name of Dam: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3685343" w14:textId="57EFFEE8" w:rsidR="00655A91" w:rsidRPr="00655A91" w:rsidRDefault="00655A91" w:rsidP="00F85B7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State ID:</w:t>
      </w:r>
      <w:r w:rsidR="00783895">
        <w:rPr>
          <w:sz w:val="24"/>
          <w:szCs w:val="24"/>
        </w:rPr>
        <w:tab/>
      </w:r>
      <w:r w:rsidR="0036060A">
        <w:rPr>
          <w:sz w:val="24"/>
          <w:szCs w:val="24"/>
        </w:rPr>
        <w:t>__ __ __-__ __ __-__ __ __ __ __</w:t>
      </w:r>
      <w:r>
        <w:rPr>
          <w:sz w:val="24"/>
          <w:szCs w:val="24"/>
        </w:rPr>
        <w:tab/>
        <w:t>USACOE NID #:</w:t>
      </w:r>
      <w:r w:rsidR="00F03CA5" w:rsidRPr="00117C95">
        <w:rPr>
          <w:sz w:val="24"/>
          <w:szCs w:val="24"/>
        </w:rPr>
        <w:tab/>
      </w:r>
      <w:r w:rsidR="002F0D24">
        <w:rPr>
          <w:sz w:val="24"/>
          <w:szCs w:val="24"/>
          <w:u w:val="single"/>
        </w:rPr>
        <w:t>GA</w:t>
      </w:r>
      <w:r w:rsidR="00A71BC8" w:rsidRPr="00A71BC8">
        <w:rPr>
          <w:sz w:val="24"/>
          <w:szCs w:val="24"/>
        </w:rPr>
        <w:t xml:space="preserve"> </w:t>
      </w:r>
      <w:r w:rsidR="00A71BC8">
        <w:rPr>
          <w:sz w:val="24"/>
          <w:szCs w:val="24"/>
          <w:u w:val="single"/>
        </w:rPr>
        <w:t>__</w:t>
      </w:r>
      <w:r w:rsidR="00FD68B9" w:rsidRPr="00FD68B9">
        <w:rPr>
          <w:sz w:val="24"/>
          <w:szCs w:val="24"/>
        </w:rPr>
        <w:t xml:space="preserve"> </w:t>
      </w:r>
      <w:r w:rsidR="00A71BC8">
        <w:rPr>
          <w:sz w:val="24"/>
          <w:szCs w:val="24"/>
          <w:u w:val="single"/>
        </w:rPr>
        <w:t>_</w:t>
      </w:r>
      <w:r w:rsidR="00FD68B9">
        <w:rPr>
          <w:sz w:val="24"/>
          <w:szCs w:val="24"/>
          <w:u w:val="single"/>
        </w:rPr>
        <w:t>_</w:t>
      </w:r>
      <w:r w:rsidR="00BA5BDD" w:rsidRPr="00BA5BDD">
        <w:rPr>
          <w:sz w:val="24"/>
          <w:szCs w:val="24"/>
        </w:rPr>
        <w:t xml:space="preserve"> </w:t>
      </w:r>
      <w:r w:rsidR="00BA5BDD">
        <w:rPr>
          <w:sz w:val="24"/>
          <w:szCs w:val="24"/>
          <w:u w:val="single"/>
        </w:rPr>
        <w:t>__</w:t>
      </w:r>
      <w:r w:rsidR="00BA5BDD" w:rsidRPr="00BA5BDD">
        <w:rPr>
          <w:sz w:val="24"/>
          <w:szCs w:val="24"/>
        </w:rPr>
        <w:t xml:space="preserve"> </w:t>
      </w:r>
      <w:r w:rsidR="00BA5BDD">
        <w:rPr>
          <w:sz w:val="24"/>
          <w:szCs w:val="24"/>
          <w:u w:val="single"/>
        </w:rPr>
        <w:t>__</w:t>
      </w:r>
      <w:r w:rsidR="00BA5BDD" w:rsidRPr="00BA5BDD">
        <w:rPr>
          <w:sz w:val="24"/>
          <w:szCs w:val="24"/>
        </w:rPr>
        <w:t xml:space="preserve"> </w:t>
      </w:r>
      <w:r w:rsidR="00BA5BDD">
        <w:rPr>
          <w:sz w:val="24"/>
          <w:szCs w:val="24"/>
          <w:u w:val="single"/>
        </w:rPr>
        <w:t>__</w:t>
      </w:r>
    </w:p>
    <w:p w14:paraId="63685344" w14:textId="77777777" w:rsidR="00236EF3" w:rsidRPr="00655A91" w:rsidRDefault="00236EF3" w:rsidP="00F85B74">
      <w:pPr>
        <w:spacing w:line="360" w:lineRule="auto"/>
        <w:jc w:val="both"/>
        <w:rPr>
          <w:sz w:val="24"/>
          <w:szCs w:val="24"/>
          <w:u w:val="single"/>
        </w:rPr>
      </w:pPr>
      <w:r w:rsidRPr="00C1498B">
        <w:rPr>
          <w:sz w:val="24"/>
          <w:szCs w:val="24"/>
        </w:rPr>
        <w:t>County:</w:t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</w:rPr>
        <w:tab/>
        <w:t>Latitude:</w:t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</w:rPr>
        <w:tab/>
        <w:t>Longitude</w:t>
      </w:r>
      <w:r w:rsidRPr="00C1498B">
        <w:rPr>
          <w:sz w:val="24"/>
          <w:szCs w:val="24"/>
        </w:rPr>
        <w:t>:</w:t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</w:p>
    <w:p w14:paraId="63685345" w14:textId="39962067" w:rsidR="00236EF3" w:rsidRPr="00655A91" w:rsidRDefault="00094352" w:rsidP="00F85B7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Address of Dam</w:t>
      </w:r>
      <w:r w:rsidR="0042115D">
        <w:rPr>
          <w:sz w:val="24"/>
          <w:szCs w:val="24"/>
        </w:rPr>
        <w:t xml:space="preserve"> (Provide nearest address to the dam):</w:t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  <w:r w:rsidR="00E5038E">
        <w:rPr>
          <w:sz w:val="24"/>
          <w:szCs w:val="24"/>
          <w:u w:val="single"/>
        </w:rPr>
        <w:tab/>
      </w:r>
    </w:p>
    <w:p w14:paraId="77CFFEC1" w14:textId="77777777" w:rsidR="00053AE4" w:rsidRDefault="00053AE4" w:rsidP="00F85B74">
      <w:pPr>
        <w:jc w:val="center"/>
        <w:rPr>
          <w:b/>
          <w:sz w:val="24"/>
          <w:szCs w:val="24"/>
        </w:rPr>
      </w:pPr>
    </w:p>
    <w:p w14:paraId="6368534B" w14:textId="01E54F56" w:rsidR="00236EF3" w:rsidRDefault="00236EF3" w:rsidP="00A348F2">
      <w:pPr>
        <w:spacing w:line="360" w:lineRule="auto"/>
        <w:jc w:val="center"/>
        <w:rPr>
          <w:b/>
          <w:sz w:val="24"/>
          <w:szCs w:val="24"/>
        </w:rPr>
      </w:pPr>
      <w:r w:rsidRPr="00C1498B">
        <w:rPr>
          <w:b/>
          <w:sz w:val="24"/>
          <w:szCs w:val="24"/>
        </w:rPr>
        <w:t>Ownership Information</w:t>
      </w:r>
    </w:p>
    <w:p w14:paraId="6368534D" w14:textId="77777777" w:rsidR="00236EF3" w:rsidRPr="00655A91" w:rsidRDefault="00655A91" w:rsidP="00F85B7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Owner/Operator’s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368534E" w14:textId="77777777" w:rsidR="00236EF3" w:rsidRPr="00655A91" w:rsidRDefault="00655A91" w:rsidP="00F85B7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Mailing 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368534F" w14:textId="77777777" w:rsidR="00236EF3" w:rsidRPr="00655A91" w:rsidRDefault="00236EF3" w:rsidP="00F85B74">
      <w:pPr>
        <w:spacing w:line="360" w:lineRule="auto"/>
        <w:jc w:val="both"/>
        <w:rPr>
          <w:sz w:val="24"/>
          <w:szCs w:val="24"/>
          <w:u w:val="single"/>
        </w:rPr>
      </w:pPr>
      <w:r w:rsidRPr="00C1498B">
        <w:rPr>
          <w:sz w:val="24"/>
          <w:szCs w:val="24"/>
        </w:rPr>
        <w:t>City, State, Zip Code:</w:t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</w:p>
    <w:p w14:paraId="63685350" w14:textId="77777777" w:rsidR="00236EF3" w:rsidRPr="00655A91" w:rsidRDefault="00655A91" w:rsidP="00F85B7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Phone Number(s):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236EF3" w:rsidRPr="00C1498B">
        <w:rPr>
          <w:sz w:val="24"/>
          <w:szCs w:val="24"/>
        </w:rPr>
        <w:tab/>
        <w:t>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2B32F2B" w14:textId="2DE0E1CE" w:rsidR="005071FB" w:rsidRPr="00840F1E" w:rsidRDefault="002F0D24" w:rsidP="00A27E64">
      <w:pPr>
        <w:spacing w:line="360" w:lineRule="auto"/>
        <w:ind w:right="90"/>
        <w:rPr>
          <w:sz w:val="24"/>
          <w:szCs w:val="24"/>
        </w:rPr>
      </w:pPr>
      <w:r w:rsidRPr="00A27E64">
        <w:rPr>
          <w:sz w:val="24"/>
          <w:szCs w:val="24"/>
          <w:u w:val="single"/>
        </w:rPr>
        <w:t xml:space="preserve">Are there additional </w:t>
      </w:r>
      <w:r w:rsidR="00A27E64" w:rsidRPr="00A27E64">
        <w:rPr>
          <w:sz w:val="24"/>
          <w:szCs w:val="24"/>
          <w:u w:val="single"/>
        </w:rPr>
        <w:t>owners</w:t>
      </w:r>
      <w:r w:rsidRPr="00840F1E">
        <w:rPr>
          <w:sz w:val="24"/>
          <w:szCs w:val="24"/>
          <w:u w:val="single"/>
        </w:rPr>
        <w:t>?</w:t>
      </w:r>
      <w:r w:rsidRPr="00840F1E">
        <w:rPr>
          <w:sz w:val="24"/>
          <w:szCs w:val="24"/>
        </w:rPr>
        <w:t xml:space="preserve"> If so, please provide their name and contact information. This can be attached as a separate document.</w:t>
      </w:r>
    </w:p>
    <w:p w14:paraId="63685351" w14:textId="77777777" w:rsidR="00655A91" w:rsidRPr="00B41A5C" w:rsidRDefault="00B41A5C" w:rsidP="00B41A5C">
      <w:pPr>
        <w:spacing w:line="360" w:lineRule="auto"/>
        <w:ind w:right="9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Sponsor Information</w:t>
      </w:r>
    </w:p>
    <w:p w14:paraId="63685352" w14:textId="01E13A19" w:rsidR="00236EF3" w:rsidRPr="00C1498B" w:rsidRDefault="00A14B4B" w:rsidP="00F85B74">
      <w:pPr>
        <w:spacing w:line="360" w:lineRule="auto"/>
        <w:ind w:right="90"/>
        <w:jc w:val="both"/>
        <w:rPr>
          <w:sz w:val="24"/>
          <w:szCs w:val="24"/>
        </w:rPr>
      </w:pPr>
      <w:r>
        <w:rPr>
          <w:sz w:val="24"/>
          <w:szCs w:val="24"/>
        </w:rPr>
        <w:t>The project sponsor must be a governmental agency or a non-profit.</w:t>
      </w:r>
      <w:r w:rsidR="00A064E9">
        <w:rPr>
          <w:sz w:val="24"/>
          <w:szCs w:val="24"/>
        </w:rPr>
        <w:t xml:space="preserve">  A letter </w:t>
      </w:r>
      <w:r w:rsidR="002F0D24">
        <w:rPr>
          <w:sz w:val="24"/>
          <w:szCs w:val="24"/>
        </w:rPr>
        <w:t xml:space="preserve">with </w:t>
      </w:r>
      <w:r w:rsidR="00A064E9">
        <w:rPr>
          <w:sz w:val="24"/>
          <w:szCs w:val="24"/>
        </w:rPr>
        <w:t>the sponsor’s letterhead confirming the willingness to serve as the project sponsor is required.</w:t>
      </w:r>
      <w:r w:rsidR="00236EF3" w:rsidRPr="00C1498B">
        <w:rPr>
          <w:noProof/>
          <w:sz w:val="24"/>
          <w:szCs w:val="24"/>
        </w:rPr>
        <w:t xml:space="preserve"> </w:t>
      </w:r>
    </w:p>
    <w:p w14:paraId="63685353" w14:textId="035BC9A3" w:rsidR="00236EF3" w:rsidRDefault="00F642F5" w:rsidP="00F85B7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Sponsor’s </w:t>
      </w:r>
      <w:r w:rsidR="00236EF3" w:rsidRPr="00C1498B">
        <w:rPr>
          <w:sz w:val="24"/>
          <w:szCs w:val="24"/>
        </w:rPr>
        <w:t>Name:</w:t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  <w:r w:rsidR="00655A91">
        <w:rPr>
          <w:sz w:val="24"/>
          <w:szCs w:val="24"/>
          <w:u w:val="single"/>
        </w:rPr>
        <w:tab/>
      </w:r>
    </w:p>
    <w:p w14:paraId="73533280" w14:textId="6D6768F4" w:rsidR="001300D8" w:rsidRDefault="001300D8" w:rsidP="00F85B7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Sponsor Contact</w:t>
      </w:r>
      <w:r w:rsidR="00230B76">
        <w:rPr>
          <w:sz w:val="24"/>
          <w:szCs w:val="24"/>
        </w:rPr>
        <w:t xml:space="preserve"> Name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33250FA" w14:textId="1CE70BEA" w:rsidR="00230B76" w:rsidRPr="00A064E9" w:rsidRDefault="00230B76" w:rsidP="00F85B74">
      <w:pPr>
        <w:spacing w:line="360" w:lineRule="auto"/>
        <w:jc w:val="both"/>
        <w:rPr>
          <w:sz w:val="24"/>
          <w:szCs w:val="24"/>
          <w:u w:val="single"/>
        </w:rPr>
      </w:pPr>
      <w:r w:rsidRPr="00230B76">
        <w:rPr>
          <w:sz w:val="24"/>
          <w:szCs w:val="24"/>
        </w:rPr>
        <w:t>Fiscal Contact Name:</w:t>
      </w:r>
      <w:r w:rsidR="00A064E9">
        <w:rPr>
          <w:sz w:val="24"/>
          <w:szCs w:val="24"/>
          <w:u w:val="single"/>
        </w:rPr>
        <w:tab/>
      </w:r>
      <w:r w:rsidR="00A064E9">
        <w:rPr>
          <w:sz w:val="24"/>
          <w:szCs w:val="24"/>
          <w:u w:val="single"/>
        </w:rPr>
        <w:tab/>
      </w:r>
      <w:r w:rsidR="00A064E9">
        <w:rPr>
          <w:sz w:val="24"/>
          <w:szCs w:val="24"/>
          <w:u w:val="single"/>
        </w:rPr>
        <w:tab/>
      </w:r>
      <w:r w:rsidR="00A064E9">
        <w:rPr>
          <w:sz w:val="24"/>
          <w:szCs w:val="24"/>
          <w:u w:val="single"/>
        </w:rPr>
        <w:tab/>
      </w:r>
      <w:r w:rsidR="00A064E9">
        <w:rPr>
          <w:sz w:val="24"/>
          <w:szCs w:val="24"/>
          <w:u w:val="single"/>
        </w:rPr>
        <w:tab/>
      </w:r>
      <w:r w:rsidR="00A064E9">
        <w:rPr>
          <w:sz w:val="24"/>
          <w:szCs w:val="24"/>
          <w:u w:val="single"/>
        </w:rPr>
        <w:tab/>
      </w:r>
      <w:r w:rsidR="00A064E9">
        <w:rPr>
          <w:sz w:val="24"/>
          <w:szCs w:val="24"/>
          <w:u w:val="single"/>
        </w:rPr>
        <w:tab/>
      </w:r>
      <w:r w:rsidR="00A064E9">
        <w:rPr>
          <w:sz w:val="24"/>
          <w:szCs w:val="24"/>
          <w:u w:val="single"/>
        </w:rPr>
        <w:tab/>
      </w:r>
      <w:r w:rsidR="00A064E9">
        <w:rPr>
          <w:sz w:val="24"/>
          <w:szCs w:val="24"/>
          <w:u w:val="single"/>
        </w:rPr>
        <w:tab/>
      </w:r>
      <w:r w:rsidR="00A064E9">
        <w:rPr>
          <w:sz w:val="24"/>
          <w:szCs w:val="24"/>
          <w:u w:val="single"/>
        </w:rPr>
        <w:tab/>
      </w:r>
      <w:r w:rsidR="00A064E9">
        <w:rPr>
          <w:sz w:val="24"/>
          <w:szCs w:val="24"/>
          <w:u w:val="single"/>
        </w:rPr>
        <w:tab/>
      </w:r>
      <w:r w:rsidR="00A064E9">
        <w:rPr>
          <w:sz w:val="24"/>
          <w:szCs w:val="24"/>
          <w:u w:val="single"/>
        </w:rPr>
        <w:tab/>
      </w:r>
    </w:p>
    <w:p w14:paraId="63685354" w14:textId="77777777" w:rsidR="00236EF3" w:rsidRPr="00F85B74" w:rsidRDefault="00236EF3" w:rsidP="00F85B74">
      <w:pPr>
        <w:spacing w:line="360" w:lineRule="auto"/>
        <w:jc w:val="both"/>
        <w:rPr>
          <w:sz w:val="24"/>
          <w:szCs w:val="24"/>
          <w:u w:val="single"/>
        </w:rPr>
      </w:pPr>
      <w:r w:rsidRPr="00C1498B">
        <w:rPr>
          <w:sz w:val="24"/>
          <w:szCs w:val="24"/>
        </w:rPr>
        <w:t>Mailing Address:</w:t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</w:p>
    <w:p w14:paraId="63685355" w14:textId="77777777" w:rsidR="00236EF3" w:rsidRPr="00F85B74" w:rsidRDefault="00236EF3" w:rsidP="00F85B74">
      <w:pPr>
        <w:spacing w:line="360" w:lineRule="auto"/>
        <w:jc w:val="both"/>
        <w:rPr>
          <w:sz w:val="24"/>
          <w:szCs w:val="24"/>
          <w:u w:val="single"/>
        </w:rPr>
      </w:pPr>
      <w:r w:rsidRPr="00C1498B">
        <w:rPr>
          <w:sz w:val="24"/>
          <w:szCs w:val="24"/>
        </w:rPr>
        <w:t>City, State, Zip Code:</w:t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</w:p>
    <w:p w14:paraId="63685356" w14:textId="3C1E7CF6" w:rsidR="00236EF3" w:rsidRDefault="00236EF3" w:rsidP="00F85B74">
      <w:pPr>
        <w:spacing w:line="360" w:lineRule="auto"/>
        <w:jc w:val="both"/>
        <w:rPr>
          <w:noProof/>
          <w:sz w:val="24"/>
          <w:szCs w:val="24"/>
          <w:u w:val="single"/>
        </w:rPr>
      </w:pPr>
      <w:r w:rsidRPr="00C1498B">
        <w:rPr>
          <w:sz w:val="24"/>
          <w:szCs w:val="24"/>
        </w:rPr>
        <w:t>Phone Number(s):</w:t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</w:rPr>
        <w:tab/>
      </w:r>
      <w:r w:rsidRPr="00C1498B">
        <w:rPr>
          <w:sz w:val="24"/>
          <w:szCs w:val="24"/>
        </w:rPr>
        <w:t>Email:</w:t>
      </w:r>
      <w:r w:rsidR="00F85B74">
        <w:rPr>
          <w:noProof/>
          <w:sz w:val="24"/>
          <w:szCs w:val="24"/>
          <w:u w:val="single"/>
        </w:rPr>
        <w:tab/>
      </w:r>
      <w:r w:rsidR="00F85B74">
        <w:rPr>
          <w:noProof/>
          <w:sz w:val="24"/>
          <w:szCs w:val="24"/>
          <w:u w:val="single"/>
        </w:rPr>
        <w:tab/>
      </w:r>
      <w:r w:rsidR="00F85B74">
        <w:rPr>
          <w:noProof/>
          <w:sz w:val="24"/>
          <w:szCs w:val="24"/>
          <w:u w:val="single"/>
        </w:rPr>
        <w:tab/>
      </w:r>
      <w:r w:rsidR="00F85B74">
        <w:rPr>
          <w:noProof/>
          <w:sz w:val="24"/>
          <w:szCs w:val="24"/>
          <w:u w:val="single"/>
        </w:rPr>
        <w:tab/>
      </w:r>
      <w:r w:rsidR="00F85B74">
        <w:rPr>
          <w:noProof/>
          <w:sz w:val="24"/>
          <w:szCs w:val="24"/>
          <w:u w:val="single"/>
        </w:rPr>
        <w:tab/>
      </w:r>
      <w:r w:rsidR="00F85B74">
        <w:rPr>
          <w:noProof/>
          <w:sz w:val="24"/>
          <w:szCs w:val="24"/>
          <w:u w:val="single"/>
        </w:rPr>
        <w:tab/>
      </w:r>
      <w:r w:rsidR="00F85B74">
        <w:rPr>
          <w:noProof/>
          <w:sz w:val="24"/>
          <w:szCs w:val="24"/>
          <w:u w:val="single"/>
        </w:rPr>
        <w:tab/>
      </w:r>
    </w:p>
    <w:p w14:paraId="1D7FCEF0" w14:textId="6D252FF9" w:rsidR="00C10E68" w:rsidRDefault="00A461D0" w:rsidP="00066198">
      <w:pPr>
        <w:spacing w:line="360" w:lineRule="auto"/>
        <w:ind w:right="9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Basis of </w:t>
      </w:r>
      <w:r w:rsidR="00BF7A43">
        <w:rPr>
          <w:noProof/>
          <w:sz w:val="24"/>
          <w:szCs w:val="24"/>
        </w:rPr>
        <w:t xml:space="preserve">Sponsor </w:t>
      </w:r>
      <w:r>
        <w:rPr>
          <w:noProof/>
          <w:sz w:val="24"/>
          <w:szCs w:val="24"/>
        </w:rPr>
        <w:t>Eligibility</w:t>
      </w:r>
      <w:r w:rsidR="00137932">
        <w:rPr>
          <w:noProof/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177613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93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7932">
        <w:rPr>
          <w:sz w:val="24"/>
          <w:szCs w:val="24"/>
        </w:rPr>
        <w:t xml:space="preserve"> State Government</w:t>
      </w:r>
      <w:r w:rsidR="00C10E68">
        <w:rPr>
          <w:sz w:val="24"/>
          <w:szCs w:val="24"/>
        </w:rPr>
        <w:t xml:space="preserve">    </w:t>
      </w:r>
      <w:r w:rsidR="0013793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2528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93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0E68">
        <w:rPr>
          <w:sz w:val="24"/>
          <w:szCs w:val="24"/>
        </w:rPr>
        <w:t xml:space="preserve"> Local Government     </w:t>
      </w:r>
      <w:sdt>
        <w:sdtPr>
          <w:rPr>
            <w:sz w:val="24"/>
            <w:szCs w:val="24"/>
          </w:rPr>
          <w:id w:val="147139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E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0E68">
        <w:rPr>
          <w:sz w:val="24"/>
          <w:szCs w:val="24"/>
        </w:rPr>
        <w:t xml:space="preserve"> Private Non-Profit</w:t>
      </w:r>
    </w:p>
    <w:p w14:paraId="63685358" w14:textId="54D1A3E1" w:rsidR="00300FB1" w:rsidRDefault="001300D8" w:rsidP="00230B76">
      <w:pPr>
        <w:spacing w:line="360" w:lineRule="auto"/>
        <w:jc w:val="both"/>
        <w:rPr>
          <w:noProof/>
          <w:sz w:val="24"/>
          <w:szCs w:val="24"/>
          <w:u w:val="single"/>
        </w:rPr>
      </w:pPr>
      <w:r w:rsidRPr="212820EC">
        <w:rPr>
          <w:noProof/>
          <w:sz w:val="24"/>
          <w:szCs w:val="24"/>
        </w:rPr>
        <w:t>DUNS Number:</w:t>
      </w:r>
      <w:r>
        <w:tab/>
      </w:r>
      <w:r>
        <w:tab/>
      </w:r>
      <w:r>
        <w:tab/>
      </w:r>
      <w:r>
        <w:tab/>
      </w:r>
    </w:p>
    <w:p w14:paraId="2A66A039" w14:textId="0A81AAC0" w:rsidR="00C75BEA" w:rsidRDefault="00DA5FAE" w:rsidP="00230B76">
      <w:pPr>
        <w:spacing w:line="360" w:lineRule="auto"/>
        <w:jc w:val="both"/>
        <w:rPr>
          <w:noProof/>
          <w:sz w:val="24"/>
          <w:szCs w:val="24"/>
          <w:u w:val="single"/>
        </w:rPr>
      </w:pPr>
      <w:r w:rsidRPr="212820EC">
        <w:rPr>
          <w:noProof/>
          <w:sz w:val="24"/>
          <w:szCs w:val="24"/>
        </w:rPr>
        <w:t xml:space="preserve">Date </w:t>
      </w:r>
      <w:r w:rsidR="00C75BEA" w:rsidRPr="212820EC">
        <w:rPr>
          <w:noProof/>
          <w:sz w:val="24"/>
          <w:szCs w:val="24"/>
        </w:rPr>
        <w:t xml:space="preserve">County Hazard Mitigation Plan </w:t>
      </w:r>
      <w:r w:rsidRPr="212820EC">
        <w:rPr>
          <w:noProof/>
          <w:sz w:val="24"/>
          <w:szCs w:val="24"/>
        </w:rPr>
        <w:t>Approved by FEMA:</w:t>
      </w:r>
      <w:r>
        <w:tab/>
      </w:r>
      <w:r>
        <w:tab/>
      </w:r>
      <w:r>
        <w:tab/>
      </w:r>
      <w:r>
        <w:tab/>
      </w:r>
    </w:p>
    <w:p w14:paraId="42AF742E" w14:textId="7122351A" w:rsidR="002F0D24" w:rsidRDefault="002F0D24" w:rsidP="00230B76">
      <w:pPr>
        <w:spacing w:line="360" w:lineRule="auto"/>
        <w:jc w:val="both"/>
        <w:rPr>
          <w:noProof/>
          <w:sz w:val="24"/>
          <w:szCs w:val="24"/>
          <w:u w:val="single"/>
        </w:rPr>
      </w:pPr>
      <w:r w:rsidRPr="212820EC">
        <w:rPr>
          <w:noProof/>
          <w:sz w:val="24"/>
          <w:szCs w:val="24"/>
        </w:rPr>
        <w:t xml:space="preserve">Date Local </w:t>
      </w:r>
      <w:r w:rsidR="00265D1E">
        <w:rPr>
          <w:noProof/>
          <w:sz w:val="24"/>
          <w:szCs w:val="24"/>
        </w:rPr>
        <w:t xml:space="preserve">Floodplain Management Plan </w:t>
      </w:r>
      <w:r w:rsidR="004F4151">
        <w:rPr>
          <w:noProof/>
          <w:sz w:val="24"/>
          <w:szCs w:val="24"/>
        </w:rPr>
        <w:t>Following FEMA Guidance</w:t>
      </w:r>
      <w:r w:rsidR="00AC5928" w:rsidRPr="212820EC">
        <w:rPr>
          <w:noProof/>
          <w:sz w:val="24"/>
          <w:szCs w:val="24"/>
        </w:rPr>
        <w:t xml:space="preserve"> (if completed)</w:t>
      </w:r>
      <w:r w:rsidRPr="212820EC">
        <w:rPr>
          <w:noProof/>
          <w:sz w:val="24"/>
          <w:szCs w:val="24"/>
        </w:rPr>
        <w:t>:</w:t>
      </w:r>
      <w:r w:rsidRPr="212820EC">
        <w:rPr>
          <w:noProof/>
          <w:sz w:val="24"/>
          <w:szCs w:val="24"/>
          <w:u w:val="single"/>
        </w:rPr>
        <w:t xml:space="preserve"> _______________</w:t>
      </w:r>
    </w:p>
    <w:p w14:paraId="777E035F" w14:textId="11018E8A" w:rsidR="00AC5928" w:rsidRDefault="00AC5928" w:rsidP="00AC592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910F1D">
        <w:rPr>
          <w:b/>
          <w:sz w:val="24"/>
          <w:szCs w:val="24"/>
          <w:u w:val="single"/>
        </w:rPr>
        <w:t>NOTE: FEMA will allow up to a year for completion</w:t>
      </w:r>
      <w:r w:rsidR="005F456E">
        <w:rPr>
          <w:b/>
          <w:sz w:val="24"/>
          <w:szCs w:val="24"/>
          <w:u w:val="single"/>
        </w:rPr>
        <w:t>/update</w:t>
      </w:r>
      <w:r w:rsidRPr="00910F1D">
        <w:rPr>
          <w:b/>
          <w:sz w:val="24"/>
          <w:szCs w:val="24"/>
          <w:u w:val="single"/>
        </w:rPr>
        <w:t xml:space="preserve"> of these</w:t>
      </w:r>
      <w:r w:rsidR="00910F1D">
        <w:rPr>
          <w:b/>
          <w:sz w:val="24"/>
          <w:szCs w:val="24"/>
          <w:u w:val="single"/>
        </w:rPr>
        <w:t xml:space="preserve"> </w:t>
      </w:r>
      <w:r w:rsidRPr="00910F1D">
        <w:rPr>
          <w:b/>
          <w:sz w:val="24"/>
          <w:szCs w:val="24"/>
          <w:u w:val="single"/>
        </w:rPr>
        <w:t>plans if they currently do not exist.</w:t>
      </w:r>
      <w:r w:rsidR="007F5ECB">
        <w:rPr>
          <w:b/>
          <w:sz w:val="24"/>
          <w:szCs w:val="24"/>
          <w:u w:val="single"/>
        </w:rPr>
        <w:t xml:space="preserve">  </w:t>
      </w:r>
      <w:r w:rsidR="00204F2A">
        <w:rPr>
          <w:b/>
          <w:sz w:val="24"/>
          <w:szCs w:val="24"/>
          <w:u w:val="single"/>
        </w:rPr>
        <w:t xml:space="preserve">A </w:t>
      </w:r>
      <w:r w:rsidR="00EB75E6">
        <w:rPr>
          <w:b/>
          <w:sz w:val="24"/>
          <w:szCs w:val="24"/>
          <w:u w:val="single"/>
        </w:rPr>
        <w:t xml:space="preserve">request for the </w:t>
      </w:r>
      <w:r w:rsidR="00204F2A">
        <w:rPr>
          <w:b/>
          <w:sz w:val="24"/>
          <w:szCs w:val="24"/>
          <w:u w:val="single"/>
        </w:rPr>
        <w:t xml:space="preserve">extension for </w:t>
      </w:r>
      <w:r w:rsidR="008146FD">
        <w:rPr>
          <w:b/>
          <w:sz w:val="24"/>
          <w:szCs w:val="24"/>
          <w:u w:val="single"/>
        </w:rPr>
        <w:t>update</w:t>
      </w:r>
      <w:r w:rsidR="003715B2">
        <w:rPr>
          <w:b/>
          <w:sz w:val="24"/>
          <w:szCs w:val="24"/>
          <w:u w:val="single"/>
        </w:rPr>
        <w:t xml:space="preserve"> of </w:t>
      </w:r>
      <w:r w:rsidR="00204F2A">
        <w:rPr>
          <w:b/>
          <w:sz w:val="24"/>
          <w:szCs w:val="24"/>
          <w:u w:val="single"/>
        </w:rPr>
        <w:t xml:space="preserve">the </w:t>
      </w:r>
      <w:r w:rsidR="00C806FE">
        <w:rPr>
          <w:b/>
          <w:sz w:val="24"/>
          <w:szCs w:val="24"/>
          <w:u w:val="single"/>
        </w:rPr>
        <w:t>County Hazard Mitigation Plan</w:t>
      </w:r>
      <w:r w:rsidR="003715B2">
        <w:rPr>
          <w:b/>
          <w:sz w:val="24"/>
          <w:szCs w:val="24"/>
          <w:u w:val="single"/>
        </w:rPr>
        <w:t xml:space="preserve"> </w:t>
      </w:r>
      <w:r w:rsidR="008453A0">
        <w:rPr>
          <w:b/>
          <w:sz w:val="24"/>
          <w:szCs w:val="24"/>
          <w:u w:val="single"/>
        </w:rPr>
        <w:t xml:space="preserve">will be developed after </w:t>
      </w:r>
      <w:r w:rsidR="004F4151">
        <w:rPr>
          <w:b/>
          <w:sz w:val="24"/>
          <w:szCs w:val="24"/>
          <w:u w:val="single"/>
        </w:rPr>
        <w:t>award.</w:t>
      </w:r>
    </w:p>
    <w:p w14:paraId="54DEC06D" w14:textId="6B80DAF8" w:rsidR="00C145B7" w:rsidRPr="00910F1D" w:rsidRDefault="00C145B7" w:rsidP="00AC592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NOTE: Information </w:t>
      </w:r>
      <w:r w:rsidR="001E225F">
        <w:rPr>
          <w:b/>
          <w:sz w:val="24"/>
          <w:szCs w:val="24"/>
          <w:u w:val="single"/>
        </w:rPr>
        <w:t>on contacts at County EMA</w:t>
      </w:r>
      <w:r w:rsidR="001533C4">
        <w:rPr>
          <w:b/>
          <w:sz w:val="24"/>
          <w:szCs w:val="24"/>
          <w:u w:val="single"/>
        </w:rPr>
        <w:t>s</w:t>
      </w:r>
      <w:r w:rsidR="001E225F">
        <w:rPr>
          <w:b/>
          <w:sz w:val="24"/>
          <w:szCs w:val="24"/>
          <w:u w:val="single"/>
        </w:rPr>
        <w:t xml:space="preserve"> </w:t>
      </w:r>
      <w:r w:rsidR="00D85F56">
        <w:rPr>
          <w:b/>
          <w:sz w:val="24"/>
          <w:szCs w:val="24"/>
          <w:u w:val="single"/>
        </w:rPr>
        <w:t xml:space="preserve">can be found at </w:t>
      </w:r>
      <w:r w:rsidR="005302FB" w:rsidRPr="005302FB">
        <w:rPr>
          <w:b/>
          <w:sz w:val="24"/>
          <w:szCs w:val="24"/>
          <w:u w:val="single"/>
        </w:rPr>
        <w:t>https://gema.georgia.gov/locations</w:t>
      </w:r>
      <w:r w:rsidR="00966C95">
        <w:rPr>
          <w:b/>
          <w:sz w:val="24"/>
          <w:szCs w:val="24"/>
          <w:u w:val="single"/>
        </w:rPr>
        <w:t>.</w:t>
      </w:r>
    </w:p>
    <w:p w14:paraId="1A9B7932" w14:textId="77777777" w:rsidR="00AC5928" w:rsidRPr="00840F1E" w:rsidRDefault="00AC5928" w:rsidP="00956208">
      <w:pPr>
        <w:pStyle w:val="ListParagraph"/>
        <w:spacing w:line="360" w:lineRule="auto"/>
        <w:jc w:val="both"/>
        <w:rPr>
          <w:b/>
          <w:u w:val="single"/>
        </w:rPr>
      </w:pPr>
    </w:p>
    <w:p w14:paraId="63685359" w14:textId="19874707" w:rsidR="00236EF3" w:rsidRDefault="00324DAA" w:rsidP="009A3CCD">
      <w:pPr>
        <w:spacing w:line="360" w:lineRule="auto"/>
        <w:ind w:right="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Project</w:t>
      </w:r>
      <w:r w:rsidR="00236EF3" w:rsidRPr="00C1498B">
        <w:rPr>
          <w:b/>
          <w:sz w:val="24"/>
          <w:szCs w:val="24"/>
        </w:rPr>
        <w:t xml:space="preserve"> Information</w:t>
      </w:r>
    </w:p>
    <w:p w14:paraId="6368535B" w14:textId="26B25DDE" w:rsidR="00236EF3" w:rsidRDefault="005B5FED" w:rsidP="008E7D7B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Project </w:t>
      </w:r>
      <w:r w:rsidR="002E648E">
        <w:rPr>
          <w:sz w:val="24"/>
          <w:szCs w:val="24"/>
        </w:rPr>
        <w:t>Narrative (what will the project consist of):</w:t>
      </w:r>
      <w:r w:rsidR="002E648E">
        <w:rPr>
          <w:sz w:val="24"/>
          <w:szCs w:val="24"/>
          <w:u w:val="single"/>
        </w:rPr>
        <w:tab/>
      </w:r>
      <w:r w:rsidR="002E648E">
        <w:rPr>
          <w:sz w:val="24"/>
          <w:szCs w:val="24"/>
          <w:u w:val="single"/>
        </w:rPr>
        <w:tab/>
      </w:r>
      <w:r w:rsidR="002E648E">
        <w:rPr>
          <w:sz w:val="24"/>
          <w:szCs w:val="24"/>
          <w:u w:val="single"/>
        </w:rPr>
        <w:tab/>
      </w:r>
      <w:r w:rsidR="002E648E">
        <w:rPr>
          <w:sz w:val="24"/>
          <w:szCs w:val="24"/>
          <w:u w:val="single"/>
        </w:rPr>
        <w:tab/>
      </w:r>
      <w:r w:rsidR="002E648E">
        <w:rPr>
          <w:sz w:val="24"/>
          <w:szCs w:val="24"/>
          <w:u w:val="single"/>
        </w:rPr>
        <w:tab/>
      </w:r>
      <w:r w:rsidR="002E648E">
        <w:rPr>
          <w:sz w:val="24"/>
          <w:szCs w:val="24"/>
          <w:u w:val="single"/>
        </w:rPr>
        <w:tab/>
      </w:r>
      <w:r w:rsidR="002E648E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8E7D7B">
        <w:rPr>
          <w:sz w:val="24"/>
          <w:szCs w:val="24"/>
          <w:u w:val="single"/>
        </w:rPr>
        <w:tab/>
      </w:r>
      <w:r w:rsidR="00DD525C">
        <w:rPr>
          <w:sz w:val="24"/>
          <w:szCs w:val="24"/>
          <w:u w:val="single"/>
        </w:rPr>
        <w:tab/>
      </w:r>
    </w:p>
    <w:p w14:paraId="23C7C1E0" w14:textId="4367D276" w:rsidR="00DD525C" w:rsidRDefault="00DD525C" w:rsidP="008E7D7B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Total Anticipated Project Cost: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C7EDA">
        <w:rPr>
          <w:sz w:val="24"/>
          <w:szCs w:val="24"/>
          <w:u w:val="single"/>
        </w:rPr>
        <w:tab/>
      </w:r>
    </w:p>
    <w:p w14:paraId="157DEA66" w14:textId="3C677FD5" w:rsidR="00DD525C" w:rsidRDefault="00DD525C" w:rsidP="008E7D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r w:rsidR="006C7EDA">
        <w:rPr>
          <w:sz w:val="24"/>
          <w:szCs w:val="24"/>
        </w:rPr>
        <w:t xml:space="preserve">Federal </w:t>
      </w:r>
      <w:r w:rsidR="002F0D24">
        <w:rPr>
          <w:sz w:val="24"/>
          <w:szCs w:val="24"/>
        </w:rPr>
        <w:t xml:space="preserve">Maximum </w:t>
      </w:r>
      <w:r w:rsidR="006C7EDA">
        <w:rPr>
          <w:sz w:val="24"/>
          <w:szCs w:val="24"/>
        </w:rPr>
        <w:t>Cost Share (NTE 65%):</w:t>
      </w:r>
      <w:r w:rsidR="006C7EDA">
        <w:rPr>
          <w:sz w:val="24"/>
          <w:szCs w:val="24"/>
          <w:u w:val="single"/>
        </w:rPr>
        <w:tab/>
      </w:r>
      <w:r w:rsidR="006C7EDA">
        <w:rPr>
          <w:sz w:val="24"/>
          <w:szCs w:val="24"/>
          <w:u w:val="single"/>
        </w:rPr>
        <w:tab/>
      </w:r>
      <w:r w:rsidR="006C7EDA">
        <w:rPr>
          <w:sz w:val="24"/>
          <w:szCs w:val="24"/>
          <w:u w:val="single"/>
        </w:rPr>
        <w:tab/>
      </w:r>
      <w:r w:rsidR="005E7131">
        <w:rPr>
          <w:sz w:val="24"/>
          <w:szCs w:val="24"/>
          <w:u w:val="single"/>
        </w:rPr>
        <w:tab/>
      </w:r>
    </w:p>
    <w:p w14:paraId="418570CD" w14:textId="702593CD" w:rsidR="006C7EDA" w:rsidRDefault="006C7EDA" w:rsidP="008E7D7B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Total Local </w:t>
      </w:r>
      <w:r w:rsidR="002F0D24">
        <w:rPr>
          <w:sz w:val="24"/>
          <w:szCs w:val="24"/>
        </w:rPr>
        <w:t xml:space="preserve">Minimum </w:t>
      </w:r>
      <w:r>
        <w:rPr>
          <w:sz w:val="24"/>
          <w:szCs w:val="24"/>
        </w:rPr>
        <w:t>Cost Share (NLT 35%):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9EE27D8" w14:textId="2910BD5B" w:rsidR="007C7889" w:rsidRDefault="007C7889" w:rsidP="008E7D7B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Describe how the match will be provided: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9DF598B" w14:textId="77777777" w:rsidR="00DA723C" w:rsidRDefault="00DA723C" w:rsidP="008E7D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Anticipated project timeframe: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23D25FA" w14:textId="6494BD76" w:rsidR="004C242A" w:rsidRPr="004C242A" w:rsidRDefault="004C242A" w:rsidP="008E7D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items </w:t>
      </w:r>
      <w:r w:rsidR="009A3CCD">
        <w:rPr>
          <w:sz w:val="24"/>
          <w:szCs w:val="24"/>
        </w:rPr>
        <w:t>must</w:t>
      </w:r>
      <w:r>
        <w:rPr>
          <w:sz w:val="24"/>
          <w:szCs w:val="24"/>
        </w:rPr>
        <w:t xml:space="preserve"> be attached</w:t>
      </w:r>
      <w:r w:rsidR="00DE4E4C">
        <w:rPr>
          <w:sz w:val="24"/>
          <w:szCs w:val="24"/>
        </w:rPr>
        <w:t xml:space="preserve"> to this application:</w:t>
      </w:r>
    </w:p>
    <w:p w14:paraId="6368535C" w14:textId="77777777" w:rsidR="00F85B74" w:rsidRPr="00C1498B" w:rsidRDefault="00F85B74" w:rsidP="00F85B74">
      <w:pPr>
        <w:ind w:right="90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2"/>
        <w:gridCol w:w="680"/>
        <w:gridCol w:w="712"/>
        <w:gridCol w:w="5346"/>
      </w:tblGrid>
      <w:tr w:rsidR="00236EF3" w:rsidRPr="00C1498B" w14:paraId="63685361" w14:textId="77777777" w:rsidTr="00BA0A3C">
        <w:trPr>
          <w:trHeight w:val="332"/>
          <w:jc w:val="center"/>
        </w:trPr>
        <w:tc>
          <w:tcPr>
            <w:tcW w:w="3332" w:type="dxa"/>
          </w:tcPr>
          <w:p w14:paraId="6368535D" w14:textId="77777777" w:rsidR="00236EF3" w:rsidRPr="00C1498B" w:rsidRDefault="00236EF3" w:rsidP="00F85B74">
            <w:pPr>
              <w:ind w:right="90"/>
              <w:jc w:val="center"/>
              <w:rPr>
                <w:b/>
                <w:sz w:val="24"/>
                <w:szCs w:val="24"/>
              </w:rPr>
            </w:pPr>
            <w:r w:rsidRPr="00C1498B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80" w:type="dxa"/>
          </w:tcPr>
          <w:p w14:paraId="6368535E" w14:textId="77777777" w:rsidR="00236EF3" w:rsidRPr="00C1498B" w:rsidRDefault="00236EF3" w:rsidP="00F85B74">
            <w:pPr>
              <w:ind w:right="90"/>
              <w:jc w:val="center"/>
              <w:rPr>
                <w:b/>
                <w:sz w:val="24"/>
                <w:szCs w:val="24"/>
              </w:rPr>
            </w:pPr>
            <w:r w:rsidRPr="00C1498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12" w:type="dxa"/>
          </w:tcPr>
          <w:p w14:paraId="6368535F" w14:textId="77777777" w:rsidR="00236EF3" w:rsidRPr="00C1498B" w:rsidRDefault="00236EF3" w:rsidP="00F85B74">
            <w:pPr>
              <w:ind w:right="90"/>
              <w:jc w:val="center"/>
              <w:rPr>
                <w:b/>
                <w:sz w:val="24"/>
                <w:szCs w:val="24"/>
              </w:rPr>
            </w:pPr>
            <w:r w:rsidRPr="00C1498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346" w:type="dxa"/>
          </w:tcPr>
          <w:p w14:paraId="63685360" w14:textId="77777777" w:rsidR="00236EF3" w:rsidRPr="00C1498B" w:rsidRDefault="00236EF3" w:rsidP="00F85B74">
            <w:pPr>
              <w:ind w:right="90"/>
              <w:jc w:val="center"/>
              <w:rPr>
                <w:b/>
                <w:sz w:val="24"/>
                <w:szCs w:val="24"/>
              </w:rPr>
            </w:pPr>
            <w:r w:rsidRPr="00C1498B">
              <w:rPr>
                <w:b/>
                <w:sz w:val="24"/>
                <w:szCs w:val="24"/>
              </w:rPr>
              <w:t>Explanation</w:t>
            </w:r>
          </w:p>
        </w:tc>
      </w:tr>
      <w:tr w:rsidR="00236EF3" w:rsidRPr="00C1498B" w14:paraId="63685366" w14:textId="77777777" w:rsidTr="00BA0A3C">
        <w:trPr>
          <w:trHeight w:val="578"/>
          <w:jc w:val="center"/>
        </w:trPr>
        <w:tc>
          <w:tcPr>
            <w:tcW w:w="3332" w:type="dxa"/>
          </w:tcPr>
          <w:p w14:paraId="63685362" w14:textId="4F2C271C" w:rsidR="00236EF3" w:rsidRPr="00C1498B" w:rsidRDefault="00DE4E4C" w:rsidP="00F85B74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Listing of Project Milestones</w:t>
            </w:r>
          </w:p>
        </w:tc>
        <w:sdt>
          <w:sdtPr>
            <w:rPr>
              <w:sz w:val="24"/>
              <w:szCs w:val="24"/>
            </w:rPr>
            <w:id w:val="43047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3685363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8434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63685364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46" w:type="dxa"/>
          </w:tcPr>
          <w:p w14:paraId="63685365" w14:textId="77777777" w:rsidR="00236EF3" w:rsidRPr="00C1498B" w:rsidRDefault="00236EF3" w:rsidP="00F85B74">
            <w:pPr>
              <w:ind w:right="90"/>
              <w:jc w:val="both"/>
              <w:rPr>
                <w:sz w:val="24"/>
                <w:szCs w:val="24"/>
              </w:rPr>
            </w:pPr>
          </w:p>
        </w:tc>
      </w:tr>
      <w:tr w:rsidR="00236EF3" w:rsidRPr="00C1498B" w14:paraId="6368536B" w14:textId="77777777" w:rsidTr="00BA0A3C">
        <w:trPr>
          <w:trHeight w:val="578"/>
          <w:jc w:val="center"/>
        </w:trPr>
        <w:tc>
          <w:tcPr>
            <w:tcW w:w="3332" w:type="dxa"/>
          </w:tcPr>
          <w:p w14:paraId="63685367" w14:textId="46FD9FAF" w:rsidR="00236EF3" w:rsidRPr="00C1498B" w:rsidRDefault="00C72A46" w:rsidP="00F85B74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Scope of Work Budget</w:t>
            </w:r>
          </w:p>
        </w:tc>
        <w:sdt>
          <w:sdtPr>
            <w:rPr>
              <w:sz w:val="24"/>
              <w:szCs w:val="24"/>
            </w:rPr>
            <w:id w:val="84444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3685368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059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63685369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46" w:type="dxa"/>
          </w:tcPr>
          <w:p w14:paraId="6368536A" w14:textId="77777777" w:rsidR="00236EF3" w:rsidRPr="00C1498B" w:rsidRDefault="00236EF3" w:rsidP="00F85B74">
            <w:pPr>
              <w:ind w:right="90"/>
              <w:jc w:val="both"/>
              <w:rPr>
                <w:sz w:val="24"/>
                <w:szCs w:val="24"/>
              </w:rPr>
            </w:pPr>
          </w:p>
        </w:tc>
      </w:tr>
      <w:tr w:rsidR="00236EF3" w:rsidRPr="00C1498B" w14:paraId="63685370" w14:textId="77777777" w:rsidTr="00BA0A3C">
        <w:trPr>
          <w:trHeight w:val="578"/>
          <w:jc w:val="center"/>
        </w:trPr>
        <w:tc>
          <w:tcPr>
            <w:tcW w:w="3332" w:type="dxa"/>
          </w:tcPr>
          <w:p w14:paraId="6368536C" w14:textId="7082EFBF" w:rsidR="00236EF3" w:rsidRPr="00C1498B" w:rsidRDefault="00C72A46" w:rsidP="00F85B74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Population at Risk (PAR)</w:t>
            </w:r>
            <w:r w:rsidR="00BC38F0">
              <w:rPr>
                <w:sz w:val="24"/>
                <w:szCs w:val="24"/>
              </w:rPr>
              <w:t xml:space="preserve"> (from EAP)</w:t>
            </w:r>
          </w:p>
        </w:tc>
        <w:sdt>
          <w:sdtPr>
            <w:rPr>
              <w:sz w:val="24"/>
              <w:szCs w:val="24"/>
            </w:rPr>
            <w:id w:val="129124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368536D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8837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6368536E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46" w:type="dxa"/>
          </w:tcPr>
          <w:p w14:paraId="6368536F" w14:textId="77777777" w:rsidR="00236EF3" w:rsidRPr="00C1498B" w:rsidRDefault="00236EF3" w:rsidP="00F85B74">
            <w:pPr>
              <w:ind w:right="90"/>
              <w:jc w:val="both"/>
              <w:rPr>
                <w:sz w:val="24"/>
                <w:szCs w:val="24"/>
              </w:rPr>
            </w:pPr>
          </w:p>
        </w:tc>
      </w:tr>
      <w:tr w:rsidR="00236EF3" w:rsidRPr="00C1498B" w14:paraId="63685375" w14:textId="77777777" w:rsidTr="00BA0A3C">
        <w:trPr>
          <w:trHeight w:val="578"/>
          <w:jc w:val="center"/>
        </w:trPr>
        <w:tc>
          <w:tcPr>
            <w:tcW w:w="3332" w:type="dxa"/>
          </w:tcPr>
          <w:p w14:paraId="63685371" w14:textId="3FEF338D" w:rsidR="00236EF3" w:rsidRPr="00C1498B" w:rsidRDefault="00C72A46" w:rsidP="00F85B74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Sponsor’s Procurement Policy</w:t>
            </w:r>
          </w:p>
        </w:tc>
        <w:sdt>
          <w:sdtPr>
            <w:rPr>
              <w:sz w:val="24"/>
              <w:szCs w:val="24"/>
            </w:rPr>
            <w:id w:val="-146573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3685372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3315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63685373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46" w:type="dxa"/>
          </w:tcPr>
          <w:p w14:paraId="63685374" w14:textId="77777777" w:rsidR="00236EF3" w:rsidRPr="00C1498B" w:rsidRDefault="00236EF3" w:rsidP="00F85B74">
            <w:pPr>
              <w:ind w:right="90"/>
              <w:jc w:val="both"/>
              <w:rPr>
                <w:sz w:val="24"/>
                <w:szCs w:val="24"/>
              </w:rPr>
            </w:pPr>
          </w:p>
        </w:tc>
      </w:tr>
      <w:tr w:rsidR="00236EF3" w:rsidRPr="00C1498B" w14:paraId="6368537A" w14:textId="77777777" w:rsidTr="00BA0A3C">
        <w:trPr>
          <w:trHeight w:val="578"/>
          <w:jc w:val="center"/>
        </w:trPr>
        <w:tc>
          <w:tcPr>
            <w:tcW w:w="3332" w:type="dxa"/>
          </w:tcPr>
          <w:p w14:paraId="63685376" w14:textId="187EA1C1" w:rsidR="00236EF3" w:rsidRPr="00C1498B" w:rsidRDefault="005D7EB9" w:rsidP="00F85B74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Sponsor Acceptance and Match Commitment Letter</w:t>
            </w:r>
          </w:p>
        </w:tc>
        <w:sdt>
          <w:sdtPr>
            <w:rPr>
              <w:sz w:val="24"/>
              <w:szCs w:val="24"/>
            </w:rPr>
            <w:id w:val="-76183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3685377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9316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63685378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46" w:type="dxa"/>
          </w:tcPr>
          <w:p w14:paraId="63685379" w14:textId="77777777" w:rsidR="00236EF3" w:rsidRPr="00C1498B" w:rsidRDefault="00236EF3" w:rsidP="00F85B74">
            <w:pPr>
              <w:ind w:right="90"/>
              <w:jc w:val="both"/>
              <w:rPr>
                <w:sz w:val="24"/>
                <w:szCs w:val="24"/>
              </w:rPr>
            </w:pPr>
          </w:p>
        </w:tc>
      </w:tr>
      <w:tr w:rsidR="00236EF3" w:rsidRPr="00C1498B" w14:paraId="6368537F" w14:textId="77777777" w:rsidTr="00BA0A3C">
        <w:trPr>
          <w:trHeight w:val="578"/>
          <w:jc w:val="center"/>
        </w:trPr>
        <w:tc>
          <w:tcPr>
            <w:tcW w:w="3332" w:type="dxa"/>
          </w:tcPr>
          <w:p w14:paraId="6368537B" w14:textId="7205DF9F" w:rsidR="00236EF3" w:rsidRPr="00C1498B" w:rsidRDefault="00253B0A" w:rsidP="00F85B74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  <w:r w:rsidR="00AC5928">
              <w:rPr>
                <w:sz w:val="24"/>
                <w:szCs w:val="24"/>
              </w:rPr>
              <w:t xml:space="preserve">nvironmental &amp; </w:t>
            </w:r>
            <w:r>
              <w:rPr>
                <w:sz w:val="24"/>
                <w:szCs w:val="24"/>
              </w:rPr>
              <w:t>H</w:t>
            </w:r>
            <w:r w:rsidR="00AC5928">
              <w:rPr>
                <w:sz w:val="24"/>
                <w:szCs w:val="24"/>
              </w:rPr>
              <w:t xml:space="preserve">istoric </w:t>
            </w:r>
            <w:r>
              <w:rPr>
                <w:sz w:val="24"/>
                <w:szCs w:val="24"/>
              </w:rPr>
              <w:t>P</w:t>
            </w:r>
            <w:r w:rsidR="00AC5928">
              <w:rPr>
                <w:sz w:val="24"/>
                <w:szCs w:val="24"/>
              </w:rPr>
              <w:t>reservation (EHP)</w:t>
            </w:r>
            <w:r>
              <w:rPr>
                <w:sz w:val="24"/>
                <w:szCs w:val="24"/>
              </w:rPr>
              <w:t xml:space="preserve"> Checklist</w:t>
            </w:r>
          </w:p>
        </w:tc>
        <w:sdt>
          <w:sdtPr>
            <w:rPr>
              <w:sz w:val="24"/>
              <w:szCs w:val="24"/>
            </w:rPr>
            <w:id w:val="150894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368537C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1809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6368537D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46" w:type="dxa"/>
          </w:tcPr>
          <w:p w14:paraId="6368537E" w14:textId="77777777" w:rsidR="00236EF3" w:rsidRPr="00C1498B" w:rsidRDefault="00236EF3" w:rsidP="00F85B74">
            <w:pPr>
              <w:ind w:right="90"/>
              <w:jc w:val="both"/>
              <w:rPr>
                <w:sz w:val="24"/>
                <w:szCs w:val="24"/>
              </w:rPr>
            </w:pPr>
          </w:p>
        </w:tc>
      </w:tr>
      <w:tr w:rsidR="00236EF3" w:rsidRPr="00C1498B" w14:paraId="63685384" w14:textId="77777777" w:rsidTr="00BA0A3C">
        <w:trPr>
          <w:trHeight w:val="578"/>
          <w:jc w:val="center"/>
        </w:trPr>
        <w:tc>
          <w:tcPr>
            <w:tcW w:w="3332" w:type="dxa"/>
          </w:tcPr>
          <w:p w14:paraId="63685380" w14:textId="0854E2F0" w:rsidR="00236EF3" w:rsidRPr="00C1498B" w:rsidRDefault="00567B37" w:rsidP="00F85B74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Acknowledgement</w:t>
            </w:r>
            <w:r w:rsidR="00DA012F">
              <w:rPr>
                <w:sz w:val="24"/>
                <w:szCs w:val="24"/>
              </w:rPr>
              <w:t xml:space="preserve"> of Grant Compliance </w:t>
            </w:r>
            <w:r>
              <w:rPr>
                <w:sz w:val="24"/>
                <w:szCs w:val="24"/>
              </w:rPr>
              <w:t>Requirements</w:t>
            </w:r>
          </w:p>
        </w:tc>
        <w:sdt>
          <w:sdtPr>
            <w:rPr>
              <w:sz w:val="24"/>
              <w:szCs w:val="24"/>
            </w:rPr>
            <w:id w:val="-54105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3685381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312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63685382" w14:textId="77777777" w:rsidR="00236EF3" w:rsidRPr="00C1498B" w:rsidRDefault="00CD73C8" w:rsidP="00F85B74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46" w:type="dxa"/>
          </w:tcPr>
          <w:p w14:paraId="63685383" w14:textId="77777777" w:rsidR="00236EF3" w:rsidRPr="00C1498B" w:rsidRDefault="00236EF3" w:rsidP="00F85B74">
            <w:pPr>
              <w:ind w:right="90"/>
              <w:jc w:val="both"/>
              <w:rPr>
                <w:sz w:val="24"/>
                <w:szCs w:val="24"/>
              </w:rPr>
            </w:pPr>
          </w:p>
        </w:tc>
      </w:tr>
      <w:tr w:rsidR="00BA0A3C" w:rsidRPr="00C1498B" w14:paraId="01A85F0C" w14:textId="77777777" w:rsidTr="00BA0A3C">
        <w:trPr>
          <w:trHeight w:val="578"/>
          <w:jc w:val="center"/>
        </w:trPr>
        <w:tc>
          <w:tcPr>
            <w:tcW w:w="3332" w:type="dxa"/>
          </w:tcPr>
          <w:p w14:paraId="3C2B356B" w14:textId="7EBF75B5" w:rsidR="00BA0A3C" w:rsidRDefault="00BA0A3C" w:rsidP="00BA0A3C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for Management of Project Costs and Schedule</w:t>
            </w:r>
          </w:p>
        </w:tc>
        <w:sdt>
          <w:sdtPr>
            <w:rPr>
              <w:sz w:val="24"/>
              <w:szCs w:val="24"/>
            </w:rPr>
            <w:id w:val="-65575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0AD2402" w14:textId="79CDCC80" w:rsidR="00BA0A3C" w:rsidRDefault="00BA0A3C" w:rsidP="00BA0A3C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6726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6D4B4E45" w14:textId="672B32AF" w:rsidR="00BA0A3C" w:rsidRDefault="00BA0A3C" w:rsidP="00BA0A3C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46" w:type="dxa"/>
          </w:tcPr>
          <w:p w14:paraId="7D069C55" w14:textId="77777777" w:rsidR="00BA0A3C" w:rsidRPr="00C1498B" w:rsidRDefault="00BA0A3C" w:rsidP="00BA0A3C">
            <w:pPr>
              <w:ind w:right="90"/>
              <w:jc w:val="both"/>
              <w:rPr>
                <w:sz w:val="24"/>
                <w:szCs w:val="24"/>
              </w:rPr>
            </w:pPr>
          </w:p>
        </w:tc>
      </w:tr>
      <w:tr w:rsidR="004558D9" w:rsidRPr="00C1498B" w14:paraId="08E0AB0A" w14:textId="77777777" w:rsidTr="00BA0A3C">
        <w:trPr>
          <w:trHeight w:val="578"/>
          <w:jc w:val="center"/>
        </w:trPr>
        <w:tc>
          <w:tcPr>
            <w:tcW w:w="3332" w:type="dxa"/>
          </w:tcPr>
          <w:p w14:paraId="10444E8A" w14:textId="3E284ACE" w:rsidR="004558D9" w:rsidRDefault="004558D9" w:rsidP="004558D9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Certification from County EMA of </w:t>
            </w:r>
            <w:r w:rsidR="005A22DC">
              <w:rPr>
                <w:sz w:val="24"/>
                <w:szCs w:val="24"/>
              </w:rPr>
              <w:t xml:space="preserve">Community </w:t>
            </w:r>
            <w:r w:rsidR="008F6E82">
              <w:rPr>
                <w:sz w:val="24"/>
                <w:szCs w:val="24"/>
              </w:rPr>
              <w:t>National Flood Insurance Program (</w:t>
            </w:r>
            <w:r>
              <w:rPr>
                <w:sz w:val="24"/>
                <w:szCs w:val="24"/>
              </w:rPr>
              <w:t>NFIP</w:t>
            </w:r>
            <w:r w:rsidR="008F6E8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Participation</w:t>
            </w:r>
          </w:p>
        </w:tc>
        <w:sdt>
          <w:sdtPr>
            <w:rPr>
              <w:sz w:val="24"/>
              <w:szCs w:val="24"/>
            </w:rPr>
            <w:id w:val="6947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2785B5D0" w14:textId="22E0493F" w:rsidR="004558D9" w:rsidRDefault="004558D9" w:rsidP="004558D9">
                <w:pPr>
                  <w:ind w:right="90"/>
                  <w:jc w:val="both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4659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4F9CBBF3" w14:textId="1166AA44" w:rsidR="004558D9" w:rsidRDefault="004558D9" w:rsidP="004558D9">
                <w:pPr>
                  <w:ind w:right="90"/>
                  <w:jc w:val="both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46" w:type="dxa"/>
          </w:tcPr>
          <w:p w14:paraId="4AE33121" w14:textId="77777777" w:rsidR="004558D9" w:rsidRPr="00C1498B" w:rsidRDefault="004558D9" w:rsidP="004558D9">
            <w:pPr>
              <w:ind w:right="90"/>
              <w:jc w:val="both"/>
              <w:rPr>
                <w:sz w:val="24"/>
                <w:szCs w:val="24"/>
              </w:rPr>
            </w:pPr>
          </w:p>
        </w:tc>
      </w:tr>
      <w:tr w:rsidR="00987899" w:rsidRPr="00C1498B" w14:paraId="03308A90" w14:textId="77777777" w:rsidTr="00BA0A3C">
        <w:trPr>
          <w:trHeight w:val="578"/>
          <w:jc w:val="center"/>
        </w:trPr>
        <w:tc>
          <w:tcPr>
            <w:tcW w:w="3332" w:type="dxa"/>
          </w:tcPr>
          <w:p w14:paraId="3DC48457" w14:textId="7F84BD11" w:rsidR="00987899" w:rsidRDefault="00987899" w:rsidP="00987899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OMB Form 424D (for Construction Projects) or OMB Form 424B (for Non-Construction Projects)</w:t>
            </w:r>
          </w:p>
        </w:tc>
        <w:sdt>
          <w:sdtPr>
            <w:rPr>
              <w:sz w:val="24"/>
              <w:szCs w:val="24"/>
            </w:rPr>
            <w:id w:val="-63957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3715DB0B" w14:textId="104C3B76" w:rsidR="00987899" w:rsidRDefault="00987899" w:rsidP="00987899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282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5C80FBE0" w14:textId="5791E439" w:rsidR="00987899" w:rsidRDefault="00987899" w:rsidP="00987899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46" w:type="dxa"/>
          </w:tcPr>
          <w:p w14:paraId="5B4BBA22" w14:textId="77777777" w:rsidR="00987899" w:rsidRPr="00C1498B" w:rsidRDefault="00987899" w:rsidP="00987899">
            <w:pPr>
              <w:ind w:right="90"/>
              <w:jc w:val="both"/>
              <w:rPr>
                <w:sz w:val="24"/>
                <w:szCs w:val="24"/>
              </w:rPr>
            </w:pPr>
          </w:p>
        </w:tc>
      </w:tr>
      <w:tr w:rsidR="007B6FCD" w:rsidRPr="00C1498B" w14:paraId="6EE6052B" w14:textId="77777777" w:rsidTr="00BA0A3C">
        <w:trPr>
          <w:trHeight w:val="578"/>
          <w:jc w:val="center"/>
        </w:trPr>
        <w:tc>
          <w:tcPr>
            <w:tcW w:w="3332" w:type="dxa"/>
          </w:tcPr>
          <w:p w14:paraId="5CD3A356" w14:textId="5F6EA23A" w:rsidR="007B6FCD" w:rsidRDefault="007B6FCD" w:rsidP="007B6FCD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 an EAP is on file with the SDP</w:t>
            </w:r>
          </w:p>
        </w:tc>
        <w:sdt>
          <w:sdtPr>
            <w:rPr>
              <w:sz w:val="24"/>
              <w:szCs w:val="24"/>
            </w:rPr>
            <w:id w:val="145983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3E2DF308" w14:textId="31A7F2CB" w:rsidR="007B6FCD" w:rsidRDefault="007B6FCD" w:rsidP="007B6FCD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920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03D15D1E" w14:textId="131A367B" w:rsidR="007B6FCD" w:rsidRDefault="007B6FCD" w:rsidP="007B6FCD">
                <w:pPr>
                  <w:ind w:right="90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46" w:type="dxa"/>
          </w:tcPr>
          <w:p w14:paraId="11EDE7E5" w14:textId="77777777" w:rsidR="007B6FCD" w:rsidRPr="00C1498B" w:rsidRDefault="007B6FCD" w:rsidP="007B6FCD">
            <w:pPr>
              <w:ind w:right="90"/>
              <w:jc w:val="both"/>
              <w:rPr>
                <w:sz w:val="24"/>
                <w:szCs w:val="24"/>
              </w:rPr>
            </w:pPr>
          </w:p>
        </w:tc>
      </w:tr>
    </w:tbl>
    <w:p w14:paraId="63685385" w14:textId="77777777" w:rsidR="00236EF3" w:rsidRPr="00C1498B" w:rsidRDefault="00236EF3" w:rsidP="00F85B74">
      <w:pPr>
        <w:ind w:right="90"/>
        <w:jc w:val="both"/>
      </w:pPr>
    </w:p>
    <w:p w14:paraId="6368538B" w14:textId="556A42C7" w:rsidR="00236EF3" w:rsidRPr="00E71375" w:rsidRDefault="00236EF3" w:rsidP="00066198">
      <w:pPr>
        <w:spacing w:after="200" w:line="276" w:lineRule="auto"/>
        <w:rPr>
          <w:bCs/>
          <w:sz w:val="24"/>
          <w:szCs w:val="24"/>
        </w:rPr>
      </w:pPr>
      <w:r w:rsidRPr="00C1498B">
        <w:rPr>
          <w:b/>
          <w:sz w:val="24"/>
          <w:szCs w:val="24"/>
        </w:rPr>
        <w:t xml:space="preserve">I certify that the above information is true to the best of my knowledge. </w:t>
      </w:r>
      <w:r w:rsidR="00E71375">
        <w:rPr>
          <w:bCs/>
          <w:sz w:val="24"/>
          <w:szCs w:val="24"/>
        </w:rPr>
        <w:t xml:space="preserve">I understand that there is no guarantee of funding </w:t>
      </w:r>
      <w:r w:rsidR="00CB0A2A">
        <w:rPr>
          <w:bCs/>
          <w:sz w:val="24"/>
          <w:szCs w:val="24"/>
        </w:rPr>
        <w:t>due to this application being submitted</w:t>
      </w:r>
      <w:r w:rsidR="00EF5839">
        <w:rPr>
          <w:bCs/>
          <w:sz w:val="24"/>
          <w:szCs w:val="24"/>
        </w:rPr>
        <w:t>, and that any work completed prior to award of the grant cannot be submitted for reimbursement.</w:t>
      </w:r>
      <w:r w:rsidR="003C58C5">
        <w:rPr>
          <w:bCs/>
          <w:sz w:val="24"/>
          <w:szCs w:val="24"/>
        </w:rPr>
        <w:t xml:space="preserve">  Additionally, I </w:t>
      </w:r>
      <w:r w:rsidR="00432D68">
        <w:rPr>
          <w:bCs/>
          <w:sz w:val="24"/>
          <w:szCs w:val="24"/>
        </w:rPr>
        <w:t>understand that by accepting this grant</w:t>
      </w:r>
      <w:r w:rsidR="007A2F98">
        <w:rPr>
          <w:bCs/>
          <w:sz w:val="24"/>
          <w:szCs w:val="24"/>
        </w:rPr>
        <w:t xml:space="preserve">, </w:t>
      </w:r>
      <w:r w:rsidR="00793EDA">
        <w:rPr>
          <w:bCs/>
          <w:sz w:val="24"/>
          <w:szCs w:val="24"/>
        </w:rPr>
        <w:t>the Sponsor commits to bring the dam into full compliance with the Georgia Safe Dams Act (e.g., upgrade to Category I standards, breach the dam, remove downstream hazards, etc.)</w:t>
      </w:r>
      <w:r w:rsidR="00882BA4">
        <w:rPr>
          <w:bCs/>
          <w:sz w:val="24"/>
          <w:szCs w:val="24"/>
        </w:rPr>
        <w:t xml:space="preserve">  Additionally, </w:t>
      </w:r>
      <w:r w:rsidR="00A3685A">
        <w:rPr>
          <w:bCs/>
          <w:sz w:val="24"/>
          <w:szCs w:val="24"/>
        </w:rPr>
        <w:t xml:space="preserve">I understand that the Floodplain Management Plan, if not yet completed, </w:t>
      </w:r>
      <w:r w:rsidR="00722959">
        <w:rPr>
          <w:bCs/>
          <w:sz w:val="24"/>
          <w:szCs w:val="24"/>
        </w:rPr>
        <w:t>w</w:t>
      </w:r>
      <w:r w:rsidR="00A3685A" w:rsidRPr="00A3685A">
        <w:rPr>
          <w:bCs/>
          <w:sz w:val="24"/>
          <w:szCs w:val="24"/>
        </w:rPr>
        <w:t>ill be developed within one year after the date of execution of a</w:t>
      </w:r>
      <w:r w:rsidR="004C6D23">
        <w:rPr>
          <w:bCs/>
          <w:sz w:val="24"/>
          <w:szCs w:val="24"/>
        </w:rPr>
        <w:t xml:space="preserve"> </w:t>
      </w:r>
      <w:r w:rsidR="00A3685A" w:rsidRPr="00A3685A">
        <w:rPr>
          <w:bCs/>
          <w:sz w:val="24"/>
          <w:szCs w:val="24"/>
        </w:rPr>
        <w:t>project agreement and implemented within one year of completion of construction</w:t>
      </w:r>
      <w:r w:rsidR="00BD026A">
        <w:rPr>
          <w:bCs/>
          <w:sz w:val="24"/>
          <w:szCs w:val="24"/>
        </w:rPr>
        <w:t>.</w:t>
      </w:r>
    </w:p>
    <w:p w14:paraId="6368538C" w14:textId="77777777" w:rsidR="00236EF3" w:rsidRPr="00C1498B" w:rsidRDefault="00236EF3" w:rsidP="00F85B74">
      <w:pPr>
        <w:ind w:right="90"/>
        <w:jc w:val="both"/>
        <w:rPr>
          <w:sz w:val="24"/>
          <w:szCs w:val="24"/>
        </w:rPr>
      </w:pPr>
    </w:p>
    <w:p w14:paraId="6368538D" w14:textId="77777777" w:rsidR="00655A91" w:rsidRPr="00F85B74" w:rsidRDefault="00655A91" w:rsidP="00F85B7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Signature of Applicant: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236EF3" w:rsidRPr="00C1498B">
        <w:rPr>
          <w:sz w:val="24"/>
          <w:szCs w:val="24"/>
        </w:rPr>
        <w:tab/>
        <w:t>Date:</w:t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  <w:r w:rsidR="00F85B74">
        <w:rPr>
          <w:sz w:val="24"/>
          <w:szCs w:val="24"/>
          <w:u w:val="single"/>
        </w:rPr>
        <w:tab/>
      </w:r>
    </w:p>
    <w:p w14:paraId="6368538E" w14:textId="77777777" w:rsidR="00F85B74" w:rsidRPr="00F85B74" w:rsidRDefault="00F85B74" w:rsidP="00F85B74">
      <w:pPr>
        <w:jc w:val="both"/>
        <w:rPr>
          <w:sz w:val="24"/>
          <w:szCs w:val="24"/>
        </w:rPr>
      </w:pPr>
    </w:p>
    <w:p w14:paraId="6368538F" w14:textId="6878D1A3" w:rsidR="00300FB1" w:rsidRDefault="008F4C8E" w:rsidP="00066198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Printed Name of Applicant: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E0F595D" w14:textId="2F3FF552" w:rsidR="008F4C8E" w:rsidRPr="00E51C87" w:rsidRDefault="00A54BCA" w:rsidP="00066198">
      <w:pPr>
        <w:spacing w:line="360" w:lineRule="auto"/>
        <w:jc w:val="both"/>
        <w:rPr>
          <w:sz w:val="24"/>
          <w:szCs w:val="24"/>
        </w:rPr>
      </w:pPr>
      <w:r w:rsidRPr="00E51C87">
        <w:rPr>
          <w:sz w:val="24"/>
          <w:szCs w:val="24"/>
        </w:rPr>
        <w:t>Applicant’s Title:</w:t>
      </w:r>
      <w:r w:rsidR="00E51C87" w:rsidRPr="00E51C87">
        <w:rPr>
          <w:sz w:val="24"/>
          <w:szCs w:val="24"/>
          <w:u w:val="single"/>
        </w:rPr>
        <w:tab/>
      </w:r>
      <w:r w:rsidR="00E51C87" w:rsidRPr="00E51C87">
        <w:rPr>
          <w:sz w:val="24"/>
          <w:szCs w:val="24"/>
          <w:u w:val="single"/>
        </w:rPr>
        <w:tab/>
      </w:r>
      <w:r w:rsidR="00E51C87" w:rsidRPr="00E51C87">
        <w:rPr>
          <w:sz w:val="24"/>
          <w:szCs w:val="24"/>
          <w:u w:val="single"/>
        </w:rPr>
        <w:tab/>
      </w:r>
      <w:r w:rsidR="00E51C87" w:rsidRPr="00E51C87">
        <w:rPr>
          <w:sz w:val="24"/>
          <w:szCs w:val="24"/>
          <w:u w:val="single"/>
        </w:rPr>
        <w:tab/>
      </w:r>
      <w:r w:rsidR="00E51C87" w:rsidRPr="00E51C87">
        <w:rPr>
          <w:sz w:val="24"/>
          <w:szCs w:val="24"/>
          <w:u w:val="single"/>
        </w:rPr>
        <w:tab/>
      </w:r>
      <w:r w:rsidR="00E51C87" w:rsidRPr="00E51C87">
        <w:rPr>
          <w:sz w:val="24"/>
          <w:szCs w:val="24"/>
          <w:u w:val="single"/>
        </w:rPr>
        <w:tab/>
      </w:r>
      <w:r w:rsidR="00E51C87" w:rsidRPr="00E51C87">
        <w:rPr>
          <w:sz w:val="24"/>
          <w:szCs w:val="24"/>
          <w:u w:val="single"/>
        </w:rPr>
        <w:tab/>
      </w:r>
      <w:r w:rsidR="00E51C87" w:rsidRPr="00E51C87">
        <w:rPr>
          <w:sz w:val="24"/>
          <w:szCs w:val="24"/>
          <w:u w:val="single"/>
        </w:rPr>
        <w:tab/>
      </w:r>
      <w:r w:rsidRPr="00E51C87">
        <w:rPr>
          <w:sz w:val="24"/>
          <w:szCs w:val="24"/>
        </w:rPr>
        <w:tab/>
      </w:r>
      <w:r w:rsidRPr="00E51C87">
        <w:rPr>
          <w:sz w:val="24"/>
          <w:szCs w:val="24"/>
        </w:rPr>
        <w:tab/>
      </w:r>
      <w:r w:rsidRPr="00E51C87">
        <w:rPr>
          <w:sz w:val="24"/>
          <w:szCs w:val="24"/>
        </w:rPr>
        <w:tab/>
      </w:r>
      <w:r w:rsidRPr="00E51C87">
        <w:rPr>
          <w:sz w:val="24"/>
          <w:szCs w:val="24"/>
        </w:rPr>
        <w:tab/>
      </w:r>
      <w:r w:rsidRPr="00E51C87">
        <w:rPr>
          <w:sz w:val="24"/>
          <w:szCs w:val="24"/>
        </w:rPr>
        <w:tab/>
      </w:r>
      <w:r w:rsidRPr="00E51C87">
        <w:rPr>
          <w:sz w:val="24"/>
          <w:szCs w:val="24"/>
        </w:rPr>
        <w:tab/>
      </w:r>
      <w:r w:rsidRPr="00E51C87">
        <w:rPr>
          <w:sz w:val="24"/>
          <w:szCs w:val="24"/>
        </w:rPr>
        <w:tab/>
      </w:r>
      <w:r w:rsidRPr="00E51C87">
        <w:rPr>
          <w:sz w:val="24"/>
          <w:szCs w:val="24"/>
        </w:rPr>
        <w:tab/>
      </w:r>
    </w:p>
    <w:p w14:paraId="6DE5B900" w14:textId="77777777" w:rsidR="00A54BCA" w:rsidRPr="00A54BCA" w:rsidRDefault="00A54BCA" w:rsidP="00F85B74">
      <w:pPr>
        <w:jc w:val="both"/>
        <w:rPr>
          <w:sz w:val="24"/>
          <w:szCs w:val="24"/>
        </w:rPr>
      </w:pPr>
    </w:p>
    <w:p w14:paraId="63685390" w14:textId="633F81D7" w:rsidR="003D4E62" w:rsidRPr="00CD73C8" w:rsidRDefault="003D4E62" w:rsidP="00F85B74">
      <w:pPr>
        <w:ind w:right="90"/>
        <w:jc w:val="both"/>
        <w:rPr>
          <w:b/>
          <w:i/>
          <w:sz w:val="24"/>
          <w:szCs w:val="24"/>
        </w:rPr>
      </w:pPr>
      <w:r w:rsidRPr="00C1498B">
        <w:rPr>
          <w:b/>
          <w:i/>
          <w:sz w:val="24"/>
          <w:szCs w:val="24"/>
        </w:rPr>
        <w:t xml:space="preserve">Send this completed application </w:t>
      </w:r>
      <w:proofErr w:type="gramStart"/>
      <w:r w:rsidRPr="00C1498B">
        <w:rPr>
          <w:b/>
          <w:i/>
          <w:sz w:val="24"/>
          <w:szCs w:val="24"/>
        </w:rPr>
        <w:t>to:</w:t>
      </w:r>
      <w:proofErr w:type="gramEnd"/>
      <w:r w:rsidRPr="00C1498B">
        <w:rPr>
          <w:b/>
          <w:i/>
          <w:sz w:val="24"/>
          <w:szCs w:val="24"/>
        </w:rPr>
        <w:t xml:space="preserve"> Georgia Safe Dams Program, 2 Martin Luther King Jr. Drive SE, Suite 1362</w:t>
      </w:r>
      <w:r w:rsidR="0055483B">
        <w:rPr>
          <w:b/>
          <w:i/>
          <w:sz w:val="24"/>
          <w:szCs w:val="24"/>
        </w:rPr>
        <w:t xml:space="preserve"> East Tower</w:t>
      </w:r>
      <w:r w:rsidRPr="00C1498B">
        <w:rPr>
          <w:b/>
          <w:i/>
          <w:sz w:val="24"/>
          <w:szCs w:val="24"/>
        </w:rPr>
        <w:t>, Atlanta, GA 30334.</w:t>
      </w:r>
    </w:p>
    <w:sectPr w:rsidR="003D4E62" w:rsidRPr="00CD73C8" w:rsidSect="00C1498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080" w:bottom="1080" w:left="108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9BC3" w14:textId="77777777" w:rsidR="00674241" w:rsidRDefault="00674241" w:rsidP="007D3CA3">
      <w:r>
        <w:separator/>
      </w:r>
    </w:p>
  </w:endnote>
  <w:endnote w:type="continuationSeparator" w:id="0">
    <w:p w14:paraId="357C631F" w14:textId="77777777" w:rsidR="00674241" w:rsidRDefault="00674241" w:rsidP="007D3CA3">
      <w:r>
        <w:continuationSeparator/>
      </w:r>
    </w:p>
  </w:endnote>
  <w:endnote w:type="continuationNotice" w:id="1">
    <w:p w14:paraId="37B38FE3" w14:textId="77777777" w:rsidR="00674241" w:rsidRDefault="00674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5399" w14:textId="77777777" w:rsidR="00A903B5" w:rsidRPr="00CE3D1C" w:rsidRDefault="00A903B5" w:rsidP="00A903B5">
    <w:pPr>
      <w:pStyle w:val="Header"/>
      <w:jc w:val="center"/>
      <w:rPr>
        <w:rStyle w:val="PageNumber"/>
        <w:rFonts w:ascii="Times New Roman" w:hAnsi="Times New Roman" w:cs="Times New Roman"/>
        <w:sz w:val="24"/>
        <w:szCs w:val="24"/>
      </w:rPr>
    </w:pPr>
    <w:r w:rsidRPr="00CE3D1C">
      <w:rPr>
        <w:rStyle w:val="PageNumber"/>
        <w:rFonts w:ascii="Times New Roman" w:hAnsi="Times New Roman" w:cs="Times New Roman"/>
        <w:sz w:val="24"/>
        <w:szCs w:val="24"/>
      </w:rPr>
      <w:t xml:space="preserve">Page </w:t>
    </w:r>
    <w:r w:rsidRPr="00CE3D1C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CE3D1C"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 w:rsidRPr="00CE3D1C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55483B"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Pr="00CE3D1C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539B" w14:textId="77777777" w:rsidR="002A4AE3" w:rsidRPr="002A4AE3" w:rsidRDefault="00236EF3" w:rsidP="002A4AE3">
    <w:pPr>
      <w:pStyle w:val="Footer"/>
      <w:rPr>
        <w:rFonts w:ascii="Arial" w:hAnsi="Arial" w:cs="Arial"/>
        <w:sz w:val="20"/>
        <w:szCs w:val="20"/>
      </w:rPr>
    </w:pPr>
    <w:r w:rsidRPr="003C2EEF">
      <w:rPr>
        <w:rFonts w:ascii="Arial" w:hAnsi="Arial" w:cs="Arial"/>
        <w:sz w:val="20"/>
        <w:szCs w:val="20"/>
      </w:rPr>
      <w:t>Version 1.0</w:t>
    </w:r>
    <w:r w:rsidR="002A4AE3">
      <w:rPr>
        <w:rFonts w:ascii="Arial" w:hAnsi="Arial" w:cs="Arial"/>
        <w:sz w:val="20"/>
        <w:szCs w:val="20"/>
      </w:rPr>
      <w:tab/>
    </w:r>
    <w:r w:rsidR="00A903B5" w:rsidRPr="00CE3D1C">
      <w:rPr>
        <w:rStyle w:val="PageNumber"/>
        <w:rFonts w:ascii="Times New Roman" w:hAnsi="Times New Roman" w:cs="Times New Roman"/>
        <w:sz w:val="24"/>
        <w:szCs w:val="24"/>
      </w:rPr>
      <w:t xml:space="preserve">Page </w:t>
    </w:r>
    <w:r w:rsidR="00A903B5" w:rsidRPr="00CE3D1C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A903B5" w:rsidRPr="00CE3D1C"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 w:rsidR="00A903B5" w:rsidRPr="00CE3D1C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55483B">
      <w:rPr>
        <w:rStyle w:val="PageNumber"/>
        <w:rFonts w:ascii="Times New Roman" w:hAnsi="Times New Roman" w:cs="Times New Roman"/>
        <w:noProof/>
        <w:sz w:val="24"/>
        <w:szCs w:val="24"/>
      </w:rPr>
      <w:t>1</w:t>
    </w:r>
    <w:r w:rsidR="00A903B5" w:rsidRPr="00CE3D1C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5CB5" w14:textId="77777777" w:rsidR="00674241" w:rsidRDefault="00674241" w:rsidP="007D3CA3">
      <w:r>
        <w:separator/>
      </w:r>
    </w:p>
  </w:footnote>
  <w:footnote w:type="continuationSeparator" w:id="0">
    <w:p w14:paraId="0298B3DB" w14:textId="77777777" w:rsidR="00674241" w:rsidRDefault="00674241" w:rsidP="007D3CA3">
      <w:r>
        <w:continuationSeparator/>
      </w:r>
    </w:p>
  </w:footnote>
  <w:footnote w:type="continuationNotice" w:id="1">
    <w:p w14:paraId="115AF02F" w14:textId="77777777" w:rsidR="00674241" w:rsidRDefault="006742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5395" w14:textId="0B5CC7B9" w:rsidR="00C1498B" w:rsidRDefault="00C1498B">
    <w:pPr>
      <w:pStyle w:val="Header"/>
      <w:rPr>
        <w:rFonts w:ascii="Times New Roman" w:hAnsi="Times New Roman" w:cs="Times New Roman"/>
        <w:sz w:val="24"/>
        <w:szCs w:val="24"/>
      </w:rPr>
    </w:pPr>
    <w:r w:rsidRPr="00C1498B">
      <w:rPr>
        <w:rFonts w:ascii="Times New Roman" w:hAnsi="Times New Roman" w:cs="Times New Roman"/>
        <w:sz w:val="24"/>
        <w:szCs w:val="24"/>
      </w:rPr>
      <w:t xml:space="preserve">Application for </w:t>
    </w:r>
    <w:r w:rsidR="00546A81">
      <w:rPr>
        <w:rFonts w:ascii="Times New Roman" w:hAnsi="Times New Roman" w:cs="Times New Roman"/>
        <w:sz w:val="24"/>
        <w:szCs w:val="24"/>
      </w:rPr>
      <w:t>HHPD Grant</w:t>
    </w:r>
  </w:p>
  <w:p w14:paraId="63685396" w14:textId="5EB306DD" w:rsidR="00655A91" w:rsidRPr="00655A91" w:rsidRDefault="00655A91" w:rsidP="00292004">
    <w:pPr>
      <w:pStyle w:val="Header"/>
      <w:tabs>
        <w:tab w:val="clear" w:pos="9360"/>
        <w:tab w:val="left" w:pos="5925"/>
        <w:tab w:val="left" w:pos="6540"/>
      </w:tabs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>Dam Name:</w:t>
    </w:r>
    <w:r>
      <w:rPr>
        <w:rFonts w:ascii="Times New Roman" w:hAnsi="Times New Roman" w:cs="Times New Roman"/>
        <w:sz w:val="24"/>
        <w:szCs w:val="24"/>
        <w:u w:val="single"/>
      </w:rPr>
      <w:tab/>
    </w:r>
    <w:r w:rsidR="00DE674F">
      <w:rPr>
        <w:rFonts w:ascii="Times New Roman" w:hAnsi="Times New Roman" w:cs="Times New Roman"/>
        <w:sz w:val="24"/>
        <w:szCs w:val="24"/>
        <w:u w:val="single"/>
      </w:rPr>
      <w:tab/>
    </w:r>
    <w:r w:rsidR="00292004">
      <w:rPr>
        <w:rFonts w:ascii="Times New Roman" w:hAnsi="Times New Roman" w:cs="Times New Roman"/>
        <w:sz w:val="24"/>
        <w:szCs w:val="24"/>
        <w:u w:val="single"/>
      </w:rPr>
      <w:tab/>
    </w:r>
  </w:p>
  <w:p w14:paraId="63685397" w14:textId="1C629BC9" w:rsidR="00C1498B" w:rsidRPr="00C1498B" w:rsidRDefault="00C1498B">
    <w:pPr>
      <w:pStyle w:val="Header"/>
      <w:rPr>
        <w:rFonts w:ascii="Times New Roman" w:hAnsi="Times New Roman" w:cs="Times New Roman"/>
        <w:sz w:val="24"/>
        <w:szCs w:val="24"/>
      </w:rPr>
    </w:pPr>
    <w:r w:rsidRPr="00C1498B">
      <w:rPr>
        <w:rFonts w:ascii="Times New Roman" w:hAnsi="Times New Roman" w:cs="Times New Roman"/>
        <w:sz w:val="24"/>
        <w:szCs w:val="24"/>
      </w:rPr>
      <w:t xml:space="preserve">Page </w:t>
    </w:r>
    <w:r w:rsidR="00DE674F" w:rsidRPr="00DE674F">
      <w:rPr>
        <w:rFonts w:ascii="Times New Roman" w:hAnsi="Times New Roman" w:cs="Times New Roman"/>
        <w:sz w:val="24"/>
        <w:szCs w:val="24"/>
      </w:rPr>
      <w:fldChar w:fldCharType="begin"/>
    </w:r>
    <w:r w:rsidR="00DE674F" w:rsidRPr="00DE674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DE674F" w:rsidRPr="00DE674F">
      <w:rPr>
        <w:rFonts w:ascii="Times New Roman" w:hAnsi="Times New Roman" w:cs="Times New Roman"/>
        <w:sz w:val="24"/>
        <w:szCs w:val="24"/>
      </w:rPr>
      <w:fldChar w:fldCharType="separate"/>
    </w:r>
    <w:r w:rsidR="00DE674F" w:rsidRPr="00DE674F">
      <w:rPr>
        <w:rFonts w:ascii="Times New Roman" w:hAnsi="Times New Roman" w:cs="Times New Roman"/>
        <w:noProof/>
        <w:sz w:val="24"/>
        <w:szCs w:val="24"/>
      </w:rPr>
      <w:t>1</w:t>
    </w:r>
    <w:r w:rsidR="00DE674F" w:rsidRPr="00DE674F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63685398" w14:textId="77777777" w:rsidR="00C1498B" w:rsidRDefault="00C14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539A" w14:textId="77777777" w:rsidR="007D3CA3" w:rsidRDefault="003F70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68539C" wp14:editId="6368539D">
              <wp:simplePos x="0" y="0"/>
              <wp:positionH relativeFrom="column">
                <wp:posOffset>4192458</wp:posOffset>
              </wp:positionH>
              <wp:positionV relativeFrom="paragraph">
                <wp:posOffset>107190</wp:posOffset>
              </wp:positionV>
              <wp:extent cx="2545715" cy="132566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2545715" cy="13256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853A2" w14:textId="77777777" w:rsidR="006809EB" w:rsidRPr="00951FDF" w:rsidRDefault="006809EB" w:rsidP="006809EB">
                          <w:pPr>
                            <w:rPr>
                              <w:rFonts w:ascii="Trajan Pro" w:hAnsi="Trajan Pro" w:cs="Arial"/>
                              <w:b/>
                            </w:rPr>
                          </w:pPr>
                          <w:r w:rsidRPr="00951FDF">
                            <w:rPr>
                              <w:rFonts w:ascii="Trajan Pro" w:hAnsi="Trajan Pro" w:cs="Arial"/>
                              <w:b/>
                            </w:rPr>
                            <w:t>Richard E. Dunn, Director</w:t>
                          </w:r>
                        </w:p>
                        <w:p w14:paraId="636853A3" w14:textId="77777777" w:rsidR="006809EB" w:rsidRDefault="006809EB" w:rsidP="006809EB">
                          <w:pPr>
                            <w:rPr>
                              <w:rFonts w:ascii="Trajan Pro" w:hAnsi="Trajan Pro" w:cs="Arial"/>
                              <w:b/>
                            </w:rPr>
                          </w:pPr>
                        </w:p>
                        <w:p w14:paraId="636853A4" w14:textId="77777777" w:rsidR="006809EB" w:rsidRPr="00951FDF" w:rsidRDefault="003F7003" w:rsidP="006809EB">
                          <w:pPr>
                            <w:rPr>
                              <w:rFonts w:ascii="Trajan Pro" w:hAnsi="Trajan Pro" w:cs="Arial"/>
                              <w:b/>
                            </w:rPr>
                          </w:pPr>
                          <w:r>
                            <w:rPr>
                              <w:rFonts w:ascii="Trajan Pro" w:hAnsi="Trajan Pro" w:cs="Arial"/>
                              <w:b/>
                            </w:rPr>
                            <w:t>Watershed Protection Branch</w:t>
                          </w:r>
                        </w:p>
                        <w:p w14:paraId="636853A5" w14:textId="77777777" w:rsidR="003F7003" w:rsidRPr="003F7003" w:rsidRDefault="003F7003" w:rsidP="003F7003">
                          <w:pPr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 w:rsidRPr="003F7003"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 xml:space="preserve">2 Martin Luther King, Jr. Drive </w:t>
                          </w:r>
                        </w:p>
                        <w:p w14:paraId="636853A6" w14:textId="77777777" w:rsidR="003F7003" w:rsidRPr="003F7003" w:rsidRDefault="003F7003" w:rsidP="003F7003">
                          <w:pPr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 w:rsidRPr="003F7003"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>Suite 1152, East Tower</w:t>
                          </w:r>
                        </w:p>
                        <w:p w14:paraId="636853A7" w14:textId="77777777" w:rsidR="003F7003" w:rsidRPr="003F7003" w:rsidRDefault="003F7003" w:rsidP="003F7003">
                          <w:pPr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 w:rsidRPr="003F7003"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>Atlanta, Georgia 30334</w:t>
                          </w:r>
                        </w:p>
                        <w:p w14:paraId="636853A8" w14:textId="77777777" w:rsidR="003F7003" w:rsidRPr="003F7003" w:rsidRDefault="003F7003" w:rsidP="003F7003">
                          <w:pPr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 w:rsidRPr="003F7003"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>404-463-1511</w:t>
                          </w:r>
                        </w:p>
                        <w:p w14:paraId="636853A9" w14:textId="77777777" w:rsidR="006809EB" w:rsidRPr="00951FDF" w:rsidRDefault="006809EB" w:rsidP="003F7003">
                          <w:pP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853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0.1pt;margin-top:8.45pt;width:200.45pt;height:104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AojwIAAIYFAAAOAAAAZHJzL2Uyb0RvYy54bWysVN1P2zAQf5+0/8Hy+0hbKNsiUtQVMU2q&#10;AA0mnl3HbiJsn2e7Tbq/nrOdlo7thWkvyfm+P353F5e9VmQrnG/BVHR8MqJEGA51a9YV/fFw/eET&#10;JT4wUzMFRlR0Jzy9nL1/d9HZUkygAVULR9CJ8WVnK9qEYMui8LwRmvkTsMKgUILTLODTrYvasQ69&#10;a1VMRqPzogNXWwdceI/cqyyks+RfSsHDrZReBKIqirmF9HXpu4rfYnbByrVjtmn5kAb7hyw0aw0G&#10;Pbi6YoGRjWv/cKVb7sCDDCccdAFStlykGrCa8ehVNfcNsyLVgs3x9tAm///c8pvtnSNtXdFTSgzT&#10;OKIH0QfyBXpyGrvTWV+i0r1FtdAjG6ecKvV2CfzJEwOLhpm1mHuL3Y5StCqOzLIPjw5ig3rpdPxj&#10;6QR94Ux2hznEwByZk+nZ9ON4SglH2fh0Mj0/nySvL+bW+fBVgCaRqKjD0Ckrtl36EBNg5V4lRjNw&#10;3SqVhq3MbwxUzByR0DJYx/RzxokKOyWilTLfhcRupcQjI+FULJQjW4YIY5wLE3IHBu2oJTH2WwwH&#10;/Wias3qL8cEiRQYTDsa6NeDy7OJ6vaRdP+1Tlll/GKDPdccWhH7VD2hYQb1DMDjIy+Qtv25xCEvm&#10;wx1zuD04U7wI4RY/UkFXURgoShpwv/7Gj/oIapRS0uE2VtT/3DAnKFHfDML98/jsLK5veiA4Jvhw&#10;x5LVscRs9AJwHGO8PZYnMuoHtSelA/2Ih2Meo6KIGY6xKxr25CLkG4GHh4v5PCnhwloWlube8v0O&#10;RIg99I/M2QGHASF8A/u9ZeUrOGbdOBgD800A2Sasxgbnrg6Nx2VPEB4OU7wmx++k9XI+Z88AAAD/&#10;/wMAUEsDBBQABgAIAAAAIQAlEv1i3gAAAAsBAAAPAAAAZHJzL2Rvd25yZXYueG1sTI/BTsMwEETv&#10;SPyDtUjc6DoRNTTEqRCIK4gClXpz420SEa+j2G3C3+Oe4Liap5m35Xp2vTjRGDrPGrKFBEFce9tx&#10;o+Hz4+XmHkSIhq3pPZOGHwqwri4vSlNYP/E7nTaxEamEQ2E0tDEOBWKoW3ImLPxAnLKDH52J6Rwb&#10;tKOZUrnrMZdSoTMdp4XWDPTUUv29OToNX6+H3fZWvjXPbjlMfpbIboVaX1/Njw8gIs3xD4azflKH&#10;Kjnt/ZFtEL0GpWSe0BSoFYgzIFWWgdhryPPlHWBV4v8fql8AAAD//wMAUEsBAi0AFAAGAAgAAAAh&#10;ALaDOJL+AAAA4QEAABMAAAAAAAAAAAAAAAAAAAAAAFtDb250ZW50X1R5cGVzXS54bWxQSwECLQAU&#10;AAYACAAAACEAOP0h/9YAAACUAQAACwAAAAAAAAAAAAAAAAAvAQAAX3JlbHMvLnJlbHNQSwECLQAU&#10;AAYACAAAACEAHPrgKI8CAACGBQAADgAAAAAAAAAAAAAAAAAuAgAAZHJzL2Uyb0RvYy54bWxQSwEC&#10;LQAUAAYACAAAACEAJRL9Yt4AAAALAQAADwAAAAAAAAAAAAAAAADpBAAAZHJzL2Rvd25yZXYueG1s&#10;UEsFBgAAAAAEAAQA8wAAAPQFAAAAAA==&#10;" filled="f" stroked="f">
              <o:lock v:ext="edit" aspectratio="t"/>
              <v:textbox>
                <w:txbxContent>
                  <w:p w14:paraId="636853A2" w14:textId="77777777" w:rsidR="006809EB" w:rsidRPr="00951FDF" w:rsidRDefault="006809EB" w:rsidP="006809EB">
                    <w:pPr>
                      <w:rPr>
                        <w:rFonts w:ascii="Trajan Pro" w:hAnsi="Trajan Pro" w:cs="Arial"/>
                        <w:b/>
                      </w:rPr>
                    </w:pPr>
                    <w:r w:rsidRPr="00951FDF">
                      <w:rPr>
                        <w:rFonts w:ascii="Trajan Pro" w:hAnsi="Trajan Pro" w:cs="Arial"/>
                        <w:b/>
                      </w:rPr>
                      <w:t>Richard E. Dunn, Director</w:t>
                    </w:r>
                  </w:p>
                  <w:p w14:paraId="636853A3" w14:textId="77777777" w:rsidR="006809EB" w:rsidRDefault="006809EB" w:rsidP="006809EB">
                    <w:pPr>
                      <w:rPr>
                        <w:rFonts w:ascii="Trajan Pro" w:hAnsi="Trajan Pro" w:cs="Arial"/>
                        <w:b/>
                      </w:rPr>
                    </w:pPr>
                  </w:p>
                  <w:p w14:paraId="636853A4" w14:textId="77777777" w:rsidR="006809EB" w:rsidRPr="00951FDF" w:rsidRDefault="003F7003" w:rsidP="006809EB">
                    <w:pPr>
                      <w:rPr>
                        <w:rFonts w:ascii="Trajan Pro" w:hAnsi="Trajan Pro" w:cs="Arial"/>
                        <w:b/>
                      </w:rPr>
                    </w:pPr>
                    <w:r>
                      <w:rPr>
                        <w:rFonts w:ascii="Trajan Pro" w:hAnsi="Trajan Pro" w:cs="Arial"/>
                        <w:b/>
                      </w:rPr>
                      <w:t>Watershed Protection Branch</w:t>
                    </w:r>
                  </w:p>
                  <w:p w14:paraId="636853A5" w14:textId="77777777" w:rsidR="003F7003" w:rsidRPr="003F7003" w:rsidRDefault="003F7003" w:rsidP="003F7003">
                    <w:pPr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 w:rsidRPr="003F7003"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 xml:space="preserve">2 Martin Luther King, Jr. Drive </w:t>
                    </w:r>
                  </w:p>
                  <w:p w14:paraId="636853A6" w14:textId="77777777" w:rsidR="003F7003" w:rsidRPr="003F7003" w:rsidRDefault="003F7003" w:rsidP="003F7003">
                    <w:pPr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 w:rsidRPr="003F7003"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>Suite 1152, East Tower</w:t>
                    </w:r>
                  </w:p>
                  <w:p w14:paraId="636853A7" w14:textId="77777777" w:rsidR="003F7003" w:rsidRPr="003F7003" w:rsidRDefault="003F7003" w:rsidP="003F7003">
                    <w:pPr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 w:rsidRPr="003F7003"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>Atlanta, Georgia 30334</w:t>
                    </w:r>
                  </w:p>
                  <w:p w14:paraId="636853A8" w14:textId="77777777" w:rsidR="003F7003" w:rsidRPr="003F7003" w:rsidRDefault="003F7003" w:rsidP="003F7003">
                    <w:pPr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 w:rsidRPr="003F7003"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>404-463-1511</w:t>
                    </w:r>
                  </w:p>
                  <w:p w14:paraId="636853A9" w14:textId="77777777" w:rsidR="006809EB" w:rsidRPr="00951FDF" w:rsidRDefault="006809EB" w:rsidP="003F7003">
                    <w:pPr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01D1F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368539E" wp14:editId="6368539F">
              <wp:simplePos x="0" y="0"/>
              <wp:positionH relativeFrom="column">
                <wp:posOffset>4292600</wp:posOffset>
              </wp:positionH>
              <wp:positionV relativeFrom="paragraph">
                <wp:posOffset>386785</wp:posOffset>
              </wp:positionV>
              <wp:extent cx="2261870" cy="0"/>
              <wp:effectExtent l="0" t="0" r="2413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1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ma14="http://schemas.microsoft.com/office/mac/drawingml/2011/main" xmlns:pic="http://schemas.openxmlformats.org/drawingml/2006/picture" xmlns:a14="http://schemas.microsoft.com/office/drawing/2010/main" xmlns:arto="http://schemas.microsoft.com/office/word/2006/arto">
          <w:pict w14:anchorId="08F1C55D">
            <v:line id="Straight Connector 7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338pt,30.45pt" to="516.1pt,30.45pt" w14:anchorId="3039A1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QP2gEAABsEAAAOAAAAZHJzL2Uyb0RvYy54bWysU02P2yAQvVfqf0DcG38cNisrzh6y2r2s&#10;2qjb/gAWQ4wEDAIaO/++A3bsqF1VatULZpg3H+/NePcwGk3OwgcFtqXVpqREWA6dsqeWfv/29Ome&#10;khCZ7ZgGK1p6EYE+7D9+2A2uETX0oDvhCSaxoRlcS/sYXVMUgffCsLABJyw6JXjDIpr+VHSeDZjd&#10;6KIuy7tiAN85D1yEgK+Pk5Puc34pBY9fpAwiEt1S7C3m0+fzLZ3Ffseak2euV3xug/1DF4Ypi0WX&#10;VI8sMvLDq99SGcU9BJBxw8EUIKXiInNANlX5C5vXnjmRuaA4wS0yhf+Xln8+Hz1RXUu3lFhmcESv&#10;0TN16iM5gLUoIHiyTToNLjQIP9ijn63gjj6RHqU36Yt0yJi1vSzaijESjo91fVfdb3EE/Oor1kDn&#10;Q3wWYEi6tFQrm2izhp1fQsRiCL1C0rO2ZMBlq7dlmWEBtOqelNbJmVdHHLQnZ4ZDj2OVmscMNyi0&#10;tE1gkVdkLpIITpTyLV60mKp9FRIlQhLVVC4t51qBcS5svFbRFtEpTGI/S+Dc558CZ/za1d8ETzyu&#10;lcHGJdgoC/69tldh5IRHkW54p+sbdJc87OzADcw6zn9LWvFbO4ev//T+JwAAAP//AwBQSwMEFAAG&#10;AAgAAAAhAKLl4d/cAAAACgEAAA8AAABkcnMvZG93bnJldi54bWxMj81OwzAQhO9IvIO1SNyoTSql&#10;EOJUFVIfoAUJcdvazg/Y68h2mvTtccUBbrs7o9lv6u3iLDubEAdPEh5XApgh5fVAnYT3t/3DE7CY&#10;kDRaT0bCxUTYNrc3NVbaz3Qw52PqWA6hWKGEPqWx4jyq3jiMKz8aylrrg8OU19BxHXDO4c7yQoiS&#10;Oxwof+hxNK+9Ud/HyUn4FLOdvlS7V2u8fNBh5zahdVLe3y27F2DJLOnPDFf8jA5NZjr5iXRkVkK5&#10;KXOXlAfxDOxqEOuiAHb6vfCm5v8rND8AAAD//wMAUEsBAi0AFAAGAAgAAAAhALaDOJL+AAAA4QEA&#10;ABMAAAAAAAAAAAAAAAAAAAAAAFtDb250ZW50X1R5cGVzXS54bWxQSwECLQAUAAYACAAAACEAOP0h&#10;/9YAAACUAQAACwAAAAAAAAAAAAAAAAAvAQAAX3JlbHMvLnJlbHNQSwECLQAUAAYACAAAACEACUyk&#10;D9oBAAAbBAAADgAAAAAAAAAAAAAAAAAuAgAAZHJzL2Uyb0RvYy54bWxQSwECLQAUAAYACAAAACEA&#10;ouXh39wAAAAKAQAADwAAAAAAAAAAAAAAAAA0BAAAZHJzL2Rvd25yZXYueG1sUEsFBgAAAAAEAAQA&#10;8wAAAD0FAAAAAA==&#10;"/>
          </w:pict>
        </mc:Fallback>
      </mc:AlternateContent>
    </w:r>
    <w:r w:rsidR="007D3CA3">
      <w:rPr>
        <w:noProof/>
      </w:rPr>
      <w:drawing>
        <wp:anchor distT="0" distB="0" distL="114300" distR="114300" simplePos="0" relativeHeight="251658240" behindDoc="1" locked="0" layoutInCell="1" allowOverlap="1" wp14:anchorId="636853A0" wp14:editId="636853A1">
          <wp:simplePos x="0" y="0"/>
          <wp:positionH relativeFrom="column">
            <wp:posOffset>-75565</wp:posOffset>
          </wp:positionH>
          <wp:positionV relativeFrom="paragraph">
            <wp:posOffset>-6350</wp:posOffset>
          </wp:positionV>
          <wp:extent cx="3108960" cy="1097280"/>
          <wp:effectExtent l="0" t="0" r="0" b="7620"/>
          <wp:wrapTight wrapText="bothSides">
            <wp:wrapPolygon edited="0">
              <wp:start x="0" y="0"/>
              <wp:lineTo x="0" y="21375"/>
              <wp:lineTo x="21441" y="21375"/>
              <wp:lineTo x="21441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9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5D1"/>
    <w:multiLevelType w:val="hybridMultilevel"/>
    <w:tmpl w:val="E9949538"/>
    <w:lvl w:ilvl="0" w:tplc="340E4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A4B40"/>
    <w:multiLevelType w:val="hybridMultilevel"/>
    <w:tmpl w:val="01BC083C"/>
    <w:lvl w:ilvl="0" w:tplc="28DE122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7742"/>
    <w:multiLevelType w:val="hybridMultilevel"/>
    <w:tmpl w:val="0C6E505C"/>
    <w:lvl w:ilvl="0" w:tplc="D94CD280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C04D5"/>
    <w:multiLevelType w:val="hybridMultilevel"/>
    <w:tmpl w:val="8F7893B2"/>
    <w:lvl w:ilvl="0" w:tplc="8982A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F223E2F"/>
    <w:multiLevelType w:val="hybridMultilevel"/>
    <w:tmpl w:val="AB126ED6"/>
    <w:lvl w:ilvl="0" w:tplc="A47CB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0534AC"/>
    <w:multiLevelType w:val="hybridMultilevel"/>
    <w:tmpl w:val="E35E3024"/>
    <w:lvl w:ilvl="0" w:tplc="82A2F2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QxMbM0tjAxNTM0tbBU0lEKTi0uzszPAykwrgUAsceMAiwAAAA="/>
  </w:docVars>
  <w:rsids>
    <w:rsidRoot w:val="007D3CA3"/>
    <w:rsid w:val="0002252B"/>
    <w:rsid w:val="00046D68"/>
    <w:rsid w:val="00053AE4"/>
    <w:rsid w:val="0005700B"/>
    <w:rsid w:val="000604EE"/>
    <w:rsid w:val="000644E9"/>
    <w:rsid w:val="00065722"/>
    <w:rsid w:val="00066198"/>
    <w:rsid w:val="00067EBB"/>
    <w:rsid w:val="00094352"/>
    <w:rsid w:val="000A1B2D"/>
    <w:rsid w:val="000B3D7D"/>
    <w:rsid w:val="000C38CF"/>
    <w:rsid w:val="000C4732"/>
    <w:rsid w:val="00110DA0"/>
    <w:rsid w:val="00117C95"/>
    <w:rsid w:val="001300D8"/>
    <w:rsid w:val="00137932"/>
    <w:rsid w:val="001459BF"/>
    <w:rsid w:val="001533C4"/>
    <w:rsid w:val="00156481"/>
    <w:rsid w:val="001716DA"/>
    <w:rsid w:val="00184239"/>
    <w:rsid w:val="00185C87"/>
    <w:rsid w:val="001E225F"/>
    <w:rsid w:val="001F24D6"/>
    <w:rsid w:val="0020007F"/>
    <w:rsid w:val="00204F2A"/>
    <w:rsid w:val="002212AF"/>
    <w:rsid w:val="00222A29"/>
    <w:rsid w:val="00230B76"/>
    <w:rsid w:val="00234BC1"/>
    <w:rsid w:val="00235FD3"/>
    <w:rsid w:val="00236EF3"/>
    <w:rsid w:val="00253B0A"/>
    <w:rsid w:val="002558E3"/>
    <w:rsid w:val="00265D1E"/>
    <w:rsid w:val="00270C26"/>
    <w:rsid w:val="0028676B"/>
    <w:rsid w:val="002912EB"/>
    <w:rsid w:val="00291354"/>
    <w:rsid w:val="00292004"/>
    <w:rsid w:val="002A4AE3"/>
    <w:rsid w:val="002C33F2"/>
    <w:rsid w:val="002E49A8"/>
    <w:rsid w:val="002E648E"/>
    <w:rsid w:val="002E6EFA"/>
    <w:rsid w:val="002F0D24"/>
    <w:rsid w:val="002F49D0"/>
    <w:rsid w:val="00300FB1"/>
    <w:rsid w:val="0031128D"/>
    <w:rsid w:val="003213B2"/>
    <w:rsid w:val="00324DAA"/>
    <w:rsid w:val="00342518"/>
    <w:rsid w:val="00345048"/>
    <w:rsid w:val="0036060A"/>
    <w:rsid w:val="0036114F"/>
    <w:rsid w:val="003715B2"/>
    <w:rsid w:val="00396AD8"/>
    <w:rsid w:val="003A0772"/>
    <w:rsid w:val="003C2FB2"/>
    <w:rsid w:val="003C58C5"/>
    <w:rsid w:val="003D4E62"/>
    <w:rsid w:val="003F7003"/>
    <w:rsid w:val="0041608C"/>
    <w:rsid w:val="0042115D"/>
    <w:rsid w:val="00432D68"/>
    <w:rsid w:val="00443BD0"/>
    <w:rsid w:val="004558D9"/>
    <w:rsid w:val="00457ACF"/>
    <w:rsid w:val="004777CF"/>
    <w:rsid w:val="004B7E8F"/>
    <w:rsid w:val="004C09D5"/>
    <w:rsid w:val="004C242A"/>
    <w:rsid w:val="004C6D23"/>
    <w:rsid w:val="004F4151"/>
    <w:rsid w:val="004F7411"/>
    <w:rsid w:val="005071FB"/>
    <w:rsid w:val="00511299"/>
    <w:rsid w:val="005214E7"/>
    <w:rsid w:val="005217A6"/>
    <w:rsid w:val="005302FB"/>
    <w:rsid w:val="00546A81"/>
    <w:rsid w:val="00552442"/>
    <w:rsid w:val="0055381C"/>
    <w:rsid w:val="0055483B"/>
    <w:rsid w:val="00567B37"/>
    <w:rsid w:val="0057091F"/>
    <w:rsid w:val="00590209"/>
    <w:rsid w:val="005A22DC"/>
    <w:rsid w:val="005B5B70"/>
    <w:rsid w:val="005B5FED"/>
    <w:rsid w:val="005C1CD7"/>
    <w:rsid w:val="005C39C1"/>
    <w:rsid w:val="005D7EB9"/>
    <w:rsid w:val="005E3C59"/>
    <w:rsid w:val="005E7131"/>
    <w:rsid w:val="005F16B3"/>
    <w:rsid w:val="005F456E"/>
    <w:rsid w:val="00601D1F"/>
    <w:rsid w:val="006375CC"/>
    <w:rsid w:val="00654129"/>
    <w:rsid w:val="00655A91"/>
    <w:rsid w:val="006567E9"/>
    <w:rsid w:val="00663A09"/>
    <w:rsid w:val="0067145D"/>
    <w:rsid w:val="00674241"/>
    <w:rsid w:val="00677C2D"/>
    <w:rsid w:val="006809EB"/>
    <w:rsid w:val="00683BFF"/>
    <w:rsid w:val="00686E6E"/>
    <w:rsid w:val="006C7EDA"/>
    <w:rsid w:val="006E71B3"/>
    <w:rsid w:val="006F6A27"/>
    <w:rsid w:val="0070565F"/>
    <w:rsid w:val="00722959"/>
    <w:rsid w:val="00733A45"/>
    <w:rsid w:val="00735BB4"/>
    <w:rsid w:val="00756D3A"/>
    <w:rsid w:val="00783895"/>
    <w:rsid w:val="00793EDA"/>
    <w:rsid w:val="007A2F98"/>
    <w:rsid w:val="007B6FCD"/>
    <w:rsid w:val="007C7889"/>
    <w:rsid w:val="007D3CA3"/>
    <w:rsid w:val="007E5325"/>
    <w:rsid w:val="007F5ECB"/>
    <w:rsid w:val="008146FD"/>
    <w:rsid w:val="00826733"/>
    <w:rsid w:val="00826F43"/>
    <w:rsid w:val="0084096F"/>
    <w:rsid w:val="00840F1E"/>
    <w:rsid w:val="0084321B"/>
    <w:rsid w:val="008453A0"/>
    <w:rsid w:val="00852E1C"/>
    <w:rsid w:val="00855030"/>
    <w:rsid w:val="008641E2"/>
    <w:rsid w:val="00864DE7"/>
    <w:rsid w:val="00877F80"/>
    <w:rsid w:val="008823B9"/>
    <w:rsid w:val="00882BA4"/>
    <w:rsid w:val="008839FB"/>
    <w:rsid w:val="008906A0"/>
    <w:rsid w:val="008A0180"/>
    <w:rsid w:val="008A0CD0"/>
    <w:rsid w:val="008A126A"/>
    <w:rsid w:val="008B42F0"/>
    <w:rsid w:val="008B4DB6"/>
    <w:rsid w:val="008B4EDF"/>
    <w:rsid w:val="008C022E"/>
    <w:rsid w:val="008E7D7B"/>
    <w:rsid w:val="008F4C8E"/>
    <w:rsid w:val="008F6E82"/>
    <w:rsid w:val="008F79A0"/>
    <w:rsid w:val="00907599"/>
    <w:rsid w:val="00910F1D"/>
    <w:rsid w:val="00922619"/>
    <w:rsid w:val="0092474C"/>
    <w:rsid w:val="0093191B"/>
    <w:rsid w:val="00936233"/>
    <w:rsid w:val="009550E5"/>
    <w:rsid w:val="00956208"/>
    <w:rsid w:val="00966C95"/>
    <w:rsid w:val="00967FFD"/>
    <w:rsid w:val="00983230"/>
    <w:rsid w:val="00984187"/>
    <w:rsid w:val="00987899"/>
    <w:rsid w:val="009A2B62"/>
    <w:rsid w:val="009A3CCD"/>
    <w:rsid w:val="009A7924"/>
    <w:rsid w:val="009D274A"/>
    <w:rsid w:val="00A064E9"/>
    <w:rsid w:val="00A14B4B"/>
    <w:rsid w:val="00A26A85"/>
    <w:rsid w:val="00A27E64"/>
    <w:rsid w:val="00A348F2"/>
    <w:rsid w:val="00A3524D"/>
    <w:rsid w:val="00A3685A"/>
    <w:rsid w:val="00A44B08"/>
    <w:rsid w:val="00A461D0"/>
    <w:rsid w:val="00A51841"/>
    <w:rsid w:val="00A52277"/>
    <w:rsid w:val="00A54BCA"/>
    <w:rsid w:val="00A54E34"/>
    <w:rsid w:val="00A71BC8"/>
    <w:rsid w:val="00A80DBB"/>
    <w:rsid w:val="00A903B5"/>
    <w:rsid w:val="00A9157F"/>
    <w:rsid w:val="00AA7790"/>
    <w:rsid w:val="00AA7DD2"/>
    <w:rsid w:val="00AC5928"/>
    <w:rsid w:val="00AE34ED"/>
    <w:rsid w:val="00AE717B"/>
    <w:rsid w:val="00B165A3"/>
    <w:rsid w:val="00B20675"/>
    <w:rsid w:val="00B41A5C"/>
    <w:rsid w:val="00B43621"/>
    <w:rsid w:val="00B6064F"/>
    <w:rsid w:val="00B60E37"/>
    <w:rsid w:val="00B778AB"/>
    <w:rsid w:val="00B808CD"/>
    <w:rsid w:val="00BA0A3C"/>
    <w:rsid w:val="00BA2628"/>
    <w:rsid w:val="00BA5BDD"/>
    <w:rsid w:val="00BC0370"/>
    <w:rsid w:val="00BC38F0"/>
    <w:rsid w:val="00BC7F58"/>
    <w:rsid w:val="00BD026A"/>
    <w:rsid w:val="00BD1F88"/>
    <w:rsid w:val="00BD7240"/>
    <w:rsid w:val="00BE1B06"/>
    <w:rsid w:val="00BE3F8A"/>
    <w:rsid w:val="00BF76D5"/>
    <w:rsid w:val="00BF7A43"/>
    <w:rsid w:val="00C10E68"/>
    <w:rsid w:val="00C12066"/>
    <w:rsid w:val="00C145B7"/>
    <w:rsid w:val="00C1498B"/>
    <w:rsid w:val="00C22C04"/>
    <w:rsid w:val="00C30D1C"/>
    <w:rsid w:val="00C52314"/>
    <w:rsid w:val="00C52D1C"/>
    <w:rsid w:val="00C5603D"/>
    <w:rsid w:val="00C66BDA"/>
    <w:rsid w:val="00C67ACA"/>
    <w:rsid w:val="00C72A46"/>
    <w:rsid w:val="00C75BEA"/>
    <w:rsid w:val="00C806FE"/>
    <w:rsid w:val="00C83416"/>
    <w:rsid w:val="00C9500D"/>
    <w:rsid w:val="00CB0A2A"/>
    <w:rsid w:val="00CB2046"/>
    <w:rsid w:val="00CC32C3"/>
    <w:rsid w:val="00CD6AB4"/>
    <w:rsid w:val="00CD73C8"/>
    <w:rsid w:val="00CE3D1C"/>
    <w:rsid w:val="00CF1D0A"/>
    <w:rsid w:val="00D05128"/>
    <w:rsid w:val="00D07822"/>
    <w:rsid w:val="00D12ADF"/>
    <w:rsid w:val="00D14061"/>
    <w:rsid w:val="00D335F2"/>
    <w:rsid w:val="00D36710"/>
    <w:rsid w:val="00D556DA"/>
    <w:rsid w:val="00D67D10"/>
    <w:rsid w:val="00D85F56"/>
    <w:rsid w:val="00DA012F"/>
    <w:rsid w:val="00DA3CB0"/>
    <w:rsid w:val="00DA5FAE"/>
    <w:rsid w:val="00DA723C"/>
    <w:rsid w:val="00DA7AE2"/>
    <w:rsid w:val="00DB5748"/>
    <w:rsid w:val="00DC29A2"/>
    <w:rsid w:val="00DD525C"/>
    <w:rsid w:val="00DE3DB3"/>
    <w:rsid w:val="00DE4DCB"/>
    <w:rsid w:val="00DE4E4C"/>
    <w:rsid w:val="00DE674F"/>
    <w:rsid w:val="00E22112"/>
    <w:rsid w:val="00E5038E"/>
    <w:rsid w:val="00E51C87"/>
    <w:rsid w:val="00E71375"/>
    <w:rsid w:val="00EB1CC3"/>
    <w:rsid w:val="00EB7052"/>
    <w:rsid w:val="00EB75E6"/>
    <w:rsid w:val="00EC2178"/>
    <w:rsid w:val="00EE10F5"/>
    <w:rsid w:val="00EE43EB"/>
    <w:rsid w:val="00EE7F8C"/>
    <w:rsid w:val="00EF5839"/>
    <w:rsid w:val="00F03CA5"/>
    <w:rsid w:val="00F21CAE"/>
    <w:rsid w:val="00F26A56"/>
    <w:rsid w:val="00F3597C"/>
    <w:rsid w:val="00F47ABF"/>
    <w:rsid w:val="00F642F5"/>
    <w:rsid w:val="00F85B74"/>
    <w:rsid w:val="00F94067"/>
    <w:rsid w:val="00FA0E17"/>
    <w:rsid w:val="00FA6993"/>
    <w:rsid w:val="00FB6673"/>
    <w:rsid w:val="00FC1D92"/>
    <w:rsid w:val="00FC7D79"/>
    <w:rsid w:val="00FD460A"/>
    <w:rsid w:val="00FD68B9"/>
    <w:rsid w:val="00FF3FB2"/>
    <w:rsid w:val="087F665D"/>
    <w:rsid w:val="0974B0CE"/>
    <w:rsid w:val="212820EC"/>
    <w:rsid w:val="2E1DDF31"/>
    <w:rsid w:val="49F623E7"/>
    <w:rsid w:val="6BEA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85333"/>
  <w15:docId w15:val="{318CD754-A35D-4803-B2FD-6CA22922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CF1D0A"/>
    <w:pPr>
      <w:keepNext/>
      <w:jc w:val="both"/>
      <w:outlineLvl w:val="3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3C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3CA3"/>
  </w:style>
  <w:style w:type="paragraph" w:styleId="Footer">
    <w:name w:val="footer"/>
    <w:basedOn w:val="Normal"/>
    <w:link w:val="FooterChar"/>
    <w:uiPriority w:val="99"/>
    <w:unhideWhenUsed/>
    <w:rsid w:val="007D3C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D3CA3"/>
  </w:style>
  <w:style w:type="paragraph" w:styleId="BalloonText">
    <w:name w:val="Balloon Text"/>
    <w:basedOn w:val="Normal"/>
    <w:link w:val="BalloonTextChar"/>
    <w:uiPriority w:val="99"/>
    <w:semiHidden/>
    <w:unhideWhenUsed/>
    <w:rsid w:val="007D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A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A07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A077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F1D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1D0A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1D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1D0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F1D0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PageNumber">
    <w:name w:val="page number"/>
    <w:basedOn w:val="DefaultParagraphFont"/>
    <w:semiHidden/>
    <w:rsid w:val="00CF1D0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38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38C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16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16DA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17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D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D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D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5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D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pd.georgia.gov/high-hazard-potential-da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31F66800BA74A991A292834C3D7DF" ma:contentTypeVersion="11" ma:contentTypeDescription="Create a new document." ma:contentTypeScope="" ma:versionID="d31a518275f96dbdd3e2ad5c82eece2d">
  <xsd:schema xmlns:xsd="http://www.w3.org/2001/XMLSchema" xmlns:xs="http://www.w3.org/2001/XMLSchema" xmlns:p="http://schemas.microsoft.com/office/2006/metadata/properties" xmlns:ns3="3d9c7972-e771-4978-8026-a37bb495957a" xmlns:ns4="caca6501-51e6-4d3f-8ae6-e34337f7cf7d" targetNamespace="http://schemas.microsoft.com/office/2006/metadata/properties" ma:root="true" ma:fieldsID="7d2c283cd33f3b45a42470be99adfe96" ns3:_="" ns4:_="">
    <xsd:import namespace="3d9c7972-e771-4978-8026-a37bb495957a"/>
    <xsd:import namespace="caca6501-51e6-4d3f-8ae6-e34337f7cf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c7972-e771-4978-8026-a37bb49595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a6501-51e6-4d3f-8ae6-e34337f7c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073E96-3750-4958-A426-333E2FEBE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D5E77-F568-4DB1-8E9D-63F0E4FEF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c7972-e771-4978-8026-a37bb495957a"/>
    <ds:schemaRef ds:uri="caca6501-51e6-4d3f-8ae6-e34337f7c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23B5F-0E43-409B-A090-4546AF2849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650</Words>
  <Characters>3709</Characters>
  <Application>Microsoft Office Word</Application>
  <DocSecurity>0</DocSecurity>
  <Lines>30</Lines>
  <Paragraphs>8</Paragraphs>
  <ScaleCrop>false</ScaleCrop>
  <Company>Georgia Department of Natural Resources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Susan</dc:creator>
  <cp:keywords/>
  <cp:lastModifiedBy>Griffin, David</cp:lastModifiedBy>
  <cp:revision>94</cp:revision>
  <cp:lastPrinted>2016-10-19T17:37:00Z</cp:lastPrinted>
  <dcterms:created xsi:type="dcterms:W3CDTF">2021-03-05T14:42:00Z</dcterms:created>
  <dcterms:modified xsi:type="dcterms:W3CDTF">2021-04-21T20:06:00Z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0x010100A5831F66800BA74A991A292834C3D7DF</vt:lpwstr>
  </property>
</Properties>
</file>