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4698" w14:textId="77777777" w:rsidR="008C62C7" w:rsidRDefault="00000000">
      <w:pPr>
        <w:spacing w:before="62"/>
        <w:ind w:left="2167" w:right="1967"/>
        <w:jc w:val="center"/>
        <w:rPr>
          <w:b/>
          <w:sz w:val="28"/>
        </w:rPr>
      </w:pPr>
      <w:r>
        <w:rPr>
          <w:b/>
          <w:sz w:val="28"/>
        </w:rPr>
        <w:t>MODEL RESOLUTION</w:t>
      </w:r>
    </w:p>
    <w:p w14:paraId="40DEFB80" w14:textId="77777777" w:rsidR="008C62C7" w:rsidRDefault="00000000">
      <w:pPr>
        <w:spacing w:before="12"/>
        <w:ind w:left="2171" w:right="1967"/>
        <w:jc w:val="center"/>
        <w:rPr>
          <w:b/>
          <w:sz w:val="19"/>
        </w:rPr>
      </w:pPr>
      <w:r>
        <w:rPr>
          <w:b/>
          <w:w w:val="105"/>
          <w:sz w:val="19"/>
        </w:rPr>
        <w:t>[Authorization to Make Application for Financial Assistance]</w:t>
      </w:r>
    </w:p>
    <w:p w14:paraId="456345E0" w14:textId="77777777" w:rsidR="008C62C7" w:rsidRDefault="008C62C7">
      <w:pPr>
        <w:pStyle w:val="BodyText"/>
        <w:rPr>
          <w:b/>
          <w:sz w:val="22"/>
        </w:rPr>
      </w:pPr>
    </w:p>
    <w:p w14:paraId="0C7C7D31" w14:textId="77777777" w:rsidR="008C62C7" w:rsidRDefault="008C62C7">
      <w:pPr>
        <w:pStyle w:val="BodyText"/>
        <w:spacing w:before="6"/>
        <w:rPr>
          <w:b/>
          <w:sz w:val="19"/>
        </w:rPr>
      </w:pPr>
    </w:p>
    <w:p w14:paraId="1EDB79F9" w14:textId="77777777" w:rsidR="008C62C7" w:rsidRDefault="00000000" w:rsidP="008237D8">
      <w:pPr>
        <w:pStyle w:val="BodyText"/>
        <w:tabs>
          <w:tab w:val="left" w:pos="4013"/>
        </w:tabs>
        <w:spacing w:before="1" w:line="254" w:lineRule="auto"/>
        <w:ind w:left="120" w:right="226"/>
        <w:jc w:val="both"/>
      </w:pPr>
      <w:r>
        <w:rPr>
          <w:w w:val="105"/>
        </w:rPr>
        <w:t>WHEREAS,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“state”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“local</w:t>
      </w:r>
      <w:r>
        <w:rPr>
          <w:spacing w:val="-14"/>
          <w:w w:val="105"/>
        </w:rPr>
        <w:t xml:space="preserve"> </w:t>
      </w:r>
      <w:r>
        <w:rPr>
          <w:w w:val="105"/>
        </w:rPr>
        <w:t>government”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defined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Rules</w:t>
      </w:r>
      <w:r>
        <w:rPr>
          <w:spacing w:val="-14"/>
          <w:w w:val="105"/>
        </w:rPr>
        <w:t xml:space="preserve"> </w:t>
      </w:r>
      <w:r>
        <w:rPr>
          <w:w w:val="105"/>
        </w:rPr>
        <w:t>of the Georgia Department of Natural Resources, Environmental Protection Division (hereinafter, “EPD Rules”), Rule number 391-3-19-.09;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</w:p>
    <w:p w14:paraId="64E30FA2" w14:textId="77777777" w:rsidR="008C62C7" w:rsidRDefault="008C62C7" w:rsidP="008237D8">
      <w:pPr>
        <w:pStyle w:val="BodyText"/>
        <w:spacing w:before="10"/>
        <w:jc w:val="both"/>
        <w:rPr>
          <w:sz w:val="22"/>
        </w:rPr>
      </w:pPr>
    </w:p>
    <w:p w14:paraId="75DBB34F" w14:textId="77777777" w:rsidR="008C62C7" w:rsidRDefault="00000000" w:rsidP="008237D8">
      <w:pPr>
        <w:tabs>
          <w:tab w:val="left" w:pos="4070"/>
        </w:tabs>
        <w:spacing w:before="1" w:line="256" w:lineRule="auto"/>
        <w:ind w:left="119" w:right="210"/>
        <w:jc w:val="both"/>
        <w:rPr>
          <w:sz w:val="21"/>
        </w:rPr>
      </w:pPr>
      <w:r>
        <w:rPr>
          <w:w w:val="105"/>
          <w:sz w:val="21"/>
        </w:rPr>
        <w:t>WHEREAS,</w:t>
      </w:r>
      <w:r>
        <w:rPr>
          <w:w w:val="105"/>
          <w:sz w:val="21"/>
          <w:u w:val="thick"/>
        </w:rPr>
        <w:t xml:space="preserve"> </w:t>
      </w:r>
      <w:r>
        <w:rPr>
          <w:w w:val="105"/>
          <w:sz w:val="21"/>
          <w:u w:val="thick"/>
        </w:rPr>
        <w:tab/>
      </w:r>
      <w:r>
        <w:rPr>
          <w:b/>
          <w:w w:val="105"/>
          <w:sz w:val="21"/>
          <w:u w:val="thick"/>
        </w:rPr>
        <w:t>is</w:t>
      </w:r>
      <w:r>
        <w:rPr>
          <w:b/>
          <w:spacing w:val="-20"/>
          <w:w w:val="105"/>
          <w:sz w:val="21"/>
          <w:u w:val="thick"/>
        </w:rPr>
        <w:t xml:space="preserve"> </w:t>
      </w:r>
      <w:r>
        <w:rPr>
          <w:b/>
          <w:w w:val="105"/>
          <w:sz w:val="21"/>
          <w:u w:val="thick"/>
        </w:rPr>
        <w:t>a</w:t>
      </w:r>
      <w:r>
        <w:rPr>
          <w:b/>
          <w:spacing w:val="-19"/>
          <w:w w:val="105"/>
          <w:sz w:val="21"/>
          <w:u w:val="thick"/>
        </w:rPr>
        <w:t xml:space="preserve"> </w:t>
      </w:r>
      <w:r>
        <w:rPr>
          <w:b/>
          <w:w w:val="105"/>
          <w:sz w:val="21"/>
          <w:u w:val="thick"/>
        </w:rPr>
        <w:t>(county/municipal</w:t>
      </w:r>
      <w:r>
        <w:rPr>
          <w:b/>
          <w:spacing w:val="-20"/>
          <w:w w:val="105"/>
          <w:sz w:val="21"/>
          <w:u w:val="thick"/>
        </w:rPr>
        <w:t xml:space="preserve"> </w:t>
      </w:r>
      <w:r>
        <w:rPr>
          <w:b/>
          <w:w w:val="105"/>
          <w:sz w:val="21"/>
          <w:u w:val="thick"/>
        </w:rPr>
        <w:t>corporation)</w:t>
      </w:r>
      <w:r>
        <w:rPr>
          <w:b/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[OR]</w:t>
      </w:r>
      <w:r>
        <w:rPr>
          <w:spacing w:val="-18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is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not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county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or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municipal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corporation</w:t>
      </w:r>
      <w:r>
        <w:rPr>
          <w:b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meaning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O.C.G.A.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Section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12-8-95(b)(4)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EPD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Rule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391-3- 19-.09;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087AC867" w14:textId="77777777" w:rsidR="008C62C7" w:rsidRDefault="008C62C7" w:rsidP="008237D8">
      <w:pPr>
        <w:pStyle w:val="BodyText"/>
        <w:spacing w:before="3"/>
        <w:jc w:val="both"/>
        <w:rPr>
          <w:sz w:val="22"/>
        </w:rPr>
      </w:pPr>
    </w:p>
    <w:p w14:paraId="6966BDB4" w14:textId="77777777" w:rsidR="008C62C7" w:rsidRDefault="00000000" w:rsidP="008237D8">
      <w:pPr>
        <w:spacing w:before="1" w:line="259" w:lineRule="auto"/>
        <w:ind w:left="119" w:right="352"/>
        <w:jc w:val="both"/>
        <w:rPr>
          <w:sz w:val="21"/>
        </w:rPr>
      </w:pPr>
      <w:r>
        <w:rPr>
          <w:w w:val="105"/>
          <w:sz w:val="21"/>
        </w:rPr>
        <w:t>WHEREAS,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more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particularly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described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Exhibit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“A”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attached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hereto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solid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 xml:space="preserve">handling facility as defined by EPD Rule 391-3-4-.10(67) (hereinafter, “the Site”), and has been placed </w:t>
      </w:r>
      <w:r>
        <w:rPr>
          <w:b/>
          <w:w w:val="105"/>
          <w:sz w:val="21"/>
          <w:u w:val="single"/>
        </w:rPr>
        <w:t xml:space="preserve">on </w:t>
      </w:r>
      <w:r>
        <w:rPr>
          <w:b/>
          <w:spacing w:val="-2"/>
          <w:w w:val="105"/>
          <w:sz w:val="21"/>
          <w:u w:val="single"/>
        </w:rPr>
        <w:t>the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National Priorities List pursuant to the federal Comprehensive Environmental Response,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Compensation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and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Liability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Act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of</w:t>
      </w:r>
      <w:r>
        <w:rPr>
          <w:b/>
          <w:spacing w:val="-1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1980</w:t>
      </w:r>
      <w:r>
        <w:rPr>
          <w:b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[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AND/OR]</w:t>
      </w:r>
      <w:r>
        <w:rPr>
          <w:spacing w:val="-1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on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the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Hazardous</w:t>
      </w:r>
      <w:r>
        <w:rPr>
          <w:b/>
          <w:spacing w:val="-1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Site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Inventory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pursuant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to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the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Hazardous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Site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Response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Act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(O.C.G.A.,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Section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12-8-90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et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seq.)</w:t>
      </w:r>
      <w:r>
        <w:rPr>
          <w:b/>
          <w:w w:val="105"/>
          <w:sz w:val="21"/>
        </w:rPr>
        <w:t>;</w:t>
      </w:r>
      <w:r>
        <w:rPr>
          <w:b/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</w:p>
    <w:p w14:paraId="25889BA0" w14:textId="77777777" w:rsidR="008C62C7" w:rsidRDefault="008C62C7" w:rsidP="008237D8">
      <w:pPr>
        <w:pStyle w:val="BodyText"/>
        <w:spacing w:before="2"/>
        <w:jc w:val="both"/>
        <w:rPr>
          <w:sz w:val="22"/>
        </w:rPr>
      </w:pPr>
    </w:p>
    <w:p w14:paraId="04C71EEC" w14:textId="77777777" w:rsidR="008C62C7" w:rsidRDefault="00000000" w:rsidP="008237D8">
      <w:pPr>
        <w:tabs>
          <w:tab w:val="left" w:pos="3370"/>
        </w:tabs>
        <w:spacing w:before="1" w:line="256" w:lineRule="auto"/>
        <w:ind w:left="120" w:right="422"/>
        <w:jc w:val="both"/>
        <w:rPr>
          <w:sz w:val="21"/>
        </w:rPr>
      </w:pPr>
      <w:r>
        <w:rPr>
          <w:w w:val="105"/>
          <w:sz w:val="21"/>
        </w:rPr>
        <w:t xml:space="preserve">WHEREAS, the </w:t>
      </w:r>
      <w:r>
        <w:rPr>
          <w:b/>
          <w:w w:val="105"/>
          <w:sz w:val="21"/>
          <w:u w:val="single"/>
        </w:rPr>
        <w:t>Director of the Georgia Department of Natural Resources, Environmental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Protection Division (“EPD”)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 xml:space="preserve">[AND/OR] </w:t>
      </w:r>
      <w:r>
        <w:rPr>
          <w:b/>
          <w:w w:val="105"/>
          <w:sz w:val="21"/>
          <w:u w:val="single"/>
        </w:rPr>
        <w:t>United States Environmental Protection Agency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has notified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writing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“responsible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party”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(as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defined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EPD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Rule 391-3-19-.02(2)(s)) for the Site;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65F9F662" w14:textId="77777777" w:rsidR="008C62C7" w:rsidRDefault="008C62C7" w:rsidP="008237D8">
      <w:pPr>
        <w:pStyle w:val="BodyText"/>
        <w:spacing w:before="4"/>
        <w:jc w:val="both"/>
        <w:rPr>
          <w:sz w:val="22"/>
        </w:rPr>
      </w:pPr>
    </w:p>
    <w:p w14:paraId="416E05B6" w14:textId="77777777" w:rsidR="008C62C7" w:rsidRDefault="00000000" w:rsidP="008237D8">
      <w:pPr>
        <w:tabs>
          <w:tab w:val="left" w:pos="4066"/>
        </w:tabs>
        <w:spacing w:line="256" w:lineRule="auto"/>
        <w:ind w:left="120" w:right="471"/>
        <w:jc w:val="both"/>
        <w:rPr>
          <w:sz w:val="21"/>
        </w:rPr>
      </w:pPr>
      <w:r>
        <w:rPr>
          <w:w w:val="105"/>
          <w:sz w:val="21"/>
        </w:rPr>
        <w:t>WHEREAS,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ab/>
        <w:t xml:space="preserve"> </w:t>
      </w:r>
      <w:r>
        <w:rPr>
          <w:b/>
          <w:w w:val="105"/>
          <w:sz w:val="21"/>
          <w:u w:val="single"/>
        </w:rPr>
        <w:t>has expended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[OR]</w:t>
      </w:r>
      <w:r>
        <w:rPr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has already expended, and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anticipates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expending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in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the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future,</w:t>
      </w:r>
      <w:r>
        <w:rPr>
          <w:b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[OR]</w:t>
      </w:r>
      <w:r>
        <w:rPr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anticipates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expending</w:t>
      </w:r>
      <w:r>
        <w:rPr>
          <w:b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certain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costs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associated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the </w:t>
      </w:r>
      <w:r>
        <w:rPr>
          <w:w w:val="105"/>
          <w:sz w:val="21"/>
        </w:rPr>
        <w:t>investigation,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remediation,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post-closure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care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maintenance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(hereinafter,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“the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Costs”);</w:t>
      </w:r>
      <w:r>
        <w:rPr>
          <w:spacing w:val="-2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</w:p>
    <w:p w14:paraId="34DDF77A" w14:textId="77777777" w:rsidR="008C62C7" w:rsidRDefault="008C62C7" w:rsidP="008237D8">
      <w:pPr>
        <w:pStyle w:val="BodyText"/>
        <w:spacing w:before="9"/>
        <w:jc w:val="both"/>
        <w:rPr>
          <w:sz w:val="22"/>
        </w:rPr>
      </w:pPr>
    </w:p>
    <w:p w14:paraId="426BCD6D" w14:textId="77777777" w:rsidR="008C62C7" w:rsidRDefault="00000000" w:rsidP="008237D8">
      <w:pPr>
        <w:pStyle w:val="BodyText"/>
        <w:tabs>
          <w:tab w:val="left" w:pos="6573"/>
          <w:tab w:val="left" w:pos="8994"/>
        </w:tabs>
        <w:spacing w:line="256" w:lineRule="auto"/>
        <w:ind w:left="120" w:right="110"/>
        <w:jc w:val="both"/>
      </w:pPr>
      <w:r>
        <w:rPr>
          <w:w w:val="105"/>
        </w:rPr>
        <w:t>WHEREAS, the Costs (or a portion thereof) may be eligible for</w:t>
      </w:r>
      <w:r>
        <w:rPr>
          <w:w w:val="105"/>
          <w:u w:val="single"/>
        </w:rPr>
        <w:t xml:space="preserve"> </w:t>
      </w:r>
      <w:r>
        <w:rPr>
          <w:b/>
          <w:w w:val="105"/>
          <w:u w:val="single"/>
        </w:rPr>
        <w:t>reimbursement</w:t>
      </w:r>
      <w:r>
        <w:rPr>
          <w:b/>
          <w:w w:val="105"/>
        </w:rPr>
        <w:t xml:space="preserve"> </w:t>
      </w:r>
      <w:r>
        <w:rPr>
          <w:w w:val="105"/>
        </w:rPr>
        <w:t xml:space="preserve">[OR] </w:t>
      </w:r>
      <w:r>
        <w:rPr>
          <w:b/>
          <w:w w:val="105"/>
          <w:u w:val="single"/>
        </w:rPr>
        <w:t>advance</w:t>
      </w:r>
      <w:r>
        <w:rPr>
          <w:b/>
          <w:w w:val="105"/>
        </w:rPr>
        <w:t xml:space="preserve"> </w:t>
      </w:r>
      <w:r>
        <w:rPr>
          <w:w w:val="105"/>
        </w:rPr>
        <w:t xml:space="preserve">[OR] </w:t>
      </w:r>
      <w:r>
        <w:rPr>
          <w:b/>
          <w:w w:val="105"/>
          <w:u w:val="single"/>
        </w:rPr>
        <w:t>reimbursement and/or</w:t>
      </w:r>
      <w:r>
        <w:rPr>
          <w:b/>
          <w:spacing w:val="-39"/>
          <w:w w:val="105"/>
          <w:u w:val="single"/>
        </w:rPr>
        <w:t xml:space="preserve"> </w:t>
      </w:r>
      <w:r>
        <w:rPr>
          <w:b/>
          <w:w w:val="105"/>
          <w:u w:val="single"/>
        </w:rPr>
        <w:t>advance</w:t>
      </w:r>
      <w:r>
        <w:rPr>
          <w:b/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by the Director of EPD from the</w:t>
      </w:r>
      <w:r>
        <w:rPr>
          <w:spacing w:val="-16"/>
          <w:w w:val="105"/>
        </w:rPr>
        <w:t xml:space="preserve"> </w:t>
      </w:r>
      <w:r>
        <w:rPr>
          <w:w w:val="105"/>
        </w:rPr>
        <w:t>Hazardous</w:t>
      </w:r>
      <w:r>
        <w:rPr>
          <w:spacing w:val="-16"/>
          <w:w w:val="105"/>
        </w:rPr>
        <w:t xml:space="preserve"> </w:t>
      </w:r>
      <w:r>
        <w:rPr>
          <w:w w:val="105"/>
        </w:rPr>
        <w:t>Waste</w:t>
      </w:r>
      <w:r>
        <w:rPr>
          <w:spacing w:val="-16"/>
          <w:w w:val="105"/>
        </w:rPr>
        <w:t xml:space="preserve"> </w:t>
      </w:r>
      <w:r>
        <w:rPr>
          <w:w w:val="105"/>
        </w:rPr>
        <w:t>Trust</w:t>
      </w:r>
      <w:r>
        <w:rPr>
          <w:spacing w:val="-16"/>
          <w:w w:val="105"/>
        </w:rPr>
        <w:t xml:space="preserve"> </w:t>
      </w:r>
      <w:r>
        <w:rPr>
          <w:w w:val="105"/>
        </w:rPr>
        <w:t>Fund</w:t>
      </w:r>
      <w:r>
        <w:rPr>
          <w:spacing w:val="-16"/>
          <w:w w:val="105"/>
        </w:rPr>
        <w:t xml:space="preserve"> </w:t>
      </w:r>
      <w:r>
        <w:rPr>
          <w:w w:val="105"/>
        </w:rPr>
        <w:t>(pursuant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O.C.G.A.</w:t>
      </w:r>
      <w:r>
        <w:rPr>
          <w:spacing w:val="-16"/>
          <w:w w:val="105"/>
        </w:rPr>
        <w:t xml:space="preserve"> </w:t>
      </w:r>
      <w:r>
        <w:rPr>
          <w:w w:val="105"/>
        </w:rPr>
        <w:t>Section</w:t>
      </w:r>
      <w:r>
        <w:rPr>
          <w:spacing w:val="-16"/>
          <w:w w:val="105"/>
        </w:rPr>
        <w:t xml:space="preserve"> </w:t>
      </w:r>
      <w:r>
        <w:rPr>
          <w:w w:val="105"/>
        </w:rPr>
        <w:t>12-8-90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seq.,</w:t>
      </w:r>
      <w:r>
        <w:rPr>
          <w:spacing w:val="-16"/>
          <w:w w:val="105"/>
        </w:rPr>
        <w:t xml:space="preserve"> </w:t>
      </w:r>
      <w:r>
        <w:rPr>
          <w:w w:val="105"/>
        </w:rPr>
        <w:t>EPD</w:t>
      </w:r>
      <w:r>
        <w:rPr>
          <w:spacing w:val="-16"/>
          <w:w w:val="105"/>
        </w:rPr>
        <w:t xml:space="preserve"> </w:t>
      </w:r>
      <w:r>
        <w:rPr>
          <w:w w:val="105"/>
        </w:rPr>
        <w:t>Rule</w:t>
      </w:r>
      <w:r>
        <w:rPr>
          <w:spacing w:val="-16"/>
          <w:w w:val="105"/>
        </w:rPr>
        <w:t xml:space="preserve"> </w:t>
      </w:r>
      <w:r>
        <w:rPr>
          <w:w w:val="105"/>
        </w:rPr>
        <w:t>391-3-19-.09 and</w:t>
      </w:r>
      <w:r>
        <w:rPr>
          <w:spacing w:val="-18"/>
          <w:w w:val="105"/>
        </w:rPr>
        <w:t xml:space="preserve"> </w:t>
      </w:r>
      <w:r>
        <w:rPr>
          <w:w w:val="105"/>
        </w:rPr>
        <w:t>other</w:t>
      </w:r>
      <w:r>
        <w:rPr>
          <w:spacing w:val="-18"/>
          <w:w w:val="105"/>
        </w:rPr>
        <w:t xml:space="preserve"> </w:t>
      </w:r>
      <w:r>
        <w:rPr>
          <w:w w:val="105"/>
        </w:rPr>
        <w:t>pertinent</w:t>
      </w:r>
      <w:r>
        <w:rPr>
          <w:spacing w:val="-18"/>
          <w:w w:val="105"/>
        </w:rPr>
        <w:t xml:space="preserve"> </w:t>
      </w:r>
      <w:r>
        <w:rPr>
          <w:w w:val="105"/>
        </w:rPr>
        <w:t>law),</w:t>
      </w:r>
      <w:r>
        <w:rPr>
          <w:spacing w:val="-18"/>
          <w:w w:val="105"/>
        </w:rPr>
        <w:t xml:space="preserve"> </w:t>
      </w:r>
      <w:r>
        <w:rPr>
          <w:w w:val="105"/>
        </w:rPr>
        <w:t>provided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Costs</w:t>
      </w:r>
      <w:r>
        <w:rPr>
          <w:spacing w:val="-18"/>
          <w:w w:val="105"/>
        </w:rPr>
        <w:t xml:space="preserve"> </w:t>
      </w:r>
      <w:r>
        <w:rPr>
          <w:w w:val="105"/>
        </w:rPr>
        <w:t>(or</w:t>
      </w:r>
      <w:r>
        <w:rPr>
          <w:spacing w:val="-18"/>
          <w:w w:val="105"/>
        </w:rPr>
        <w:t xml:space="preserve"> </w:t>
      </w:r>
      <w:r>
        <w:rPr>
          <w:w w:val="105"/>
        </w:rPr>
        <w:t>portion</w:t>
      </w:r>
      <w:r>
        <w:rPr>
          <w:spacing w:val="-18"/>
          <w:w w:val="105"/>
        </w:rPr>
        <w:t xml:space="preserve"> </w:t>
      </w:r>
      <w:r>
        <w:rPr>
          <w:w w:val="105"/>
        </w:rPr>
        <w:t>thereof)</w:t>
      </w:r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w w:val="105"/>
        </w:rPr>
        <w:t>determined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EPD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“Eligible Costs”</w:t>
      </w:r>
      <w:r>
        <w:rPr>
          <w:spacing w:val="-14"/>
          <w:w w:val="105"/>
        </w:rPr>
        <w:t xml:space="preserve"> </w:t>
      </w:r>
      <w:r>
        <w:rPr>
          <w:w w:val="105"/>
        </w:rPr>
        <w:t>(as</w:t>
      </w:r>
      <w:r>
        <w:rPr>
          <w:spacing w:val="-13"/>
          <w:w w:val="105"/>
        </w:rPr>
        <w:t xml:space="preserve"> </w:t>
      </w:r>
      <w:r>
        <w:rPr>
          <w:w w:val="105"/>
        </w:rPr>
        <w:t>defined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EPD</w:t>
      </w:r>
      <w:r>
        <w:rPr>
          <w:spacing w:val="-13"/>
          <w:w w:val="105"/>
        </w:rPr>
        <w:t xml:space="preserve"> </w:t>
      </w:r>
      <w:r>
        <w:rPr>
          <w:w w:val="105"/>
        </w:rPr>
        <w:t>Rule</w:t>
      </w:r>
      <w:r>
        <w:rPr>
          <w:spacing w:val="-13"/>
          <w:w w:val="105"/>
        </w:rPr>
        <w:t xml:space="preserve"> </w:t>
      </w:r>
      <w:r>
        <w:rPr>
          <w:w w:val="105"/>
        </w:rPr>
        <w:t>391-3-19-.09(4)(a)),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provided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4"/>
          <w:w w:val="105"/>
        </w:rPr>
        <w:t xml:space="preserve">has </w:t>
      </w:r>
      <w:r>
        <w:rPr>
          <w:w w:val="105"/>
        </w:rPr>
        <w:t>met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“Eligibility</w:t>
      </w:r>
      <w:r>
        <w:rPr>
          <w:spacing w:val="-7"/>
          <w:w w:val="105"/>
        </w:rPr>
        <w:t xml:space="preserve"> </w:t>
      </w:r>
      <w:r>
        <w:rPr>
          <w:w w:val="105"/>
        </w:rPr>
        <w:t>Requirements”</w:t>
      </w:r>
      <w:r>
        <w:rPr>
          <w:spacing w:val="-7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w w:val="105"/>
        </w:rPr>
        <w:t>forth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EPD</w:t>
      </w:r>
      <w:r>
        <w:rPr>
          <w:spacing w:val="-6"/>
          <w:w w:val="105"/>
        </w:rPr>
        <w:t xml:space="preserve"> </w:t>
      </w:r>
      <w:r>
        <w:rPr>
          <w:w w:val="105"/>
        </w:rPr>
        <w:t>Rule</w:t>
      </w:r>
      <w:r>
        <w:rPr>
          <w:spacing w:val="-7"/>
          <w:w w:val="105"/>
        </w:rPr>
        <w:t xml:space="preserve"> </w:t>
      </w:r>
      <w:r>
        <w:rPr>
          <w:w w:val="105"/>
        </w:rPr>
        <w:t>391-3-19-.09(2);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</w:p>
    <w:p w14:paraId="3CB49ABA" w14:textId="77777777" w:rsidR="008C62C7" w:rsidRDefault="008C62C7" w:rsidP="008237D8">
      <w:pPr>
        <w:pStyle w:val="BodyText"/>
        <w:spacing w:before="1"/>
        <w:jc w:val="both"/>
        <w:rPr>
          <w:sz w:val="22"/>
        </w:rPr>
      </w:pPr>
    </w:p>
    <w:p w14:paraId="77A09A06" w14:textId="77777777" w:rsidR="008C62C7" w:rsidRDefault="00000000" w:rsidP="008237D8">
      <w:pPr>
        <w:pStyle w:val="BodyText"/>
        <w:spacing w:line="256" w:lineRule="auto"/>
        <w:ind w:left="120" w:right="210"/>
        <w:jc w:val="both"/>
      </w:pPr>
      <w:r>
        <w:rPr>
          <w:w w:val="105"/>
        </w:rPr>
        <w:t>WHEREAS,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said</w:t>
      </w:r>
      <w:r>
        <w:rPr>
          <w:spacing w:val="-20"/>
          <w:w w:val="105"/>
        </w:rPr>
        <w:t xml:space="preserve"> </w:t>
      </w:r>
      <w:r>
        <w:rPr>
          <w:w w:val="105"/>
        </w:rPr>
        <w:t>“Eligibility</w:t>
      </w:r>
      <w:r>
        <w:rPr>
          <w:spacing w:val="-21"/>
          <w:w w:val="105"/>
        </w:rPr>
        <w:t xml:space="preserve"> </w:t>
      </w:r>
      <w:r>
        <w:rPr>
          <w:w w:val="105"/>
        </w:rPr>
        <w:t>Requirements”</w:t>
      </w:r>
      <w:r>
        <w:rPr>
          <w:spacing w:val="-21"/>
          <w:w w:val="105"/>
        </w:rPr>
        <w:t xml:space="preserve"> </w:t>
      </w:r>
      <w:r>
        <w:rPr>
          <w:w w:val="105"/>
        </w:rPr>
        <w:t>set</w:t>
      </w:r>
      <w:r>
        <w:rPr>
          <w:spacing w:val="-20"/>
          <w:w w:val="105"/>
        </w:rPr>
        <w:t xml:space="preserve"> </w:t>
      </w:r>
      <w:r>
        <w:rPr>
          <w:w w:val="105"/>
        </w:rPr>
        <w:t>forth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EPD</w:t>
      </w:r>
      <w:r>
        <w:rPr>
          <w:spacing w:val="-20"/>
          <w:w w:val="105"/>
        </w:rPr>
        <w:t xml:space="preserve"> </w:t>
      </w:r>
      <w:r>
        <w:rPr>
          <w:w w:val="105"/>
        </w:rPr>
        <w:t>Rule</w:t>
      </w:r>
      <w:r>
        <w:rPr>
          <w:spacing w:val="-21"/>
          <w:w w:val="105"/>
        </w:rPr>
        <w:t xml:space="preserve"> </w:t>
      </w:r>
      <w:r>
        <w:rPr>
          <w:w w:val="105"/>
        </w:rPr>
        <w:t>391-3-19-.09(2)</w:t>
      </w:r>
      <w:r>
        <w:rPr>
          <w:spacing w:val="15"/>
          <w:w w:val="105"/>
        </w:rPr>
        <w:t xml:space="preserve"> </w:t>
      </w:r>
      <w:r>
        <w:rPr>
          <w:w w:val="105"/>
        </w:rPr>
        <w:t>require,</w:t>
      </w:r>
      <w:r>
        <w:rPr>
          <w:spacing w:val="-21"/>
          <w:w w:val="105"/>
        </w:rPr>
        <w:t xml:space="preserve"> </w:t>
      </w:r>
      <w:r>
        <w:rPr>
          <w:w w:val="105"/>
        </w:rPr>
        <w:t>among other</w:t>
      </w:r>
      <w:r>
        <w:rPr>
          <w:spacing w:val="-19"/>
          <w:w w:val="105"/>
        </w:rPr>
        <w:t xml:space="preserve"> </w:t>
      </w:r>
      <w:r>
        <w:rPr>
          <w:w w:val="105"/>
        </w:rPr>
        <w:t>things,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following</w:t>
      </w:r>
      <w:r>
        <w:rPr>
          <w:spacing w:val="-19"/>
          <w:w w:val="105"/>
        </w:rPr>
        <w:t xml:space="preserve"> </w:t>
      </w:r>
      <w:r>
        <w:rPr>
          <w:w w:val="105"/>
        </w:rPr>
        <w:t>criteria</w:t>
      </w:r>
      <w:r>
        <w:rPr>
          <w:spacing w:val="-19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met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order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Costs</w:t>
      </w:r>
      <w:r>
        <w:rPr>
          <w:spacing w:val="-19"/>
          <w:w w:val="105"/>
        </w:rPr>
        <w:t xml:space="preserve"> </w:t>
      </w:r>
      <w:r>
        <w:rPr>
          <w:w w:val="105"/>
        </w:rPr>
        <w:t>(or</w:t>
      </w:r>
      <w:r>
        <w:rPr>
          <w:spacing w:val="-19"/>
          <w:w w:val="105"/>
        </w:rPr>
        <w:t xml:space="preserve"> </w:t>
      </w:r>
      <w:r>
        <w:rPr>
          <w:w w:val="105"/>
        </w:rPr>
        <w:t>portion</w:t>
      </w:r>
      <w:r>
        <w:rPr>
          <w:spacing w:val="-19"/>
          <w:w w:val="105"/>
        </w:rPr>
        <w:t xml:space="preserve"> </w:t>
      </w:r>
      <w:r>
        <w:rPr>
          <w:w w:val="105"/>
        </w:rPr>
        <w:t>thereof)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eligible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 xml:space="preserve">for </w:t>
      </w:r>
      <w:r>
        <w:rPr>
          <w:b/>
          <w:w w:val="105"/>
          <w:u w:val="single"/>
        </w:rPr>
        <w:t>reimbursement</w:t>
      </w:r>
      <w:r>
        <w:rPr>
          <w:b/>
          <w:w w:val="105"/>
        </w:rPr>
        <w:t xml:space="preserve"> </w:t>
      </w:r>
      <w:r>
        <w:rPr>
          <w:w w:val="105"/>
        </w:rPr>
        <w:t xml:space="preserve">[OR] </w:t>
      </w:r>
      <w:r>
        <w:rPr>
          <w:b/>
          <w:w w:val="105"/>
          <w:u w:val="single"/>
        </w:rPr>
        <w:t>reimbursement and/or advance</w:t>
      </w:r>
      <w:r>
        <w:rPr>
          <w:b/>
          <w:spacing w:val="-24"/>
          <w:w w:val="105"/>
        </w:rPr>
        <w:t xml:space="preserve"> </w:t>
      </w:r>
      <w:r>
        <w:rPr>
          <w:w w:val="105"/>
        </w:rPr>
        <w:t>:</w:t>
      </w:r>
    </w:p>
    <w:p w14:paraId="6741CAD1" w14:textId="77777777" w:rsidR="008C62C7" w:rsidRDefault="008C62C7" w:rsidP="008237D8">
      <w:pPr>
        <w:pStyle w:val="BodyText"/>
        <w:spacing w:before="4"/>
        <w:jc w:val="both"/>
        <w:rPr>
          <w:sz w:val="22"/>
        </w:rPr>
      </w:pPr>
    </w:p>
    <w:p w14:paraId="620EB0D4" w14:textId="77777777" w:rsidR="008C62C7" w:rsidRDefault="00000000" w:rsidP="008237D8">
      <w:pPr>
        <w:pStyle w:val="BodyText"/>
        <w:ind w:left="892"/>
        <w:jc w:val="both"/>
      </w:pPr>
      <w:r>
        <w:rPr>
          <w:w w:val="105"/>
        </w:rPr>
        <w:t>“</w:t>
      </w:r>
      <w:r>
        <w:rPr>
          <w:spacing w:val="-21"/>
          <w:w w:val="105"/>
        </w:rPr>
        <w:t xml:space="preserve"> </w:t>
      </w:r>
      <w:r>
        <w:rPr>
          <w:w w:val="105"/>
        </w:rPr>
        <w:t>...</w:t>
      </w:r>
      <w:r>
        <w:rPr>
          <w:spacing w:val="-20"/>
          <w:w w:val="105"/>
        </w:rPr>
        <w:t xml:space="preserve"> </w:t>
      </w:r>
      <w:r>
        <w:rPr>
          <w:w w:val="105"/>
        </w:rPr>
        <w:t>(e)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state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local</w:t>
      </w:r>
      <w:r>
        <w:rPr>
          <w:spacing w:val="-21"/>
          <w:w w:val="105"/>
        </w:rPr>
        <w:t xml:space="preserve"> </w:t>
      </w:r>
      <w:r>
        <w:rPr>
          <w:w w:val="105"/>
        </w:rPr>
        <w:t>government</w:t>
      </w:r>
      <w:r>
        <w:rPr>
          <w:spacing w:val="-20"/>
          <w:w w:val="105"/>
        </w:rPr>
        <w:t xml:space="preserve"> </w:t>
      </w:r>
      <w:r>
        <w:rPr>
          <w:w w:val="105"/>
        </w:rPr>
        <w:t>has</w:t>
      </w:r>
      <w:r>
        <w:rPr>
          <w:spacing w:val="-20"/>
          <w:w w:val="105"/>
        </w:rPr>
        <w:t xml:space="preserve"> </w:t>
      </w:r>
      <w:r>
        <w:rPr>
          <w:w w:val="105"/>
        </w:rPr>
        <w:t>adopted</w:t>
      </w:r>
      <w:r>
        <w:rPr>
          <w:spacing w:val="-21"/>
          <w:w w:val="105"/>
        </w:rPr>
        <w:t xml:space="preserve"> </w:t>
      </w:r>
      <w:r>
        <w:rPr>
          <w:w w:val="105"/>
        </w:rPr>
        <w:t>an</w:t>
      </w:r>
      <w:r>
        <w:rPr>
          <w:spacing w:val="-20"/>
          <w:w w:val="105"/>
        </w:rPr>
        <w:t xml:space="preserve"> </w:t>
      </w:r>
      <w:r>
        <w:rPr>
          <w:w w:val="105"/>
        </w:rPr>
        <w:t>authorizing</w:t>
      </w:r>
      <w:r>
        <w:rPr>
          <w:spacing w:val="-21"/>
          <w:w w:val="105"/>
        </w:rPr>
        <w:t xml:space="preserve"> </w:t>
      </w:r>
      <w:r>
        <w:rPr>
          <w:w w:val="105"/>
        </w:rPr>
        <w:t>resolution;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and</w:t>
      </w:r>
    </w:p>
    <w:p w14:paraId="68A2AD59" w14:textId="77777777" w:rsidR="008C62C7" w:rsidRDefault="00000000" w:rsidP="008237D8">
      <w:pPr>
        <w:pStyle w:val="BodyText"/>
        <w:spacing w:before="13" w:line="256" w:lineRule="auto"/>
        <w:ind w:left="840" w:right="210" w:firstLine="422"/>
        <w:jc w:val="both"/>
      </w:pPr>
      <w:r>
        <w:rPr>
          <w:w w:val="105"/>
        </w:rPr>
        <w:t>(f</w:t>
      </w:r>
      <w:r>
        <w:rPr>
          <w:spacing w:val="-20"/>
          <w:w w:val="105"/>
        </w:rPr>
        <w:t xml:space="preserve"> </w:t>
      </w:r>
      <w:r>
        <w:rPr>
          <w:w w:val="105"/>
        </w:rPr>
        <w:t>)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state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local</w:t>
      </w:r>
      <w:r>
        <w:rPr>
          <w:spacing w:val="-19"/>
          <w:w w:val="105"/>
        </w:rPr>
        <w:t xml:space="preserve"> </w:t>
      </w:r>
      <w:r>
        <w:rPr>
          <w:w w:val="105"/>
        </w:rPr>
        <w:t>government</w:t>
      </w:r>
      <w:r>
        <w:rPr>
          <w:spacing w:val="-19"/>
          <w:w w:val="105"/>
        </w:rPr>
        <w:t xml:space="preserve"> </w:t>
      </w:r>
      <w:r>
        <w:rPr>
          <w:w w:val="105"/>
        </w:rPr>
        <w:t>has</w:t>
      </w:r>
      <w:r>
        <w:rPr>
          <w:spacing w:val="-19"/>
          <w:w w:val="105"/>
        </w:rPr>
        <w:t xml:space="preserve"> </w:t>
      </w:r>
      <w:r>
        <w:rPr>
          <w:w w:val="105"/>
        </w:rPr>
        <w:t>submitted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Director</w:t>
      </w:r>
      <w:r>
        <w:rPr>
          <w:spacing w:val="-19"/>
          <w:w w:val="105"/>
        </w:rPr>
        <w:t xml:space="preserve"> </w:t>
      </w:r>
      <w:r>
        <w:rPr>
          <w:w w:val="105"/>
        </w:rPr>
        <w:t>[of</w:t>
      </w:r>
      <w:r>
        <w:rPr>
          <w:spacing w:val="-19"/>
          <w:w w:val="105"/>
        </w:rPr>
        <w:t xml:space="preserve"> </w:t>
      </w:r>
      <w:r>
        <w:rPr>
          <w:w w:val="105"/>
        </w:rPr>
        <w:t>EPD]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completed application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w w:val="105"/>
        </w:rPr>
        <w:t>assistance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forms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provided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Director...”</w:t>
      </w:r>
      <w:r>
        <w:rPr>
          <w:spacing w:val="-12"/>
          <w:w w:val="105"/>
        </w:rPr>
        <w:t xml:space="preserve"> </w:t>
      </w:r>
      <w:r>
        <w:rPr>
          <w:w w:val="105"/>
        </w:rPr>
        <w:t>;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and</w:t>
      </w:r>
    </w:p>
    <w:p w14:paraId="43E12498" w14:textId="77777777" w:rsidR="008C62C7" w:rsidRDefault="008C62C7" w:rsidP="008237D8">
      <w:pPr>
        <w:pStyle w:val="BodyText"/>
        <w:spacing w:before="8"/>
        <w:jc w:val="both"/>
        <w:rPr>
          <w:sz w:val="22"/>
        </w:rPr>
      </w:pPr>
    </w:p>
    <w:p w14:paraId="2F45BF53" w14:textId="77777777" w:rsidR="008C62C7" w:rsidRDefault="00000000" w:rsidP="008237D8">
      <w:pPr>
        <w:pStyle w:val="BodyText"/>
        <w:tabs>
          <w:tab w:val="left" w:pos="4024"/>
        </w:tabs>
        <w:spacing w:line="256" w:lineRule="auto"/>
        <w:ind w:left="120" w:right="264"/>
        <w:jc w:val="both"/>
      </w:pPr>
      <w:r>
        <w:rPr>
          <w:w w:val="105"/>
        </w:rPr>
        <w:t>WHEREAS,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desires to make application to EPD for </w:t>
      </w:r>
      <w:r>
        <w:rPr>
          <w:b/>
          <w:w w:val="105"/>
          <w:u w:val="single"/>
        </w:rPr>
        <w:t>reimbursement</w:t>
      </w:r>
      <w:r>
        <w:rPr>
          <w:b/>
          <w:w w:val="105"/>
        </w:rPr>
        <w:t xml:space="preserve"> </w:t>
      </w:r>
      <w:r>
        <w:rPr>
          <w:w w:val="105"/>
        </w:rPr>
        <w:t>[OR]</w:t>
      </w:r>
      <w:r>
        <w:rPr>
          <w:spacing w:val="-19"/>
          <w:w w:val="105"/>
          <w:u w:val="single"/>
        </w:rPr>
        <w:t xml:space="preserve"> </w:t>
      </w:r>
      <w:r>
        <w:rPr>
          <w:b/>
          <w:w w:val="105"/>
          <w:u w:val="single"/>
        </w:rPr>
        <w:t>reimbursement</w:t>
      </w:r>
      <w:r>
        <w:rPr>
          <w:b/>
          <w:spacing w:val="-18"/>
          <w:w w:val="105"/>
          <w:u w:val="single"/>
        </w:rPr>
        <w:t xml:space="preserve"> </w:t>
      </w:r>
      <w:r>
        <w:rPr>
          <w:b/>
          <w:w w:val="105"/>
          <w:u w:val="single"/>
        </w:rPr>
        <w:t>and/or</w:t>
      </w:r>
      <w:r>
        <w:rPr>
          <w:b/>
          <w:spacing w:val="-19"/>
          <w:w w:val="105"/>
          <w:u w:val="single"/>
        </w:rPr>
        <w:t xml:space="preserve"> </w:t>
      </w:r>
      <w:r>
        <w:rPr>
          <w:b/>
          <w:w w:val="105"/>
          <w:u w:val="single"/>
        </w:rPr>
        <w:t>advance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Costs</w:t>
      </w:r>
      <w:r>
        <w:rPr>
          <w:spacing w:val="-19"/>
          <w:w w:val="105"/>
        </w:rPr>
        <w:t xml:space="preserve"> </w:t>
      </w:r>
      <w:r>
        <w:rPr>
          <w:w w:val="105"/>
        </w:rPr>
        <w:t>(or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portion</w:t>
      </w:r>
      <w:r>
        <w:rPr>
          <w:spacing w:val="-18"/>
          <w:w w:val="105"/>
        </w:rPr>
        <w:t xml:space="preserve"> </w:t>
      </w:r>
      <w:r>
        <w:rPr>
          <w:w w:val="105"/>
        </w:rPr>
        <w:t>thereof)</w:t>
      </w:r>
      <w:r>
        <w:rPr>
          <w:spacing w:val="-19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form(s)</w:t>
      </w:r>
      <w:r>
        <w:rPr>
          <w:spacing w:val="-18"/>
          <w:w w:val="105"/>
        </w:rPr>
        <w:t xml:space="preserve"> </w:t>
      </w:r>
      <w:r>
        <w:rPr>
          <w:w w:val="105"/>
        </w:rPr>
        <w:t>provided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Director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EPD</w:t>
      </w:r>
      <w:r>
        <w:rPr>
          <w:spacing w:val="-17"/>
          <w:w w:val="105"/>
        </w:rPr>
        <w:t xml:space="preserve"> </w:t>
      </w:r>
      <w:r>
        <w:rPr>
          <w:w w:val="105"/>
        </w:rPr>
        <w:t>(as</w:t>
      </w:r>
      <w:r>
        <w:rPr>
          <w:spacing w:val="-18"/>
          <w:w w:val="105"/>
        </w:rPr>
        <w:t xml:space="preserve"> </w:t>
      </w:r>
      <w:r>
        <w:rPr>
          <w:w w:val="105"/>
        </w:rPr>
        <w:t>completed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attached</w:t>
      </w:r>
      <w:r>
        <w:rPr>
          <w:spacing w:val="-17"/>
          <w:w w:val="105"/>
        </w:rPr>
        <w:t xml:space="preserve"> </w:t>
      </w:r>
      <w:r>
        <w:rPr>
          <w:w w:val="105"/>
        </w:rPr>
        <w:t>hereto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Exhibit</w:t>
      </w:r>
      <w:r>
        <w:rPr>
          <w:spacing w:val="-17"/>
          <w:w w:val="105"/>
        </w:rPr>
        <w:t xml:space="preserve"> </w:t>
      </w:r>
      <w:r>
        <w:rPr>
          <w:w w:val="105"/>
        </w:rPr>
        <w:t>“B”),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take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18"/>
          <w:w w:val="105"/>
        </w:rPr>
        <w:t xml:space="preserve"> </w:t>
      </w:r>
      <w:r>
        <w:rPr>
          <w:w w:val="105"/>
        </w:rPr>
        <w:t>other</w:t>
      </w:r>
      <w:r>
        <w:rPr>
          <w:spacing w:val="-17"/>
          <w:w w:val="105"/>
        </w:rPr>
        <w:t xml:space="preserve"> </w:t>
      </w:r>
      <w:r>
        <w:rPr>
          <w:w w:val="105"/>
        </w:rPr>
        <w:t>action</w:t>
      </w:r>
      <w:r>
        <w:rPr>
          <w:spacing w:val="-17"/>
          <w:w w:val="105"/>
        </w:rPr>
        <w:t xml:space="preserve"> </w:t>
      </w:r>
      <w:r>
        <w:rPr>
          <w:w w:val="105"/>
        </w:rPr>
        <w:t>which may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spacing w:val="-22"/>
          <w:w w:val="105"/>
        </w:rPr>
        <w:t xml:space="preserve"> </w:t>
      </w:r>
      <w:r>
        <w:rPr>
          <w:w w:val="105"/>
        </w:rPr>
        <w:t>necessary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have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Costs</w:t>
      </w:r>
      <w:r>
        <w:rPr>
          <w:spacing w:val="-23"/>
          <w:w w:val="105"/>
        </w:rPr>
        <w:t xml:space="preserve"> </w:t>
      </w:r>
      <w:r>
        <w:rPr>
          <w:w w:val="105"/>
        </w:rPr>
        <w:t>(or</w:t>
      </w:r>
      <w:r>
        <w:rPr>
          <w:spacing w:val="-22"/>
          <w:w w:val="105"/>
        </w:rPr>
        <w:t xml:space="preserve"> </w:t>
      </w:r>
      <w:r>
        <w:rPr>
          <w:w w:val="105"/>
        </w:rPr>
        <w:t>portion</w:t>
      </w:r>
      <w:r>
        <w:rPr>
          <w:spacing w:val="-22"/>
          <w:w w:val="105"/>
        </w:rPr>
        <w:t xml:space="preserve"> </w:t>
      </w:r>
      <w:r>
        <w:rPr>
          <w:w w:val="105"/>
        </w:rPr>
        <w:t>thereof)</w:t>
      </w:r>
      <w:r>
        <w:rPr>
          <w:spacing w:val="-22"/>
          <w:w w:val="105"/>
        </w:rPr>
        <w:t xml:space="preserve"> </w:t>
      </w:r>
      <w:r>
        <w:rPr>
          <w:w w:val="105"/>
        </w:rPr>
        <w:t>fully</w:t>
      </w:r>
      <w:r>
        <w:rPr>
          <w:spacing w:val="-23"/>
          <w:w w:val="105"/>
        </w:rPr>
        <w:t xml:space="preserve"> </w:t>
      </w:r>
      <w:r>
        <w:rPr>
          <w:w w:val="105"/>
        </w:rPr>
        <w:t>considered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such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purposes; </w:t>
      </w:r>
      <w:r>
        <w:rPr>
          <w:spacing w:val="-2"/>
          <w:w w:val="105"/>
        </w:rPr>
        <w:t>and</w:t>
      </w:r>
    </w:p>
    <w:p w14:paraId="21C9A068" w14:textId="77777777" w:rsidR="008C62C7" w:rsidRDefault="008C62C7" w:rsidP="008237D8">
      <w:pPr>
        <w:pStyle w:val="BodyText"/>
        <w:spacing w:before="1"/>
        <w:jc w:val="both"/>
        <w:rPr>
          <w:sz w:val="22"/>
        </w:rPr>
      </w:pPr>
    </w:p>
    <w:p w14:paraId="4F1B73AC" w14:textId="77777777" w:rsidR="008C62C7" w:rsidRDefault="00000000" w:rsidP="008237D8">
      <w:pPr>
        <w:tabs>
          <w:tab w:val="left" w:pos="9201"/>
        </w:tabs>
        <w:spacing w:line="256" w:lineRule="auto"/>
        <w:ind w:left="120" w:right="196"/>
        <w:jc w:val="both"/>
        <w:rPr>
          <w:sz w:val="21"/>
        </w:rPr>
      </w:pPr>
      <w:r>
        <w:rPr>
          <w:w w:val="105"/>
          <w:sz w:val="21"/>
        </w:rPr>
        <w:t>WHEREAS,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event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attached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applications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approved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EPD,</w:t>
      </w:r>
      <w:r>
        <w:rPr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w w:val="105"/>
          <w:sz w:val="21"/>
        </w:rPr>
        <w:t>desires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receive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sums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approved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EPD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8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reimbursement</w:t>
      </w:r>
      <w:r>
        <w:rPr>
          <w:b/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[OR]</w:t>
      </w:r>
      <w:r>
        <w:rPr>
          <w:spacing w:val="-18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reimbursement/advance</w:t>
      </w:r>
      <w:r>
        <w:rPr>
          <w:b/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</w:p>
    <w:p w14:paraId="6B3168AB" w14:textId="77777777" w:rsidR="008C62C7" w:rsidRDefault="008C62C7" w:rsidP="008237D8">
      <w:pPr>
        <w:spacing w:line="256" w:lineRule="auto"/>
        <w:jc w:val="both"/>
        <w:rPr>
          <w:sz w:val="21"/>
        </w:rPr>
        <w:sectPr w:rsidR="008C62C7">
          <w:type w:val="continuous"/>
          <w:pgSz w:w="12240" w:h="15840"/>
          <w:pgMar w:top="1380" w:right="1520" w:bottom="280" w:left="1320" w:header="720" w:footer="720" w:gutter="0"/>
          <w:cols w:space="720"/>
        </w:sectPr>
      </w:pPr>
    </w:p>
    <w:p w14:paraId="61896A7F" w14:textId="77777777" w:rsidR="008C62C7" w:rsidRDefault="00000000" w:rsidP="008237D8">
      <w:pPr>
        <w:pStyle w:val="BodyText"/>
        <w:spacing w:before="70" w:line="252" w:lineRule="auto"/>
        <w:ind w:left="120" w:right="210"/>
        <w:jc w:val="both"/>
      </w:pPr>
      <w:r>
        <w:rPr>
          <w:w w:val="105"/>
        </w:rPr>
        <w:lastRenderedPageBreak/>
        <w:t>Costs</w:t>
      </w:r>
      <w:r>
        <w:rPr>
          <w:spacing w:val="-23"/>
          <w:w w:val="105"/>
        </w:rPr>
        <w:t xml:space="preserve"> </w:t>
      </w:r>
      <w:r>
        <w:rPr>
          <w:w w:val="105"/>
        </w:rPr>
        <w:t>(or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portion</w:t>
      </w:r>
      <w:r>
        <w:rPr>
          <w:spacing w:val="-22"/>
          <w:w w:val="105"/>
        </w:rPr>
        <w:t xml:space="preserve"> </w:t>
      </w:r>
      <w:r>
        <w:rPr>
          <w:w w:val="105"/>
        </w:rPr>
        <w:t>thereof),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process,</w:t>
      </w:r>
      <w:r>
        <w:rPr>
          <w:spacing w:val="-22"/>
          <w:w w:val="105"/>
        </w:rPr>
        <w:t xml:space="preserve"> </w:t>
      </w:r>
      <w:r>
        <w:rPr>
          <w:w w:val="105"/>
        </w:rPr>
        <w:t>administratively</w:t>
      </w:r>
      <w:r>
        <w:rPr>
          <w:spacing w:val="-22"/>
          <w:w w:val="105"/>
        </w:rPr>
        <w:t xml:space="preserve"> </w:t>
      </w:r>
      <w:r>
        <w:rPr>
          <w:w w:val="105"/>
        </w:rPr>
        <w:t>handle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utilize</w:t>
      </w:r>
      <w:r>
        <w:rPr>
          <w:spacing w:val="-22"/>
          <w:w w:val="105"/>
        </w:rPr>
        <w:t xml:space="preserve"> </w:t>
      </w:r>
      <w:r>
        <w:rPr>
          <w:w w:val="105"/>
        </w:rPr>
        <w:t>said</w:t>
      </w:r>
      <w:r>
        <w:rPr>
          <w:spacing w:val="-22"/>
          <w:w w:val="105"/>
        </w:rPr>
        <w:t xml:space="preserve"> </w:t>
      </w:r>
      <w:r>
        <w:rPr>
          <w:w w:val="105"/>
        </w:rPr>
        <w:t>sums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such approved purposes;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</w:p>
    <w:p w14:paraId="6FC76612" w14:textId="77777777" w:rsidR="008C62C7" w:rsidRDefault="008C62C7" w:rsidP="008237D8">
      <w:pPr>
        <w:pStyle w:val="BodyText"/>
        <w:spacing w:before="8"/>
        <w:jc w:val="both"/>
        <w:rPr>
          <w:sz w:val="22"/>
        </w:rPr>
      </w:pPr>
    </w:p>
    <w:p w14:paraId="4FA3BBDF" w14:textId="77777777" w:rsidR="008C62C7" w:rsidRDefault="00000000" w:rsidP="008237D8">
      <w:pPr>
        <w:pStyle w:val="BodyText"/>
        <w:tabs>
          <w:tab w:val="left" w:pos="3903"/>
        </w:tabs>
        <w:spacing w:line="256" w:lineRule="auto"/>
        <w:ind w:left="120" w:right="739"/>
        <w:jc w:val="both"/>
      </w:pPr>
      <w:r>
        <w:rPr>
          <w:w w:val="105"/>
        </w:rPr>
        <w:t>WHEREAS,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confident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can</w:t>
      </w:r>
      <w:r>
        <w:rPr>
          <w:spacing w:val="-18"/>
          <w:w w:val="105"/>
        </w:rPr>
        <w:t xml:space="preserve"> </w:t>
      </w:r>
      <w:r>
        <w:rPr>
          <w:w w:val="105"/>
        </w:rPr>
        <w:t>otherwise</w:t>
      </w:r>
      <w:r>
        <w:rPr>
          <w:spacing w:val="-18"/>
          <w:w w:val="105"/>
        </w:rPr>
        <w:t xml:space="preserve"> </w:t>
      </w:r>
      <w:r>
        <w:rPr>
          <w:w w:val="105"/>
        </w:rPr>
        <w:t>satisfy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“Eligibility Requirements” set forth in EPD Rule</w:t>
      </w:r>
      <w:r>
        <w:rPr>
          <w:spacing w:val="-32"/>
          <w:w w:val="105"/>
        </w:rPr>
        <w:t xml:space="preserve"> </w:t>
      </w:r>
      <w:r>
        <w:rPr>
          <w:w w:val="105"/>
        </w:rPr>
        <w:t>391-3-19-.09(2);</w:t>
      </w:r>
    </w:p>
    <w:p w14:paraId="576B3340" w14:textId="77777777" w:rsidR="008C62C7" w:rsidRDefault="008C62C7" w:rsidP="008237D8">
      <w:pPr>
        <w:pStyle w:val="BodyText"/>
        <w:spacing w:before="8"/>
        <w:jc w:val="both"/>
        <w:rPr>
          <w:sz w:val="22"/>
        </w:rPr>
      </w:pPr>
    </w:p>
    <w:p w14:paraId="469A04E7" w14:textId="77777777" w:rsidR="008C62C7" w:rsidRDefault="00000000" w:rsidP="008237D8">
      <w:pPr>
        <w:tabs>
          <w:tab w:val="left" w:pos="5447"/>
        </w:tabs>
        <w:spacing w:line="256" w:lineRule="auto"/>
        <w:ind w:left="120" w:right="148"/>
        <w:jc w:val="both"/>
        <w:rPr>
          <w:sz w:val="21"/>
        </w:rPr>
      </w:pPr>
      <w:r>
        <w:rPr>
          <w:w w:val="105"/>
          <w:sz w:val="21"/>
        </w:rPr>
        <w:t>NOW, THEREFORE, BE IT RESOLVED that</w:t>
      </w:r>
      <w:r>
        <w:rPr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[TITLE--e.g., the Chairman, Executive Director, or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other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official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usually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empowered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to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take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the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contemplated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action(s)</w:t>
      </w:r>
      <w:r>
        <w:rPr>
          <w:b/>
          <w:spacing w:val="1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on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behalf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of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the</w:t>
      </w:r>
      <w:r>
        <w:rPr>
          <w:b/>
          <w:spacing w:val="-1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respective</w:t>
      </w:r>
      <w:r>
        <w:rPr>
          <w:b/>
          <w:spacing w:val="-2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state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or</w:t>
      </w:r>
      <w:r>
        <w:rPr>
          <w:b/>
          <w:spacing w:val="-2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local</w:t>
      </w:r>
      <w:r>
        <w:rPr>
          <w:b/>
          <w:spacing w:val="-2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government]</w:t>
      </w:r>
      <w:r>
        <w:rPr>
          <w:b/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hereby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fully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authorized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complete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execute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application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attached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hereto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as Exhibit “B” on</w:t>
      </w:r>
      <w:r>
        <w:rPr>
          <w:spacing w:val="-27"/>
          <w:w w:val="105"/>
          <w:sz w:val="21"/>
        </w:rPr>
        <w:t xml:space="preserve"> </w:t>
      </w:r>
      <w:r>
        <w:rPr>
          <w:w w:val="105"/>
          <w:sz w:val="21"/>
        </w:rPr>
        <w:t>behalf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, and to submit same to EPD for its consideration.</w:t>
      </w:r>
    </w:p>
    <w:p w14:paraId="1DBAE5EA" w14:textId="77777777" w:rsidR="008C62C7" w:rsidRDefault="008C62C7" w:rsidP="008237D8">
      <w:pPr>
        <w:pStyle w:val="BodyText"/>
        <w:jc w:val="both"/>
        <w:rPr>
          <w:sz w:val="22"/>
        </w:rPr>
      </w:pPr>
    </w:p>
    <w:p w14:paraId="26130D3D" w14:textId="77CA8038" w:rsidR="008C62C7" w:rsidRDefault="00000000" w:rsidP="008237D8">
      <w:pPr>
        <w:pStyle w:val="BodyText"/>
        <w:tabs>
          <w:tab w:val="left" w:pos="6376"/>
        </w:tabs>
        <w:spacing w:before="1" w:line="256" w:lineRule="auto"/>
        <w:ind w:left="120" w:right="134"/>
        <w:jc w:val="both"/>
      </w:pPr>
      <w:r>
        <w:rPr>
          <w:w w:val="105"/>
        </w:rPr>
        <w:t>BE IT FURTHER</w:t>
      </w:r>
      <w:r>
        <w:rPr>
          <w:spacing w:val="-37"/>
          <w:w w:val="105"/>
        </w:rPr>
        <w:t xml:space="preserve"> </w:t>
      </w:r>
      <w:r>
        <w:rPr>
          <w:w w:val="105"/>
        </w:rPr>
        <w:t>RESOLVED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is hereby authorized to take any and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21"/>
          <w:w w:val="105"/>
        </w:rPr>
        <w:t xml:space="preserve"> </w:t>
      </w:r>
      <w:r>
        <w:rPr>
          <w:w w:val="105"/>
        </w:rPr>
        <w:t>other</w:t>
      </w:r>
      <w:r>
        <w:rPr>
          <w:spacing w:val="-22"/>
          <w:w w:val="105"/>
        </w:rPr>
        <w:t xml:space="preserve"> </w:t>
      </w:r>
      <w:r>
        <w:rPr>
          <w:w w:val="105"/>
        </w:rPr>
        <w:t>action,</w:t>
      </w:r>
      <w:r>
        <w:rPr>
          <w:spacing w:val="-21"/>
          <w:w w:val="105"/>
        </w:rPr>
        <w:t xml:space="preserve"> </w:t>
      </w:r>
      <w:r>
        <w:rPr>
          <w:w w:val="105"/>
        </w:rPr>
        <w:t>without</w:t>
      </w:r>
      <w:r>
        <w:rPr>
          <w:spacing w:val="-21"/>
          <w:w w:val="105"/>
        </w:rPr>
        <w:t xml:space="preserve"> </w:t>
      </w:r>
      <w:r>
        <w:rPr>
          <w:w w:val="105"/>
        </w:rPr>
        <w:t>further</w:t>
      </w:r>
      <w:r>
        <w:rPr>
          <w:spacing w:val="-22"/>
          <w:w w:val="105"/>
        </w:rPr>
        <w:t xml:space="preserve"> </w:t>
      </w:r>
      <w:r>
        <w:rPr>
          <w:w w:val="105"/>
        </w:rPr>
        <w:t>approval</w:t>
      </w:r>
      <w:r>
        <w:rPr>
          <w:spacing w:val="-21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action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this</w:t>
      </w:r>
      <w:r>
        <w:rPr>
          <w:spacing w:val="-21"/>
          <w:w w:val="105"/>
        </w:rPr>
        <w:t xml:space="preserve"> </w:t>
      </w:r>
      <w:r>
        <w:rPr>
          <w:b/>
          <w:w w:val="105"/>
          <w:u w:val="single"/>
        </w:rPr>
        <w:t>[board,</w:t>
      </w:r>
      <w:r>
        <w:rPr>
          <w:b/>
          <w:spacing w:val="-22"/>
          <w:w w:val="105"/>
          <w:u w:val="single"/>
        </w:rPr>
        <w:t xml:space="preserve"> </w:t>
      </w:r>
      <w:r>
        <w:rPr>
          <w:b/>
          <w:w w:val="105"/>
          <w:u w:val="single"/>
        </w:rPr>
        <w:t>commission</w:t>
      </w:r>
      <w:r>
        <w:rPr>
          <w:b/>
          <w:spacing w:val="-21"/>
          <w:w w:val="105"/>
          <w:u w:val="single"/>
        </w:rPr>
        <w:t xml:space="preserve"> </w:t>
      </w:r>
      <w:r>
        <w:rPr>
          <w:b/>
          <w:w w:val="105"/>
          <w:u w:val="single"/>
        </w:rPr>
        <w:t>etc.]</w:t>
      </w:r>
      <w:r>
        <w:rPr>
          <w:b/>
          <w:spacing w:val="-21"/>
          <w:w w:val="105"/>
        </w:rPr>
        <w:t xml:space="preserve"> </w:t>
      </w:r>
      <w:r>
        <w:rPr>
          <w:w w:val="105"/>
        </w:rPr>
        <w:t>(including,</w:t>
      </w:r>
      <w:r>
        <w:rPr>
          <w:spacing w:val="-22"/>
          <w:w w:val="105"/>
        </w:rPr>
        <w:t xml:space="preserve"> </w:t>
      </w:r>
      <w:r>
        <w:rPr>
          <w:w w:val="105"/>
        </w:rPr>
        <w:t>but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 xml:space="preserve">not </w:t>
      </w:r>
      <w:r>
        <w:rPr>
          <w:w w:val="105"/>
        </w:rPr>
        <w:t xml:space="preserve">limited to, executing supplemental forms, </w:t>
      </w:r>
      <w:r w:rsidR="007869DE">
        <w:rPr>
          <w:w w:val="105"/>
        </w:rPr>
        <w:t xml:space="preserve">agreements, </w:t>
      </w:r>
      <w:r>
        <w:rPr>
          <w:w w:val="105"/>
        </w:rPr>
        <w:t>application amendments, additional applications and the like, and</w:t>
      </w:r>
      <w:r>
        <w:rPr>
          <w:spacing w:val="-23"/>
          <w:w w:val="105"/>
        </w:rPr>
        <w:t xml:space="preserve"> </w:t>
      </w:r>
      <w:r>
        <w:rPr>
          <w:w w:val="105"/>
        </w:rPr>
        <w:t>providing</w:t>
      </w:r>
      <w:r>
        <w:rPr>
          <w:spacing w:val="-2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2"/>
          <w:w w:val="105"/>
        </w:rPr>
        <w:t xml:space="preserve"> </w:t>
      </w:r>
      <w:r>
        <w:rPr>
          <w:w w:val="105"/>
        </w:rPr>
        <w:t>documentation),</w:t>
      </w:r>
      <w:r>
        <w:rPr>
          <w:spacing w:val="-22"/>
          <w:w w:val="105"/>
        </w:rPr>
        <w:t xml:space="preserve"> </w:t>
      </w:r>
      <w:r>
        <w:rPr>
          <w:w w:val="105"/>
        </w:rPr>
        <w:t>which</w:t>
      </w:r>
      <w:r>
        <w:rPr>
          <w:spacing w:val="-22"/>
          <w:w w:val="105"/>
        </w:rPr>
        <w:t xml:space="preserve"> </w:t>
      </w:r>
      <w:r>
        <w:rPr>
          <w:w w:val="105"/>
        </w:rPr>
        <w:t>may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22"/>
          <w:w w:val="105"/>
        </w:rPr>
        <w:t xml:space="preserve"> </w:t>
      </w:r>
      <w:r>
        <w:rPr>
          <w:w w:val="105"/>
        </w:rPr>
        <w:t>necessary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order for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Costs</w:t>
      </w:r>
      <w:r>
        <w:rPr>
          <w:spacing w:val="-23"/>
          <w:w w:val="105"/>
        </w:rPr>
        <w:t xml:space="preserve"> </w:t>
      </w:r>
      <w:r>
        <w:rPr>
          <w:w w:val="105"/>
        </w:rPr>
        <w:t>(or</w:t>
      </w:r>
      <w:r>
        <w:rPr>
          <w:spacing w:val="-23"/>
          <w:w w:val="105"/>
        </w:rPr>
        <w:t xml:space="preserve"> </w:t>
      </w:r>
      <w:r>
        <w:rPr>
          <w:w w:val="105"/>
        </w:rPr>
        <w:t>portion</w:t>
      </w:r>
      <w:r>
        <w:rPr>
          <w:spacing w:val="-23"/>
          <w:w w:val="105"/>
        </w:rPr>
        <w:t xml:space="preserve"> </w:t>
      </w:r>
      <w:r>
        <w:rPr>
          <w:w w:val="105"/>
        </w:rPr>
        <w:t>thereof)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spacing w:val="-23"/>
          <w:w w:val="105"/>
        </w:rPr>
        <w:t xml:space="preserve"> </w:t>
      </w:r>
      <w:r>
        <w:rPr>
          <w:w w:val="105"/>
        </w:rPr>
        <w:t>fully</w:t>
      </w:r>
      <w:r>
        <w:rPr>
          <w:spacing w:val="-23"/>
          <w:w w:val="105"/>
        </w:rPr>
        <w:t xml:space="preserve"> </w:t>
      </w:r>
      <w:r>
        <w:rPr>
          <w:w w:val="105"/>
        </w:rPr>
        <w:t>considered</w:t>
      </w:r>
      <w:r>
        <w:rPr>
          <w:spacing w:val="-23"/>
          <w:w w:val="105"/>
        </w:rPr>
        <w:t xml:space="preserve"> </w:t>
      </w:r>
      <w:r>
        <w:rPr>
          <w:w w:val="105"/>
        </w:rPr>
        <w:t>by</w:t>
      </w:r>
      <w:r>
        <w:rPr>
          <w:spacing w:val="-23"/>
          <w:w w:val="105"/>
        </w:rPr>
        <w:t xml:space="preserve"> </w:t>
      </w:r>
      <w:r>
        <w:rPr>
          <w:w w:val="105"/>
        </w:rPr>
        <w:t>EPD</w:t>
      </w:r>
      <w:r>
        <w:rPr>
          <w:spacing w:val="-23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  <w:u w:val="single"/>
        </w:rPr>
        <w:t xml:space="preserve"> </w:t>
      </w:r>
      <w:r>
        <w:rPr>
          <w:b/>
          <w:w w:val="105"/>
          <w:u w:val="single"/>
        </w:rPr>
        <w:t>reimbursement</w:t>
      </w:r>
      <w:r>
        <w:rPr>
          <w:b/>
          <w:spacing w:val="-23"/>
          <w:w w:val="105"/>
          <w:u w:val="single"/>
        </w:rPr>
        <w:t xml:space="preserve"> </w:t>
      </w:r>
      <w:r>
        <w:rPr>
          <w:w w:val="105"/>
        </w:rPr>
        <w:t>[OR]</w:t>
      </w:r>
      <w:r>
        <w:rPr>
          <w:spacing w:val="-22"/>
          <w:w w:val="105"/>
        </w:rPr>
        <w:t xml:space="preserve"> </w:t>
      </w:r>
      <w:r>
        <w:rPr>
          <w:b/>
          <w:w w:val="105"/>
          <w:u w:val="single"/>
        </w:rPr>
        <w:t>reimbursement</w:t>
      </w:r>
      <w:r>
        <w:rPr>
          <w:b/>
          <w:w w:val="105"/>
        </w:rPr>
        <w:t xml:space="preserve"> </w:t>
      </w:r>
      <w:r>
        <w:rPr>
          <w:b/>
          <w:w w:val="105"/>
          <w:u w:val="single"/>
        </w:rPr>
        <w:t>and/or advance</w:t>
      </w:r>
      <w:r>
        <w:rPr>
          <w:b/>
          <w:w w:val="105"/>
        </w:rPr>
        <w:t xml:space="preserve"> </w:t>
      </w:r>
      <w:r>
        <w:rPr>
          <w:w w:val="105"/>
        </w:rPr>
        <w:t>from the Hazardous Waste Trust Fund in accordance with the provisions of O.C.G.A. Section 12-8-90 et seq., EPD Rule 391-3-19-.09, and other pertinent</w:t>
      </w:r>
      <w:r>
        <w:rPr>
          <w:spacing w:val="-12"/>
          <w:w w:val="105"/>
        </w:rPr>
        <w:t xml:space="preserve"> </w:t>
      </w:r>
      <w:r>
        <w:rPr>
          <w:w w:val="105"/>
        </w:rPr>
        <w:t>law.</w:t>
      </w:r>
    </w:p>
    <w:p w14:paraId="43EF9EB9" w14:textId="77777777" w:rsidR="008C62C7" w:rsidRDefault="008C62C7">
      <w:pPr>
        <w:pStyle w:val="BodyText"/>
        <w:rPr>
          <w:sz w:val="24"/>
        </w:rPr>
      </w:pPr>
    </w:p>
    <w:p w14:paraId="5AA8F692" w14:textId="77777777" w:rsidR="008C62C7" w:rsidRDefault="008C62C7">
      <w:pPr>
        <w:pStyle w:val="BodyText"/>
        <w:rPr>
          <w:sz w:val="24"/>
        </w:rPr>
      </w:pPr>
    </w:p>
    <w:p w14:paraId="1F08374D" w14:textId="77777777" w:rsidR="008C62C7" w:rsidRDefault="008C62C7">
      <w:pPr>
        <w:pStyle w:val="BodyText"/>
        <w:spacing w:before="3"/>
        <w:rPr>
          <w:sz w:val="19"/>
        </w:rPr>
      </w:pPr>
    </w:p>
    <w:p w14:paraId="193E4CE8" w14:textId="7B423AA1" w:rsidR="008C62C7" w:rsidRDefault="00000000">
      <w:pPr>
        <w:pStyle w:val="BodyText"/>
        <w:tabs>
          <w:tab w:val="left" w:pos="1251"/>
          <w:tab w:val="left" w:pos="3433"/>
        </w:tabs>
        <w:ind w:left="120"/>
      </w:pPr>
      <w:r>
        <w:rPr>
          <w:w w:val="105"/>
        </w:rPr>
        <w:t>THIS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, </w:t>
      </w:r>
      <w:r w:rsidR="008237D8">
        <w:rPr>
          <w:w w:val="105"/>
        </w:rPr>
        <w:t>2025</w:t>
      </w:r>
      <w:r>
        <w:rPr>
          <w:w w:val="105"/>
        </w:rPr>
        <w:t>.</w:t>
      </w:r>
    </w:p>
    <w:p w14:paraId="06192226" w14:textId="77777777" w:rsidR="008C62C7" w:rsidRDefault="008C62C7">
      <w:pPr>
        <w:pStyle w:val="BodyText"/>
        <w:rPr>
          <w:sz w:val="24"/>
        </w:rPr>
      </w:pPr>
    </w:p>
    <w:p w14:paraId="0D3FB252" w14:textId="77777777" w:rsidR="008C62C7" w:rsidRDefault="008C62C7">
      <w:pPr>
        <w:pStyle w:val="BodyText"/>
        <w:rPr>
          <w:sz w:val="24"/>
        </w:rPr>
      </w:pPr>
    </w:p>
    <w:p w14:paraId="5FA8B533" w14:textId="77777777" w:rsidR="008C62C7" w:rsidRDefault="008C62C7">
      <w:pPr>
        <w:pStyle w:val="BodyText"/>
        <w:spacing w:before="3"/>
        <w:rPr>
          <w:sz w:val="20"/>
        </w:rPr>
      </w:pPr>
    </w:p>
    <w:p w14:paraId="663C5551" w14:textId="77777777" w:rsidR="008C62C7" w:rsidRDefault="00000000">
      <w:pPr>
        <w:pStyle w:val="BodyText"/>
        <w:spacing w:before="1"/>
        <w:ind w:left="4440"/>
      </w:pPr>
      <w:r>
        <w:rPr>
          <w:w w:val="105"/>
        </w:rPr>
        <w:t>[NAME OF STATE OR LOCAL GOVERNMENT]</w:t>
      </w:r>
    </w:p>
    <w:p w14:paraId="33A204EE" w14:textId="77777777" w:rsidR="008C62C7" w:rsidRDefault="008C62C7">
      <w:pPr>
        <w:pStyle w:val="BodyText"/>
        <w:spacing w:before="7"/>
        <w:rPr>
          <w:sz w:val="23"/>
        </w:rPr>
      </w:pPr>
    </w:p>
    <w:p w14:paraId="69A3E5A4" w14:textId="77777777" w:rsidR="008C62C7" w:rsidRDefault="00000000" w:rsidP="009E6F3E">
      <w:pPr>
        <w:pStyle w:val="BodyText"/>
        <w:spacing w:before="120"/>
        <w:ind w:left="4440"/>
      </w:pPr>
      <w:r>
        <w:rPr>
          <w:w w:val="105"/>
        </w:rPr>
        <w:t>________________________________________</w:t>
      </w:r>
    </w:p>
    <w:p w14:paraId="4FADB3D9" w14:textId="77777777" w:rsidR="008C62C7" w:rsidRDefault="00000000" w:rsidP="009E6F3E">
      <w:pPr>
        <w:pStyle w:val="BodyText"/>
        <w:tabs>
          <w:tab w:val="left" w:pos="4439"/>
        </w:tabs>
        <w:ind w:left="835"/>
      </w:pPr>
      <w:r>
        <w:rPr>
          <w:w w:val="105"/>
        </w:rPr>
        <w:t>`</w:t>
      </w:r>
      <w:r>
        <w:rPr>
          <w:w w:val="105"/>
        </w:rPr>
        <w:tab/>
        <w:t>[Official no.</w:t>
      </w:r>
      <w:r>
        <w:rPr>
          <w:spacing w:val="-45"/>
          <w:w w:val="105"/>
        </w:rPr>
        <w:t xml:space="preserve"> </w:t>
      </w:r>
      <w:r>
        <w:rPr>
          <w:w w:val="105"/>
        </w:rPr>
        <w:t>1]</w:t>
      </w:r>
    </w:p>
    <w:p w14:paraId="55D95B8E" w14:textId="20925B2F" w:rsidR="008C62C7" w:rsidRDefault="00000000" w:rsidP="009E6F3E">
      <w:pPr>
        <w:pStyle w:val="BodyText"/>
        <w:spacing w:before="120" w:line="252" w:lineRule="auto"/>
        <w:ind w:left="4440" w:right="530"/>
      </w:pPr>
      <w:r>
        <w:rPr>
          <w:w w:val="105"/>
        </w:rPr>
        <w:t>______________________________________ [Official no.</w:t>
      </w:r>
      <w:r>
        <w:rPr>
          <w:spacing w:val="-9"/>
          <w:w w:val="105"/>
        </w:rPr>
        <w:t xml:space="preserve"> </w:t>
      </w:r>
      <w:r>
        <w:rPr>
          <w:w w:val="105"/>
        </w:rPr>
        <w:t>2]</w:t>
      </w:r>
    </w:p>
    <w:p w14:paraId="0E9A3A9E" w14:textId="77777777" w:rsidR="008C62C7" w:rsidRDefault="00000000" w:rsidP="009E6F3E">
      <w:pPr>
        <w:pStyle w:val="BodyText"/>
        <w:spacing w:before="120" w:line="252" w:lineRule="auto"/>
        <w:ind w:left="4440" w:right="530"/>
      </w:pPr>
      <w:r>
        <w:rPr>
          <w:w w:val="105"/>
        </w:rPr>
        <w:t>________________________________________ [Official no.</w:t>
      </w:r>
      <w:r>
        <w:rPr>
          <w:spacing w:val="-9"/>
          <w:w w:val="105"/>
        </w:rPr>
        <w:t xml:space="preserve"> </w:t>
      </w:r>
      <w:r>
        <w:rPr>
          <w:w w:val="105"/>
        </w:rPr>
        <w:t>3]</w:t>
      </w:r>
    </w:p>
    <w:p w14:paraId="3E5DE671" w14:textId="3E448CA7" w:rsidR="00BA0176" w:rsidRDefault="00BA0176" w:rsidP="009E6F3E">
      <w:pPr>
        <w:pStyle w:val="BodyText"/>
        <w:spacing w:before="120" w:line="252" w:lineRule="auto"/>
        <w:ind w:left="4440" w:right="530"/>
      </w:pPr>
      <w:r>
        <w:rPr>
          <w:w w:val="105"/>
        </w:rPr>
        <w:t>________________________________________ [Official no.</w:t>
      </w:r>
      <w:r>
        <w:rPr>
          <w:spacing w:val="-9"/>
          <w:w w:val="105"/>
        </w:rPr>
        <w:t xml:space="preserve"> </w:t>
      </w:r>
      <w:r w:rsidR="00626CC6">
        <w:rPr>
          <w:spacing w:val="-9"/>
          <w:w w:val="105"/>
        </w:rPr>
        <w:t>4</w:t>
      </w:r>
      <w:r>
        <w:rPr>
          <w:w w:val="105"/>
        </w:rPr>
        <w:t>]</w:t>
      </w:r>
    </w:p>
    <w:p w14:paraId="4DC785AE" w14:textId="77777777" w:rsidR="008C62C7" w:rsidRDefault="008C62C7">
      <w:pPr>
        <w:pStyle w:val="BodyText"/>
        <w:spacing w:before="8"/>
        <w:rPr>
          <w:sz w:val="22"/>
        </w:rPr>
      </w:pPr>
    </w:p>
    <w:p w14:paraId="7A604C95" w14:textId="77777777" w:rsidR="008C62C7" w:rsidRDefault="00000000">
      <w:pPr>
        <w:pStyle w:val="BodyText"/>
        <w:ind w:left="120"/>
      </w:pPr>
      <w:r>
        <w:rPr>
          <w:w w:val="105"/>
        </w:rPr>
        <w:t>ATTEST:</w:t>
      </w:r>
    </w:p>
    <w:p w14:paraId="5B66F14E" w14:textId="77777777" w:rsidR="008C62C7" w:rsidRDefault="008C62C7">
      <w:pPr>
        <w:pStyle w:val="BodyText"/>
        <w:rPr>
          <w:sz w:val="24"/>
        </w:rPr>
      </w:pPr>
    </w:p>
    <w:p w14:paraId="17441CDF" w14:textId="77777777" w:rsidR="008C62C7" w:rsidRDefault="008C62C7">
      <w:pPr>
        <w:pStyle w:val="BodyText"/>
        <w:rPr>
          <w:sz w:val="24"/>
        </w:rPr>
      </w:pPr>
    </w:p>
    <w:p w14:paraId="2B146131" w14:textId="77777777" w:rsidR="008C62C7" w:rsidRDefault="008C62C7">
      <w:pPr>
        <w:pStyle w:val="BodyText"/>
        <w:spacing w:before="4"/>
        <w:rPr>
          <w:sz w:val="20"/>
        </w:rPr>
      </w:pPr>
    </w:p>
    <w:p w14:paraId="47E167E5" w14:textId="77777777" w:rsidR="008C62C7" w:rsidRDefault="00000000">
      <w:pPr>
        <w:pStyle w:val="BodyText"/>
        <w:spacing w:line="256" w:lineRule="auto"/>
        <w:ind w:left="120" w:right="5842"/>
      </w:pPr>
      <w:r>
        <w:rPr>
          <w:w w:val="105"/>
        </w:rPr>
        <w:t>_______________________________ [Secretary or other authorized official]</w:t>
      </w:r>
    </w:p>
    <w:p w14:paraId="2D5BA6E4" w14:textId="77777777" w:rsidR="008C62C7" w:rsidRDefault="008C62C7">
      <w:pPr>
        <w:pStyle w:val="BodyText"/>
        <w:rPr>
          <w:sz w:val="20"/>
        </w:rPr>
      </w:pPr>
    </w:p>
    <w:p w14:paraId="301E457B" w14:textId="77777777" w:rsidR="008C62C7" w:rsidRDefault="008C62C7">
      <w:pPr>
        <w:pStyle w:val="BodyText"/>
        <w:rPr>
          <w:sz w:val="20"/>
        </w:rPr>
      </w:pPr>
    </w:p>
    <w:p w14:paraId="145C528F" w14:textId="77777777" w:rsidR="008C62C7" w:rsidRDefault="008C62C7">
      <w:pPr>
        <w:pStyle w:val="BodyText"/>
        <w:rPr>
          <w:sz w:val="20"/>
        </w:rPr>
      </w:pPr>
    </w:p>
    <w:p w14:paraId="34D7E761" w14:textId="77777777" w:rsidR="008C62C7" w:rsidRDefault="008C62C7">
      <w:pPr>
        <w:pStyle w:val="BodyText"/>
        <w:rPr>
          <w:sz w:val="20"/>
        </w:rPr>
      </w:pPr>
    </w:p>
    <w:p w14:paraId="59D44D40" w14:textId="77777777" w:rsidR="008C62C7" w:rsidRDefault="008C62C7">
      <w:pPr>
        <w:pStyle w:val="BodyText"/>
        <w:rPr>
          <w:sz w:val="20"/>
        </w:rPr>
      </w:pPr>
    </w:p>
    <w:p w14:paraId="40A4885C" w14:textId="77777777" w:rsidR="008C62C7" w:rsidRDefault="008C62C7">
      <w:pPr>
        <w:pStyle w:val="BodyText"/>
        <w:rPr>
          <w:sz w:val="20"/>
        </w:rPr>
      </w:pPr>
    </w:p>
    <w:p w14:paraId="031011C9" w14:textId="77777777" w:rsidR="008C62C7" w:rsidRDefault="008C62C7">
      <w:pPr>
        <w:pStyle w:val="BodyText"/>
        <w:rPr>
          <w:sz w:val="20"/>
        </w:rPr>
      </w:pPr>
    </w:p>
    <w:p w14:paraId="1A86EFC3" w14:textId="77777777" w:rsidR="008C62C7" w:rsidRDefault="008C62C7">
      <w:pPr>
        <w:pStyle w:val="BodyText"/>
        <w:rPr>
          <w:sz w:val="20"/>
        </w:rPr>
      </w:pPr>
    </w:p>
    <w:p w14:paraId="45A8D7F8" w14:textId="77777777" w:rsidR="008C62C7" w:rsidRDefault="008C62C7">
      <w:pPr>
        <w:pStyle w:val="BodyText"/>
        <w:rPr>
          <w:sz w:val="20"/>
        </w:rPr>
      </w:pPr>
    </w:p>
    <w:p w14:paraId="7972248D" w14:textId="77777777" w:rsidR="008C62C7" w:rsidRDefault="008C62C7">
      <w:pPr>
        <w:pStyle w:val="BodyText"/>
        <w:rPr>
          <w:sz w:val="10"/>
        </w:rPr>
      </w:pPr>
    </w:p>
    <w:p w14:paraId="2AF11ECC" w14:textId="77777777" w:rsidR="008C62C7" w:rsidRDefault="008C62C7">
      <w:pPr>
        <w:pStyle w:val="BodyText"/>
        <w:rPr>
          <w:sz w:val="9"/>
        </w:rPr>
      </w:pPr>
    </w:p>
    <w:p w14:paraId="7F374F66" w14:textId="430CCE9D" w:rsidR="008C62C7" w:rsidRDefault="008C62C7" w:rsidP="008237D8">
      <w:pPr>
        <w:rPr>
          <w:sz w:val="9"/>
        </w:rPr>
      </w:pPr>
    </w:p>
    <w:sectPr w:rsidR="008C62C7">
      <w:pgSz w:w="12240" w:h="15840"/>
      <w:pgMar w:top="138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C7"/>
    <w:rsid w:val="00626CC6"/>
    <w:rsid w:val="006E7BA5"/>
    <w:rsid w:val="007869DE"/>
    <w:rsid w:val="008237D8"/>
    <w:rsid w:val="008C62C7"/>
    <w:rsid w:val="009E6F3E"/>
    <w:rsid w:val="00BA0176"/>
    <w:rsid w:val="00F472E4"/>
    <w:rsid w:val="00F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0675"/>
  <w15:docId w15:val="{B27789CD-BD2F-412C-9ADE-28E34B75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On_x003a_ xmlns="997ce7f1-2b65-4609-a8bd-ab64a50d739c" xsi:nil="true"/>
    <lcf76f155ced4ddcb4097134ff3c332f xmlns="997ce7f1-2b65-4609-a8bd-ab64a50d739c">
      <Terms xmlns="http://schemas.microsoft.com/office/infopath/2007/PartnerControls"/>
    </lcf76f155ced4ddcb4097134ff3c332f>
    <Submitted_x0020_by_x003a_ xmlns="997ce7f1-2b65-4609-a8bd-ab64a50d739c">
      <UserInfo>
        <DisplayName/>
        <AccountId xsi:nil="true"/>
        <AccountType/>
      </UserInfo>
    </Submitted_x0020_by_x003a_>
    <TaxCatchAll xmlns="23313b6c-8369-4ce1-8a3e-d4b6201589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18" ma:contentTypeDescription="Create a new document." ma:contentTypeScope="" ma:versionID="88b9c686670681442946a093afcff56e">
  <xsd:schema xmlns:xsd="http://www.w3.org/2001/XMLSchema" xmlns:xs="http://www.w3.org/2001/XMLSchema" xmlns:p="http://schemas.microsoft.com/office/2006/metadata/properties" xmlns:ns2="23313b6c-8369-4ce1-8a3e-d4b6201589b2" xmlns:ns3="997ce7f1-2b65-4609-a8bd-ab64a50d739c" targetNamespace="http://schemas.microsoft.com/office/2006/metadata/properties" ma:root="true" ma:fieldsID="be918e5b669505acd4d6989d5ef89291" ns2:_="" ns3:_="">
    <xsd:import namespace="23313b6c-8369-4ce1-8a3e-d4b6201589b2"/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ubmitted_x0020_by_x003a_" minOccurs="0"/>
                <xsd:element ref="ns3:SubmittedOn_x003a_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3b6c-8369-4ce1-8a3e-d4b620158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f1959a-4a9a-4989-83ef-40178da1c681}" ma:internalName="TaxCatchAll" ma:showField="CatchAllData" ma:web="23313b6c-8369-4ce1-8a3e-d4b620158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Submitted_x0020_by_x003a_" ma:index="10" nillable="true" ma:displayName="Submitted by:" ma:list="UserInfo" ma:SharePointGroup="0" ma:internalName="Submitted_x0020_by_x003a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tedOn_x003a_" ma:index="11" nillable="true" ma:displayName="Submitted On:" ma:format="DateOnly" ma:internalName="SubmittedOn_x003a_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8B801-2A4F-4535-8D9E-9DC4DB50684D}">
  <ds:schemaRefs>
    <ds:schemaRef ds:uri="http://schemas.microsoft.com/office/2006/metadata/properties"/>
    <ds:schemaRef ds:uri="http://schemas.microsoft.com/office/infopath/2007/PartnerControls"/>
    <ds:schemaRef ds:uri="997ce7f1-2b65-4609-a8bd-ab64a50d739c"/>
    <ds:schemaRef ds:uri="23313b6c-8369-4ce1-8a3e-d4b6201589b2"/>
  </ds:schemaRefs>
</ds:datastoreItem>
</file>

<file path=customXml/itemProps2.xml><?xml version="1.0" encoding="utf-8"?>
<ds:datastoreItem xmlns:ds="http://schemas.openxmlformats.org/officeDocument/2006/customXml" ds:itemID="{464F8338-3BBC-45C2-9178-D3D0E356A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C85D1-6C0C-4BD0-BE7A-7E36C8CCE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3b6c-8369-4ce1-8a3e-d4b6201589b2"/>
    <ds:schemaRef ds:uri="997ce7f1-2b65-4609-a8bd-ab64a50d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705</Words>
  <Characters>4021</Characters>
  <Application>Microsoft Office Word</Application>
  <DocSecurity>0</DocSecurity>
  <Lines>33</Lines>
  <Paragraphs>9</Paragraphs>
  <ScaleCrop>false</ScaleCrop>
  <Company>State of Georgia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MODELRES.PDF</dc:title>
  <dc:subject>Model Resolution</dc:subject>
  <dc:creator>GA EPD</dc:creator>
  <cp:keywords>NPL Model Resolution</cp:keywords>
  <cp:lastModifiedBy>Williams, Bill</cp:lastModifiedBy>
  <cp:revision>7</cp:revision>
  <dcterms:created xsi:type="dcterms:W3CDTF">2025-03-17T19:45:00Z</dcterms:created>
  <dcterms:modified xsi:type="dcterms:W3CDTF">2025-04-04T14:19:00Z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D:TEMP5WEBCONVERTMODELRES.APP</vt:lpwstr>
  </property>
  <property fmtid="{D5CDD505-2E9C-101B-9397-08002B2CF9AE}" pid="4" name="LastSaved">
    <vt:filetime>2025-03-17T00:00:00Z</vt:filetime>
  </property>
  <property fmtid="{D5CDD505-2E9C-101B-9397-08002B2CF9AE}" pid="5" name="ContentTypeId">
    <vt:lpwstr>0x01010025F78CF592CDC44C8E2D02AB2FD53C1B</vt:lpwstr>
  </property>
  <property fmtid="{D5CDD505-2E9C-101B-9397-08002B2CF9AE}" pid="6" name="MediaServiceImageTags">
    <vt:lpwstr/>
  </property>
</Properties>
</file>