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0" w:type="dxa"/>
        <w:jc w:val="center"/>
        <w:tblInd w:w="-5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0680"/>
      </w:tblGrid>
      <w:tr w:rsidR="00491A66" w:rsidRPr="00B72362" w14:paraId="3107D730" w14:textId="77777777" w:rsidTr="00330F09">
        <w:trPr>
          <w:cantSplit/>
          <w:trHeight w:val="690"/>
          <w:jc w:val="center"/>
        </w:trPr>
        <w:tc>
          <w:tcPr>
            <w:tcW w:w="10680" w:type="dxa"/>
            <w:tcBorders>
              <w:top w:val="nil"/>
              <w:left w:val="nil"/>
              <w:bottom w:val="single" w:sz="4" w:space="0" w:color="999999"/>
              <w:right w:val="nil"/>
            </w:tcBorders>
            <w:shd w:val="clear" w:color="auto" w:fill="auto"/>
            <w:vAlign w:val="center"/>
          </w:tcPr>
          <w:p w14:paraId="290B9B6F" w14:textId="77777777" w:rsidR="00A9122E" w:rsidRDefault="00037062" w:rsidP="008645DA">
            <w:pPr>
              <w:pStyle w:val="Heading2"/>
              <w:rPr>
                <w:b/>
                <w:bCs/>
                <w:sz w:val="28"/>
                <w:szCs w:val="28"/>
              </w:rPr>
            </w:pPr>
            <w:r w:rsidRPr="001438D4">
              <w:rPr>
                <w:b/>
                <w:bCs/>
                <w:sz w:val="28"/>
                <w:szCs w:val="28"/>
              </w:rPr>
              <w:t>Local Government Scrap Tire Abatement Reimbursement</w:t>
            </w:r>
            <w:r w:rsidR="008B1091" w:rsidRPr="001438D4">
              <w:rPr>
                <w:b/>
                <w:bCs/>
                <w:sz w:val="28"/>
                <w:szCs w:val="28"/>
              </w:rPr>
              <w:t xml:space="preserve"> </w:t>
            </w:r>
          </w:p>
          <w:p w14:paraId="738456A5" w14:textId="406D391A" w:rsidR="00491A66" w:rsidRPr="001438D4" w:rsidRDefault="00037062" w:rsidP="008645DA">
            <w:pPr>
              <w:pStyle w:val="Heading2"/>
              <w:rPr>
                <w:sz w:val="28"/>
                <w:szCs w:val="28"/>
              </w:rPr>
            </w:pPr>
            <w:r w:rsidRPr="001438D4">
              <w:rPr>
                <w:b/>
                <w:bCs/>
                <w:sz w:val="28"/>
                <w:szCs w:val="28"/>
              </w:rPr>
              <w:t>Application</w:t>
            </w:r>
            <w:r w:rsidR="00A9122E">
              <w:rPr>
                <w:b/>
                <w:bCs/>
                <w:sz w:val="28"/>
                <w:szCs w:val="28"/>
              </w:rPr>
              <w:t xml:space="preserve"> Instructions</w:t>
            </w:r>
          </w:p>
          <w:p w14:paraId="1614A4ED" w14:textId="77777777" w:rsidR="00330F09" w:rsidRPr="00330F09" w:rsidRDefault="00330F09" w:rsidP="00330F09"/>
        </w:tc>
      </w:tr>
      <w:tr w:rsidR="00C81188" w:rsidRPr="00232048" w14:paraId="1C8E0759" w14:textId="77777777" w:rsidTr="00330F09">
        <w:trPr>
          <w:cantSplit/>
          <w:trHeight w:val="230"/>
          <w:jc w:val="center"/>
        </w:trPr>
        <w:tc>
          <w:tcPr>
            <w:tcW w:w="10680" w:type="dxa"/>
            <w:tcBorders>
              <w:top w:val="single" w:sz="4" w:space="0" w:color="999999"/>
            </w:tcBorders>
            <w:shd w:val="clear" w:color="auto" w:fill="E6E6E6"/>
            <w:vAlign w:val="center"/>
          </w:tcPr>
          <w:p w14:paraId="14D72408" w14:textId="233C53FD" w:rsidR="00C81188" w:rsidRPr="00232048" w:rsidRDefault="00C81188" w:rsidP="008645DA">
            <w:pPr>
              <w:pStyle w:val="SectionHeading"/>
              <w:jc w:val="left"/>
              <w:rPr>
                <w:b/>
                <w:sz w:val="20"/>
                <w:szCs w:val="20"/>
              </w:rPr>
            </w:pPr>
            <w:r w:rsidRPr="00232048">
              <w:rPr>
                <w:b/>
                <w:sz w:val="20"/>
                <w:szCs w:val="20"/>
              </w:rPr>
              <w:t>Applicant Information</w:t>
            </w:r>
          </w:p>
        </w:tc>
      </w:tr>
      <w:tr w:rsidR="00A9122E" w:rsidRPr="00232048" w14:paraId="51DC0CE7" w14:textId="77777777" w:rsidTr="00232048">
        <w:trPr>
          <w:cantSplit/>
          <w:trHeight w:val="1608"/>
          <w:jc w:val="center"/>
        </w:trPr>
        <w:tc>
          <w:tcPr>
            <w:tcW w:w="10680" w:type="dxa"/>
            <w:shd w:val="clear" w:color="auto" w:fill="auto"/>
            <w:vAlign w:val="center"/>
          </w:tcPr>
          <w:p w14:paraId="765E80C5" w14:textId="6E62D0A2" w:rsidR="00A9122E" w:rsidRPr="00232048" w:rsidRDefault="00A9122E" w:rsidP="001170AD">
            <w:pPr>
              <w:pStyle w:val="ListParagraph"/>
              <w:numPr>
                <w:ilvl w:val="0"/>
                <w:numId w:val="7"/>
              </w:numPr>
              <w:spacing w:line="276" w:lineRule="auto"/>
              <w:ind w:left="455"/>
              <w:rPr>
                <w:sz w:val="20"/>
                <w:szCs w:val="20"/>
              </w:rPr>
            </w:pPr>
            <w:r w:rsidRPr="00232048">
              <w:rPr>
                <w:sz w:val="20"/>
                <w:szCs w:val="20"/>
              </w:rPr>
              <w:t>List the county/municipality of the local government applying for the reimbursement and its federal tax identification number.</w:t>
            </w:r>
          </w:p>
          <w:p w14:paraId="7B0DAAC4" w14:textId="2E53982A" w:rsidR="00A9122E" w:rsidRPr="00232048" w:rsidRDefault="00A9122E" w:rsidP="001170AD">
            <w:pPr>
              <w:pStyle w:val="ListParagraph"/>
              <w:numPr>
                <w:ilvl w:val="0"/>
                <w:numId w:val="7"/>
              </w:numPr>
              <w:spacing w:line="276" w:lineRule="auto"/>
              <w:ind w:left="455"/>
              <w:rPr>
                <w:sz w:val="20"/>
                <w:szCs w:val="20"/>
              </w:rPr>
            </w:pPr>
            <w:r w:rsidRPr="00232048">
              <w:rPr>
                <w:sz w:val="20"/>
                <w:szCs w:val="20"/>
              </w:rPr>
              <w:t>List the name, title and contact information of the person who will be primarily responsible for managing the scrap tire abatement activities.</w:t>
            </w:r>
          </w:p>
          <w:p w14:paraId="0FBC9CE7" w14:textId="1CF2F252" w:rsidR="00A9122E" w:rsidRPr="00232048" w:rsidRDefault="00A9122E" w:rsidP="001170AD">
            <w:pPr>
              <w:pStyle w:val="ListParagraph"/>
              <w:numPr>
                <w:ilvl w:val="0"/>
                <w:numId w:val="7"/>
              </w:numPr>
              <w:spacing w:line="276" w:lineRule="auto"/>
              <w:ind w:left="455"/>
              <w:rPr>
                <w:sz w:val="20"/>
                <w:szCs w:val="20"/>
              </w:rPr>
            </w:pPr>
            <w:r w:rsidRPr="00232048">
              <w:rPr>
                <w:sz w:val="20"/>
                <w:szCs w:val="20"/>
              </w:rPr>
              <w:t xml:space="preserve">List the total number of sites for which reimbursement is being requested. </w:t>
            </w:r>
          </w:p>
        </w:tc>
      </w:tr>
      <w:tr w:rsidR="009C0ECD" w:rsidRPr="00232048" w14:paraId="601045F5" w14:textId="77777777" w:rsidTr="00A84AB4">
        <w:trPr>
          <w:cantSplit/>
          <w:trHeight w:val="230"/>
          <w:jc w:val="center"/>
        </w:trPr>
        <w:tc>
          <w:tcPr>
            <w:tcW w:w="10680" w:type="dxa"/>
            <w:shd w:val="clear" w:color="auto" w:fill="E6E6E6"/>
            <w:vAlign w:val="center"/>
          </w:tcPr>
          <w:p w14:paraId="6DD00302" w14:textId="3349F1A5" w:rsidR="009C0ECD" w:rsidRPr="00232048" w:rsidRDefault="009C0ECD" w:rsidP="00A9122E">
            <w:pPr>
              <w:pStyle w:val="SectionHeading"/>
              <w:jc w:val="left"/>
              <w:rPr>
                <w:b/>
                <w:sz w:val="20"/>
                <w:szCs w:val="20"/>
              </w:rPr>
            </w:pPr>
            <w:r w:rsidRPr="00232048">
              <w:rPr>
                <w:b/>
                <w:sz w:val="20"/>
                <w:szCs w:val="20"/>
              </w:rPr>
              <w:t>SITE INFORMATION</w:t>
            </w:r>
            <w:r w:rsidR="00A9122E" w:rsidRPr="00232048">
              <w:rPr>
                <w:b/>
                <w:sz w:val="20"/>
                <w:szCs w:val="20"/>
              </w:rPr>
              <w:t xml:space="preserve">: </w:t>
            </w:r>
            <w:r w:rsidR="00A9122E" w:rsidRPr="00232048">
              <w:rPr>
                <w:caps w:val="0"/>
                <w:sz w:val="20"/>
                <w:szCs w:val="20"/>
              </w:rPr>
              <w:t>Provide the following information for each site</w:t>
            </w:r>
          </w:p>
        </w:tc>
      </w:tr>
      <w:tr w:rsidR="00A9122E" w:rsidRPr="00232048" w14:paraId="2CC41A4F" w14:textId="77777777" w:rsidTr="001170AD">
        <w:trPr>
          <w:cantSplit/>
          <w:trHeight w:val="3750"/>
          <w:jc w:val="center"/>
        </w:trPr>
        <w:tc>
          <w:tcPr>
            <w:tcW w:w="10680" w:type="dxa"/>
            <w:shd w:val="clear" w:color="auto" w:fill="auto"/>
            <w:vAlign w:val="center"/>
          </w:tcPr>
          <w:p w14:paraId="6BB09EF2" w14:textId="64404954" w:rsidR="00A9122E" w:rsidRPr="00232048" w:rsidRDefault="00A9122E" w:rsidP="001170AD">
            <w:pPr>
              <w:pStyle w:val="ListParagraph"/>
              <w:numPr>
                <w:ilvl w:val="0"/>
                <w:numId w:val="8"/>
              </w:numPr>
              <w:spacing w:line="276" w:lineRule="auto"/>
              <w:ind w:left="455"/>
              <w:rPr>
                <w:rFonts w:eastAsia="MS Gothic" w:cs="Tahoma"/>
                <w:color w:val="000000"/>
                <w:sz w:val="20"/>
                <w:szCs w:val="20"/>
              </w:rPr>
            </w:pPr>
            <w:r w:rsidRPr="00232048">
              <w:rPr>
                <w:rFonts w:eastAsia="MS Gothic" w:cs="Tahoma"/>
                <w:color w:val="000000"/>
                <w:sz w:val="20"/>
                <w:szCs w:val="20"/>
              </w:rPr>
              <w:t xml:space="preserve">List the site name. This could be the street name where the site is located, </w:t>
            </w:r>
            <w:r w:rsidR="001170AD">
              <w:rPr>
                <w:rFonts w:eastAsia="MS Gothic" w:cs="Tahoma"/>
                <w:color w:val="000000"/>
                <w:sz w:val="20"/>
                <w:szCs w:val="20"/>
              </w:rPr>
              <w:t>o</w:t>
            </w:r>
            <w:r w:rsidRPr="00232048">
              <w:rPr>
                <w:rFonts w:eastAsia="MS Gothic" w:cs="Tahoma"/>
                <w:color w:val="000000"/>
                <w:sz w:val="20"/>
                <w:szCs w:val="20"/>
              </w:rPr>
              <w:t>ther identifying name.</w:t>
            </w:r>
          </w:p>
          <w:p w14:paraId="1C7E7F65" w14:textId="77777777" w:rsidR="00A9122E" w:rsidRPr="00232048" w:rsidRDefault="00A9122E" w:rsidP="001170AD">
            <w:pPr>
              <w:pStyle w:val="ListParagraph"/>
              <w:numPr>
                <w:ilvl w:val="0"/>
                <w:numId w:val="8"/>
              </w:numPr>
              <w:spacing w:line="276" w:lineRule="auto"/>
              <w:ind w:left="455"/>
              <w:rPr>
                <w:rFonts w:eastAsia="MS Gothic" w:cs="Tahoma"/>
                <w:color w:val="000000"/>
                <w:sz w:val="20"/>
                <w:szCs w:val="20"/>
              </w:rPr>
            </w:pPr>
            <w:r w:rsidRPr="00232048">
              <w:rPr>
                <w:rFonts w:eastAsia="MS Gothic" w:cs="Tahoma"/>
                <w:color w:val="000000"/>
                <w:sz w:val="20"/>
                <w:szCs w:val="20"/>
              </w:rPr>
              <w:t>List the estimated number of scrap tires at the site.</w:t>
            </w:r>
          </w:p>
          <w:p w14:paraId="1BFCE1CB" w14:textId="77777777" w:rsidR="00A9122E" w:rsidRPr="00232048" w:rsidRDefault="00A9122E" w:rsidP="001170AD">
            <w:pPr>
              <w:pStyle w:val="ListParagraph"/>
              <w:numPr>
                <w:ilvl w:val="0"/>
                <w:numId w:val="8"/>
              </w:numPr>
              <w:spacing w:line="276" w:lineRule="auto"/>
              <w:ind w:left="455"/>
              <w:rPr>
                <w:rFonts w:eastAsia="MS Gothic" w:cs="Tahoma"/>
                <w:color w:val="000000"/>
                <w:sz w:val="20"/>
                <w:szCs w:val="20"/>
              </w:rPr>
            </w:pPr>
            <w:r w:rsidRPr="00232048">
              <w:rPr>
                <w:rFonts w:eastAsia="MS Gothic" w:cs="Tahoma"/>
                <w:color w:val="000000"/>
                <w:sz w:val="20"/>
                <w:szCs w:val="20"/>
              </w:rPr>
              <w:t>List the site address, city, and zip.</w:t>
            </w:r>
          </w:p>
          <w:p w14:paraId="2488F907" w14:textId="77777777" w:rsidR="00A9122E" w:rsidRPr="00232048" w:rsidRDefault="00A9122E" w:rsidP="001170AD">
            <w:pPr>
              <w:pStyle w:val="ListParagraph"/>
              <w:numPr>
                <w:ilvl w:val="0"/>
                <w:numId w:val="8"/>
              </w:numPr>
              <w:spacing w:line="276" w:lineRule="auto"/>
              <w:ind w:left="455"/>
              <w:rPr>
                <w:rFonts w:eastAsia="MS Gothic" w:cs="Tahoma"/>
                <w:color w:val="000000"/>
                <w:sz w:val="20"/>
                <w:szCs w:val="20"/>
              </w:rPr>
            </w:pPr>
            <w:r w:rsidRPr="00232048">
              <w:rPr>
                <w:rFonts w:eastAsia="MS Gothic" w:cs="Tahoma"/>
                <w:color w:val="000000"/>
                <w:sz w:val="20"/>
                <w:szCs w:val="20"/>
              </w:rPr>
              <w:t>Mark whether or not the owner of the property containing the tires is known. If the owner is unknown, briefly describe steps taken to identify the owner (such as looking up property records).</w:t>
            </w:r>
          </w:p>
          <w:p w14:paraId="5D07B017" w14:textId="77777777" w:rsidR="00A9122E" w:rsidRPr="00232048" w:rsidRDefault="00A9122E" w:rsidP="001170AD">
            <w:pPr>
              <w:pStyle w:val="ListParagraph"/>
              <w:numPr>
                <w:ilvl w:val="0"/>
                <w:numId w:val="8"/>
              </w:numPr>
              <w:spacing w:line="276" w:lineRule="auto"/>
              <w:ind w:left="455"/>
              <w:rPr>
                <w:rFonts w:eastAsia="MS Gothic" w:cs="Tahoma"/>
                <w:color w:val="000000"/>
                <w:sz w:val="20"/>
                <w:szCs w:val="20"/>
              </w:rPr>
            </w:pPr>
            <w:r w:rsidRPr="00232048">
              <w:rPr>
                <w:rFonts w:eastAsia="MS Gothic" w:cs="Tahoma"/>
                <w:color w:val="000000"/>
                <w:sz w:val="20"/>
                <w:szCs w:val="20"/>
              </w:rPr>
              <w:t xml:space="preserve">Mark whether or not the property owner was responsible for the tires </w:t>
            </w:r>
            <w:r w:rsidR="00D267EE" w:rsidRPr="00232048">
              <w:rPr>
                <w:rFonts w:eastAsia="MS Gothic" w:cs="Tahoma"/>
                <w:color w:val="000000"/>
                <w:sz w:val="20"/>
                <w:szCs w:val="20"/>
              </w:rPr>
              <w:t>being dumped on the property.</w:t>
            </w:r>
          </w:p>
          <w:p w14:paraId="67F86584" w14:textId="77777777" w:rsidR="00D267EE" w:rsidRPr="00232048" w:rsidRDefault="00D267EE" w:rsidP="001170AD">
            <w:pPr>
              <w:pStyle w:val="ListParagraph"/>
              <w:numPr>
                <w:ilvl w:val="0"/>
                <w:numId w:val="8"/>
              </w:numPr>
              <w:spacing w:line="276" w:lineRule="auto"/>
              <w:ind w:left="455"/>
              <w:rPr>
                <w:rFonts w:eastAsia="MS Gothic" w:cs="Tahoma"/>
                <w:color w:val="000000"/>
                <w:sz w:val="20"/>
                <w:szCs w:val="20"/>
              </w:rPr>
            </w:pPr>
            <w:r w:rsidRPr="00232048">
              <w:rPr>
                <w:rFonts w:eastAsia="MS Gothic" w:cs="Tahoma"/>
                <w:color w:val="000000"/>
                <w:sz w:val="20"/>
                <w:szCs w:val="20"/>
              </w:rPr>
              <w:t>Mark whether or not the property owner is financially able to remove and properly dispose of the tires.</w:t>
            </w:r>
          </w:p>
          <w:p w14:paraId="77019792" w14:textId="77777777" w:rsidR="00D267EE" w:rsidRPr="00232048" w:rsidRDefault="00D267EE" w:rsidP="001170AD">
            <w:pPr>
              <w:pStyle w:val="ListParagraph"/>
              <w:numPr>
                <w:ilvl w:val="0"/>
                <w:numId w:val="8"/>
              </w:numPr>
              <w:spacing w:line="276" w:lineRule="auto"/>
              <w:ind w:left="455"/>
              <w:rPr>
                <w:rFonts w:eastAsia="MS Gothic" w:cs="Tahoma"/>
                <w:color w:val="000000"/>
                <w:sz w:val="20"/>
                <w:szCs w:val="20"/>
              </w:rPr>
            </w:pPr>
            <w:r w:rsidRPr="00232048">
              <w:rPr>
                <w:rFonts w:eastAsia="MS Gothic" w:cs="Tahoma"/>
                <w:color w:val="000000"/>
                <w:sz w:val="20"/>
                <w:szCs w:val="20"/>
              </w:rPr>
              <w:t>Attach appropriate documentation of enforcement actions (such as a letter from an innocent property owner).</w:t>
            </w:r>
          </w:p>
          <w:p w14:paraId="343394DD" w14:textId="77777777" w:rsidR="00D267EE" w:rsidRPr="00232048" w:rsidRDefault="00D267EE" w:rsidP="001170AD">
            <w:pPr>
              <w:pStyle w:val="ListParagraph"/>
              <w:numPr>
                <w:ilvl w:val="0"/>
                <w:numId w:val="8"/>
              </w:numPr>
              <w:spacing w:line="276" w:lineRule="auto"/>
              <w:ind w:left="455"/>
              <w:rPr>
                <w:rFonts w:eastAsia="MS Gothic" w:cs="Tahoma"/>
                <w:color w:val="000000"/>
                <w:sz w:val="20"/>
                <w:szCs w:val="20"/>
              </w:rPr>
            </w:pPr>
            <w:r w:rsidRPr="00232048">
              <w:rPr>
                <w:rFonts w:eastAsia="MS Gothic" w:cs="Tahoma"/>
                <w:color w:val="000000"/>
                <w:sz w:val="20"/>
                <w:szCs w:val="20"/>
              </w:rPr>
              <w:t>Briefly describe how legal access to the site will be obtained if the site is on private property.</w:t>
            </w:r>
          </w:p>
          <w:p w14:paraId="6E4A2040" w14:textId="07865012" w:rsidR="00D267EE" w:rsidRPr="00232048" w:rsidRDefault="00D267EE" w:rsidP="001170AD">
            <w:pPr>
              <w:pStyle w:val="ListParagraph"/>
              <w:numPr>
                <w:ilvl w:val="0"/>
                <w:numId w:val="8"/>
              </w:numPr>
              <w:spacing w:line="276" w:lineRule="auto"/>
              <w:ind w:left="455"/>
              <w:rPr>
                <w:rFonts w:eastAsia="MS Gothic" w:cs="Tahoma"/>
                <w:color w:val="000000"/>
                <w:sz w:val="20"/>
                <w:szCs w:val="20"/>
              </w:rPr>
            </w:pPr>
            <w:r w:rsidRPr="00232048">
              <w:rPr>
                <w:rFonts w:eastAsia="MS Gothic" w:cs="Tahoma"/>
                <w:color w:val="000000"/>
                <w:sz w:val="20"/>
                <w:szCs w:val="20"/>
              </w:rPr>
              <w:t xml:space="preserve">Provide details about the difficulty of the project (e.g., steep ravines, thick vegetation, no access road, </w:t>
            </w:r>
            <w:proofErr w:type="gramStart"/>
            <w:r w:rsidRPr="00232048">
              <w:rPr>
                <w:rFonts w:eastAsia="MS Gothic" w:cs="Tahoma"/>
                <w:color w:val="000000"/>
                <w:sz w:val="20"/>
                <w:szCs w:val="20"/>
              </w:rPr>
              <w:t>wetlands</w:t>
            </w:r>
            <w:proofErr w:type="gramEnd"/>
            <w:r w:rsidRPr="00232048">
              <w:rPr>
                <w:rFonts w:eastAsia="MS Gothic" w:cs="Tahoma"/>
                <w:color w:val="000000"/>
                <w:sz w:val="20"/>
                <w:szCs w:val="20"/>
              </w:rPr>
              <w:t>), how issues will be addressed and how this may affect the cost.</w:t>
            </w:r>
          </w:p>
        </w:tc>
      </w:tr>
      <w:tr w:rsidR="009D15D4" w:rsidRPr="00232048" w14:paraId="39318C72" w14:textId="77777777" w:rsidTr="0006766E">
        <w:trPr>
          <w:cantSplit/>
          <w:trHeight w:val="230"/>
          <w:jc w:val="center"/>
        </w:trPr>
        <w:tc>
          <w:tcPr>
            <w:tcW w:w="10680" w:type="dxa"/>
            <w:shd w:val="clear" w:color="auto" w:fill="E6E6E6"/>
            <w:vAlign w:val="center"/>
          </w:tcPr>
          <w:p w14:paraId="19C517DF" w14:textId="6493DB73" w:rsidR="009D15D4" w:rsidRPr="00232048" w:rsidRDefault="00BC1D6D" w:rsidP="009A3E01">
            <w:pPr>
              <w:pStyle w:val="SectionHeading"/>
              <w:jc w:val="left"/>
              <w:rPr>
                <w:b/>
                <w:sz w:val="20"/>
                <w:szCs w:val="20"/>
              </w:rPr>
            </w:pPr>
            <w:r w:rsidRPr="00232048">
              <w:rPr>
                <w:b/>
                <w:sz w:val="20"/>
                <w:szCs w:val="20"/>
              </w:rPr>
              <w:t>ABATEMENT PROJECT DETAILS</w:t>
            </w:r>
          </w:p>
        </w:tc>
      </w:tr>
      <w:tr w:rsidR="00BC1D6D" w:rsidRPr="00232048" w14:paraId="5537DF5B" w14:textId="77777777" w:rsidTr="00523B4B">
        <w:trPr>
          <w:cantSplit/>
          <w:trHeight w:val="2058"/>
          <w:jc w:val="center"/>
        </w:trPr>
        <w:tc>
          <w:tcPr>
            <w:tcW w:w="10680" w:type="dxa"/>
            <w:shd w:val="clear" w:color="auto" w:fill="auto"/>
            <w:vAlign w:val="center"/>
          </w:tcPr>
          <w:p w14:paraId="25A210AD" w14:textId="575A2187" w:rsidR="00BC1D6D" w:rsidRPr="00232048" w:rsidRDefault="00D267EE" w:rsidP="001170AD">
            <w:pPr>
              <w:pStyle w:val="ListParagraph"/>
              <w:numPr>
                <w:ilvl w:val="0"/>
                <w:numId w:val="9"/>
              </w:numPr>
              <w:spacing w:line="276" w:lineRule="auto"/>
              <w:ind w:left="455"/>
              <w:rPr>
                <w:rFonts w:eastAsia="MS Gothic" w:cs="Minion Pro Med Ital"/>
                <w:color w:val="000000"/>
                <w:sz w:val="20"/>
                <w:szCs w:val="20"/>
              </w:rPr>
            </w:pPr>
            <w:r w:rsidRPr="00232048">
              <w:rPr>
                <w:rFonts w:eastAsia="MS Gothic" w:cs="Minion Pro Med Ital"/>
                <w:color w:val="000000"/>
                <w:sz w:val="20"/>
                <w:szCs w:val="20"/>
              </w:rPr>
              <w:t xml:space="preserve">Provide the estimated cost of the total project. </w:t>
            </w:r>
            <w:r w:rsidR="00BC1D6D" w:rsidRPr="00232048">
              <w:rPr>
                <w:rFonts w:eastAsia="MS Gothic" w:cs="Minion Pro Med Ital"/>
                <w:color w:val="000000"/>
                <w:sz w:val="20"/>
                <w:szCs w:val="20"/>
              </w:rPr>
              <w:t xml:space="preserve">If it is determined that the project’s cost will exceed the approved amount of funding, the applicant must submit a written request to EPD for additional funds, not to exceed 10% of the approved budget.     </w:t>
            </w:r>
          </w:p>
          <w:p w14:paraId="556679C3" w14:textId="77777777" w:rsidR="00A078D7" w:rsidRPr="00232048" w:rsidRDefault="00A078D7" w:rsidP="001170AD">
            <w:pPr>
              <w:pStyle w:val="ListParagraph"/>
              <w:numPr>
                <w:ilvl w:val="0"/>
                <w:numId w:val="9"/>
              </w:numPr>
              <w:spacing w:line="276" w:lineRule="auto"/>
              <w:ind w:left="455"/>
              <w:rPr>
                <w:rFonts w:eastAsia="MS Gothic" w:cs="Minion Pro Med Ital"/>
                <w:color w:val="000000"/>
                <w:sz w:val="20"/>
                <w:szCs w:val="20"/>
              </w:rPr>
            </w:pPr>
            <w:r w:rsidRPr="00232048">
              <w:rPr>
                <w:rFonts w:eastAsia="MS Gothic" w:cs="Minion Pro Med Ital"/>
                <w:color w:val="000000"/>
                <w:sz w:val="20"/>
                <w:szCs w:val="20"/>
              </w:rPr>
              <w:t>Provide the estimated start and end dates for the total project.</w:t>
            </w:r>
          </w:p>
          <w:p w14:paraId="3CE5C15D" w14:textId="672FD8A4" w:rsidR="00A078D7" w:rsidRPr="00232048" w:rsidRDefault="00215946" w:rsidP="00F90B50">
            <w:pPr>
              <w:pStyle w:val="ListParagraph"/>
              <w:numPr>
                <w:ilvl w:val="0"/>
                <w:numId w:val="9"/>
              </w:numPr>
              <w:spacing w:line="276" w:lineRule="auto"/>
              <w:ind w:left="455"/>
              <w:rPr>
                <w:rFonts w:eastAsia="MS Gothic" w:cs="Minion Pro Med Ital"/>
                <w:color w:val="000000"/>
                <w:sz w:val="20"/>
                <w:szCs w:val="20"/>
              </w:rPr>
            </w:pPr>
            <w:r>
              <w:rPr>
                <w:rFonts w:eastAsia="MS Gothic" w:cs="Minion Pro Med Ital"/>
                <w:color w:val="000000"/>
                <w:sz w:val="20"/>
                <w:szCs w:val="20"/>
              </w:rPr>
              <w:t xml:space="preserve">Applicants must use permitted tire carriers and permitted/approved </w:t>
            </w:r>
            <w:bookmarkStart w:id="0" w:name="_GoBack"/>
            <w:bookmarkEnd w:id="0"/>
            <w:r>
              <w:rPr>
                <w:rFonts w:eastAsia="MS Gothic" w:cs="Minion Pro Med Ital"/>
                <w:color w:val="000000"/>
                <w:sz w:val="20"/>
                <w:szCs w:val="20"/>
              </w:rPr>
              <w:t xml:space="preserve">processors. </w:t>
            </w:r>
            <w:r w:rsidR="00A078D7" w:rsidRPr="00232048">
              <w:rPr>
                <w:rFonts w:eastAsia="MS Gothic" w:cs="Minion Pro Med Ital"/>
                <w:color w:val="000000"/>
                <w:sz w:val="20"/>
                <w:szCs w:val="20"/>
              </w:rPr>
              <w:t xml:space="preserve">List the names and permit or ID numbers </w:t>
            </w:r>
            <w:r>
              <w:rPr>
                <w:rFonts w:eastAsia="MS Gothic" w:cs="Minion Pro Med Ital"/>
                <w:color w:val="000000"/>
                <w:sz w:val="20"/>
                <w:szCs w:val="20"/>
              </w:rPr>
              <w:t>of</w:t>
            </w:r>
            <w:r w:rsidR="00A078D7" w:rsidRPr="00232048">
              <w:rPr>
                <w:rFonts w:eastAsia="MS Gothic" w:cs="Minion Pro Med Ital"/>
                <w:color w:val="000000"/>
                <w:sz w:val="20"/>
                <w:szCs w:val="20"/>
              </w:rPr>
              <w:t xml:space="preserve"> the tire carriers and </w:t>
            </w:r>
            <w:r>
              <w:rPr>
                <w:rFonts w:eastAsia="MS Gothic" w:cs="Minion Pro Med Ital"/>
                <w:color w:val="000000"/>
                <w:sz w:val="20"/>
                <w:szCs w:val="20"/>
              </w:rPr>
              <w:t>p</w:t>
            </w:r>
            <w:r w:rsidR="00A078D7" w:rsidRPr="00232048">
              <w:rPr>
                <w:rFonts w:eastAsia="MS Gothic" w:cs="Minion Pro Med Ital"/>
                <w:color w:val="000000"/>
                <w:sz w:val="20"/>
                <w:szCs w:val="20"/>
              </w:rPr>
              <w:t xml:space="preserve">rocessors to be used on the project. For lists of currently permitted carriers and </w:t>
            </w:r>
            <w:r>
              <w:rPr>
                <w:rFonts w:eastAsia="MS Gothic" w:cs="Minion Pro Med Ital"/>
                <w:color w:val="000000"/>
                <w:sz w:val="20"/>
                <w:szCs w:val="20"/>
              </w:rPr>
              <w:t>permitted/</w:t>
            </w:r>
            <w:r w:rsidR="00A078D7" w:rsidRPr="00232048">
              <w:rPr>
                <w:rFonts w:eastAsia="MS Gothic" w:cs="Minion Pro Med Ital"/>
                <w:color w:val="000000"/>
                <w:sz w:val="20"/>
                <w:szCs w:val="20"/>
              </w:rPr>
              <w:t>approved processors, visit</w:t>
            </w:r>
            <w:r w:rsidR="001170AD">
              <w:rPr>
                <w:rFonts w:eastAsia="MS Gothic" w:cs="Minion Pro Med Ital"/>
                <w:color w:val="000000"/>
                <w:sz w:val="20"/>
                <w:szCs w:val="20"/>
              </w:rPr>
              <w:t xml:space="preserve"> </w:t>
            </w:r>
            <w:r w:rsidR="00A078D7" w:rsidRPr="00232048">
              <w:rPr>
                <w:rFonts w:eastAsia="MS Gothic" w:cs="Minion Pro Med Ital"/>
                <w:sz w:val="20"/>
                <w:szCs w:val="20"/>
              </w:rPr>
              <w:t>epd.georgia.gov/scrap-tires</w:t>
            </w:r>
            <w:r w:rsidR="00A078D7" w:rsidRPr="00232048">
              <w:rPr>
                <w:rFonts w:eastAsia="MS Gothic" w:cs="Minion Pro Med Ital"/>
                <w:color w:val="000000"/>
                <w:sz w:val="20"/>
                <w:szCs w:val="20"/>
              </w:rPr>
              <w:t>.</w:t>
            </w:r>
          </w:p>
        </w:tc>
      </w:tr>
      <w:tr w:rsidR="009D15D4" w:rsidRPr="00232048" w14:paraId="4AD7A473" w14:textId="77777777" w:rsidTr="0006766E">
        <w:trPr>
          <w:cantSplit/>
          <w:trHeight w:val="230"/>
          <w:jc w:val="center"/>
        </w:trPr>
        <w:tc>
          <w:tcPr>
            <w:tcW w:w="10680" w:type="dxa"/>
            <w:shd w:val="clear" w:color="auto" w:fill="E6E6E6"/>
            <w:vAlign w:val="center"/>
          </w:tcPr>
          <w:p w14:paraId="207BDCF0" w14:textId="59CA4D3F" w:rsidR="009D15D4" w:rsidRPr="00232048" w:rsidRDefault="009D15D4" w:rsidP="00474C13">
            <w:pPr>
              <w:pStyle w:val="SectionHeading"/>
              <w:jc w:val="left"/>
              <w:rPr>
                <w:b/>
                <w:sz w:val="20"/>
                <w:szCs w:val="20"/>
              </w:rPr>
            </w:pPr>
            <w:r w:rsidRPr="00232048">
              <w:rPr>
                <w:b/>
                <w:sz w:val="20"/>
                <w:szCs w:val="20"/>
              </w:rPr>
              <w:t>a</w:t>
            </w:r>
            <w:r w:rsidR="00F03CF2" w:rsidRPr="00232048">
              <w:rPr>
                <w:b/>
                <w:sz w:val="20"/>
                <w:szCs w:val="20"/>
              </w:rPr>
              <w:t>CKNOWLEDGEMENTS</w:t>
            </w:r>
          </w:p>
        </w:tc>
      </w:tr>
      <w:tr w:rsidR="009D15D4" w:rsidRPr="00232048" w14:paraId="40C7763C" w14:textId="77777777" w:rsidTr="007312EC">
        <w:trPr>
          <w:cantSplit/>
          <w:trHeight w:val="330"/>
          <w:jc w:val="center"/>
        </w:trPr>
        <w:tc>
          <w:tcPr>
            <w:tcW w:w="10680" w:type="dxa"/>
            <w:shd w:val="clear" w:color="auto" w:fill="auto"/>
            <w:vAlign w:val="center"/>
          </w:tcPr>
          <w:p w14:paraId="4DCCB1A2" w14:textId="0ACB1517" w:rsidR="00F03CF2" w:rsidRPr="00232048" w:rsidRDefault="007312EC" w:rsidP="001170AD">
            <w:pPr>
              <w:pStyle w:val="ListParagraph"/>
              <w:numPr>
                <w:ilvl w:val="0"/>
                <w:numId w:val="11"/>
              </w:numPr>
              <w:spacing w:line="276" w:lineRule="auto"/>
              <w:ind w:left="455"/>
              <w:rPr>
                <w:sz w:val="20"/>
                <w:szCs w:val="20"/>
              </w:rPr>
            </w:pPr>
            <w:r w:rsidRPr="00232048">
              <w:rPr>
                <w:sz w:val="20"/>
                <w:szCs w:val="20"/>
              </w:rPr>
              <w:t xml:space="preserve">Check </w:t>
            </w:r>
            <w:r w:rsidR="000D4583" w:rsidRPr="00232048">
              <w:rPr>
                <w:sz w:val="20"/>
                <w:szCs w:val="20"/>
              </w:rPr>
              <w:t xml:space="preserve">each </w:t>
            </w:r>
            <w:r w:rsidRPr="00232048">
              <w:rPr>
                <w:sz w:val="20"/>
                <w:szCs w:val="20"/>
              </w:rPr>
              <w:t>box to agree with the statement shown.</w:t>
            </w:r>
          </w:p>
        </w:tc>
      </w:tr>
      <w:tr w:rsidR="009D15D4" w:rsidRPr="00232048" w14:paraId="4C614104" w14:textId="77777777" w:rsidTr="0006766E">
        <w:trPr>
          <w:cantSplit/>
          <w:trHeight w:val="230"/>
          <w:jc w:val="center"/>
        </w:trPr>
        <w:tc>
          <w:tcPr>
            <w:tcW w:w="10680" w:type="dxa"/>
            <w:shd w:val="clear" w:color="auto" w:fill="E6E6E6"/>
            <w:vAlign w:val="center"/>
          </w:tcPr>
          <w:p w14:paraId="2C8D862D" w14:textId="100AB5C3" w:rsidR="009D15D4" w:rsidRPr="00232048" w:rsidRDefault="009D15D4" w:rsidP="00474C13">
            <w:pPr>
              <w:pStyle w:val="SectionHeading"/>
              <w:jc w:val="left"/>
              <w:rPr>
                <w:b/>
                <w:sz w:val="20"/>
                <w:szCs w:val="20"/>
              </w:rPr>
            </w:pPr>
            <w:r w:rsidRPr="00232048">
              <w:rPr>
                <w:b/>
                <w:sz w:val="20"/>
                <w:szCs w:val="20"/>
              </w:rPr>
              <w:t xml:space="preserve">Authorization </w:t>
            </w:r>
          </w:p>
        </w:tc>
      </w:tr>
      <w:tr w:rsidR="009D15D4" w:rsidRPr="00232048" w14:paraId="74C63AC3" w14:textId="77777777" w:rsidTr="00F03CF2">
        <w:trPr>
          <w:cantSplit/>
          <w:trHeight w:val="501"/>
          <w:jc w:val="center"/>
        </w:trPr>
        <w:tc>
          <w:tcPr>
            <w:tcW w:w="10680" w:type="dxa"/>
            <w:shd w:val="clear" w:color="auto" w:fill="auto"/>
            <w:vAlign w:val="center"/>
          </w:tcPr>
          <w:p w14:paraId="46F9B5F4" w14:textId="20284B18" w:rsidR="009D15D4" w:rsidRPr="00232048" w:rsidRDefault="00037A54" w:rsidP="001170AD">
            <w:pPr>
              <w:pStyle w:val="ListParagraph"/>
              <w:numPr>
                <w:ilvl w:val="0"/>
                <w:numId w:val="12"/>
              </w:numPr>
              <w:spacing w:line="276" w:lineRule="auto"/>
              <w:ind w:left="455"/>
              <w:rPr>
                <w:sz w:val="20"/>
                <w:szCs w:val="20"/>
              </w:rPr>
            </w:pPr>
            <w:r w:rsidRPr="00232048">
              <w:rPr>
                <w:sz w:val="20"/>
                <w:szCs w:val="20"/>
              </w:rPr>
              <w:t>Sign, date and print name and title certifying that, to t</w:t>
            </w:r>
            <w:r w:rsidR="009D15D4" w:rsidRPr="00232048">
              <w:rPr>
                <w:sz w:val="20"/>
                <w:szCs w:val="20"/>
              </w:rPr>
              <w:t xml:space="preserve">he best of </w:t>
            </w:r>
            <w:r w:rsidRPr="00232048">
              <w:rPr>
                <w:sz w:val="20"/>
                <w:szCs w:val="20"/>
              </w:rPr>
              <w:t xml:space="preserve">your </w:t>
            </w:r>
            <w:r w:rsidR="009D15D4" w:rsidRPr="00232048">
              <w:rPr>
                <w:sz w:val="20"/>
                <w:szCs w:val="20"/>
              </w:rPr>
              <w:t>knowl</w:t>
            </w:r>
            <w:r w:rsidR="00523B4B">
              <w:rPr>
                <w:sz w:val="20"/>
                <w:szCs w:val="20"/>
              </w:rPr>
              <w:t>edge, the information o</w:t>
            </w:r>
            <w:r w:rsidRPr="00232048">
              <w:rPr>
                <w:sz w:val="20"/>
                <w:szCs w:val="20"/>
              </w:rPr>
              <w:t xml:space="preserve">n the application is </w:t>
            </w:r>
            <w:r w:rsidR="009D15D4" w:rsidRPr="00232048">
              <w:rPr>
                <w:sz w:val="20"/>
                <w:szCs w:val="20"/>
              </w:rPr>
              <w:t>true and correct.</w:t>
            </w:r>
            <w:r w:rsidRPr="00232048">
              <w:rPr>
                <w:sz w:val="20"/>
                <w:szCs w:val="20"/>
              </w:rPr>
              <w:t xml:space="preserve"> </w:t>
            </w:r>
          </w:p>
        </w:tc>
      </w:tr>
      <w:tr w:rsidR="002B6EAF" w:rsidRPr="00232048" w14:paraId="213DA18C" w14:textId="77777777" w:rsidTr="00602321">
        <w:trPr>
          <w:cantSplit/>
          <w:trHeight w:val="230"/>
          <w:jc w:val="center"/>
        </w:trPr>
        <w:tc>
          <w:tcPr>
            <w:tcW w:w="10680" w:type="dxa"/>
            <w:shd w:val="clear" w:color="auto" w:fill="E6E6E6"/>
            <w:vAlign w:val="center"/>
          </w:tcPr>
          <w:p w14:paraId="31839D7D" w14:textId="5C4963A8" w:rsidR="002B6EAF" w:rsidRPr="00232048" w:rsidRDefault="002B6EAF" w:rsidP="002B6EAF">
            <w:pPr>
              <w:pStyle w:val="SectionHeading"/>
              <w:jc w:val="left"/>
              <w:rPr>
                <w:b/>
                <w:sz w:val="20"/>
                <w:szCs w:val="20"/>
              </w:rPr>
            </w:pPr>
            <w:r w:rsidRPr="00232048">
              <w:rPr>
                <w:b/>
                <w:sz w:val="20"/>
                <w:szCs w:val="20"/>
              </w:rPr>
              <w:t>A</w:t>
            </w:r>
            <w:r>
              <w:rPr>
                <w:b/>
                <w:sz w:val="20"/>
                <w:szCs w:val="20"/>
              </w:rPr>
              <w:t xml:space="preserve">PPLication checklist: </w:t>
            </w:r>
            <w:r>
              <w:rPr>
                <w:caps w:val="0"/>
                <w:sz w:val="20"/>
                <w:szCs w:val="20"/>
              </w:rPr>
              <w:t>S</w:t>
            </w:r>
            <w:r w:rsidRPr="002B6EAF">
              <w:rPr>
                <w:caps w:val="0"/>
                <w:sz w:val="20"/>
                <w:szCs w:val="20"/>
              </w:rPr>
              <w:t>end the following to the address below</w:t>
            </w:r>
            <w:r w:rsidRPr="00232048">
              <w:rPr>
                <w:b/>
                <w:sz w:val="20"/>
                <w:szCs w:val="20"/>
              </w:rPr>
              <w:t xml:space="preserve"> </w:t>
            </w:r>
          </w:p>
        </w:tc>
      </w:tr>
      <w:tr w:rsidR="002B6EAF" w:rsidRPr="00232048" w14:paraId="32E54050" w14:textId="77777777" w:rsidTr="00602321">
        <w:trPr>
          <w:cantSplit/>
          <w:trHeight w:val="501"/>
          <w:jc w:val="center"/>
        </w:trPr>
        <w:tc>
          <w:tcPr>
            <w:tcW w:w="10680" w:type="dxa"/>
            <w:shd w:val="clear" w:color="auto" w:fill="auto"/>
            <w:vAlign w:val="center"/>
          </w:tcPr>
          <w:p w14:paraId="65B1BED8" w14:textId="3C469401" w:rsidR="002B6EAF" w:rsidRDefault="002B6EAF" w:rsidP="001170AD">
            <w:pPr>
              <w:pStyle w:val="ListParagraph"/>
              <w:numPr>
                <w:ilvl w:val="0"/>
                <w:numId w:val="12"/>
              </w:numPr>
              <w:spacing w:line="276" w:lineRule="auto"/>
              <w:ind w:left="455"/>
              <w:rPr>
                <w:sz w:val="20"/>
                <w:szCs w:val="20"/>
              </w:rPr>
            </w:pPr>
            <w:r>
              <w:rPr>
                <w:sz w:val="20"/>
                <w:szCs w:val="20"/>
              </w:rPr>
              <w:t>Application</w:t>
            </w:r>
          </w:p>
          <w:p w14:paraId="04D26C90" w14:textId="42A242B0" w:rsidR="002B6EAF" w:rsidRDefault="002B6EAF" w:rsidP="001170AD">
            <w:pPr>
              <w:pStyle w:val="ListParagraph"/>
              <w:numPr>
                <w:ilvl w:val="0"/>
                <w:numId w:val="12"/>
              </w:numPr>
              <w:spacing w:line="276" w:lineRule="auto"/>
              <w:ind w:left="455"/>
              <w:rPr>
                <w:sz w:val="20"/>
                <w:szCs w:val="20"/>
              </w:rPr>
            </w:pPr>
            <w:r>
              <w:rPr>
                <w:sz w:val="20"/>
                <w:szCs w:val="20"/>
              </w:rPr>
              <w:t>Scrap tire dump reporting form</w:t>
            </w:r>
            <w:r w:rsidR="00891BFE">
              <w:rPr>
                <w:sz w:val="20"/>
                <w:szCs w:val="20"/>
              </w:rPr>
              <w:t xml:space="preserve"> </w:t>
            </w:r>
            <w:r w:rsidR="001170AD">
              <w:rPr>
                <w:sz w:val="20"/>
                <w:szCs w:val="20"/>
              </w:rPr>
              <w:t>(</w:t>
            </w:r>
            <w:r w:rsidR="00891BFE">
              <w:rPr>
                <w:sz w:val="20"/>
                <w:szCs w:val="20"/>
              </w:rPr>
              <w:t>if sites are not on the state dump list</w:t>
            </w:r>
            <w:r w:rsidR="001170AD">
              <w:rPr>
                <w:sz w:val="20"/>
                <w:szCs w:val="20"/>
              </w:rPr>
              <w:t>)</w:t>
            </w:r>
          </w:p>
          <w:p w14:paraId="31E01FDB" w14:textId="1149FC53" w:rsidR="002B6EAF" w:rsidRDefault="002B6EAF" w:rsidP="001170AD">
            <w:pPr>
              <w:pStyle w:val="ListParagraph"/>
              <w:numPr>
                <w:ilvl w:val="0"/>
                <w:numId w:val="12"/>
              </w:numPr>
              <w:spacing w:line="276" w:lineRule="auto"/>
              <w:ind w:left="455"/>
              <w:rPr>
                <w:sz w:val="20"/>
                <w:szCs w:val="20"/>
              </w:rPr>
            </w:pPr>
            <w:r>
              <w:rPr>
                <w:sz w:val="20"/>
                <w:szCs w:val="20"/>
              </w:rPr>
              <w:t>Attachments</w:t>
            </w:r>
            <w:r w:rsidR="001170AD">
              <w:rPr>
                <w:sz w:val="20"/>
                <w:szCs w:val="20"/>
              </w:rPr>
              <w:t xml:space="preserve"> (if applicable):</w:t>
            </w:r>
            <w:r w:rsidRPr="00232048">
              <w:rPr>
                <w:sz w:val="20"/>
                <w:szCs w:val="20"/>
              </w:rPr>
              <w:t xml:space="preserve"> </w:t>
            </w:r>
          </w:p>
          <w:p w14:paraId="72AB9A2D" w14:textId="77777777" w:rsidR="001170AD" w:rsidRDefault="001170AD" w:rsidP="001170AD">
            <w:pPr>
              <w:pStyle w:val="ListParagraph"/>
              <w:numPr>
                <w:ilvl w:val="0"/>
                <w:numId w:val="12"/>
              </w:numPr>
              <w:spacing w:line="276" w:lineRule="auto"/>
              <w:ind w:left="1085"/>
              <w:rPr>
                <w:sz w:val="20"/>
                <w:szCs w:val="20"/>
              </w:rPr>
            </w:pPr>
            <w:r>
              <w:rPr>
                <w:sz w:val="20"/>
                <w:szCs w:val="20"/>
              </w:rPr>
              <w:t>If application is for more than two sites</w:t>
            </w:r>
          </w:p>
          <w:p w14:paraId="546B493B" w14:textId="5E61C9B4" w:rsidR="001170AD" w:rsidRPr="001170AD" w:rsidRDefault="001170AD" w:rsidP="001170AD">
            <w:pPr>
              <w:pStyle w:val="ListParagraph"/>
              <w:numPr>
                <w:ilvl w:val="0"/>
                <w:numId w:val="12"/>
              </w:numPr>
              <w:spacing w:line="276" w:lineRule="auto"/>
              <w:ind w:left="1085"/>
              <w:rPr>
                <w:sz w:val="20"/>
                <w:szCs w:val="20"/>
              </w:rPr>
            </w:pPr>
            <w:r w:rsidRPr="001170AD">
              <w:rPr>
                <w:rFonts w:eastAsia="MS Gothic" w:cs="Tahoma"/>
                <w:color w:val="000000"/>
                <w:sz w:val="20"/>
                <w:szCs w:val="20"/>
              </w:rPr>
              <w:t>Appropriate documentation of enforcement actions (e.g., letter from innocent property owner)</w:t>
            </w:r>
          </w:p>
        </w:tc>
      </w:tr>
    </w:tbl>
    <w:p w14:paraId="65E53FFD" w14:textId="77777777" w:rsidR="001170AD" w:rsidRPr="001170AD" w:rsidRDefault="001170AD" w:rsidP="001170AD">
      <w:pPr>
        <w:pStyle w:val="Default"/>
        <w:rPr>
          <w:sz w:val="12"/>
          <w:szCs w:val="12"/>
        </w:rPr>
      </w:pPr>
    </w:p>
    <w:p w14:paraId="2C72AFF9" w14:textId="5888D7B6" w:rsidR="00156C70" w:rsidRPr="00232048" w:rsidRDefault="00156C70" w:rsidP="00156C70">
      <w:pPr>
        <w:pStyle w:val="Default"/>
        <w:jc w:val="center"/>
        <w:rPr>
          <w:sz w:val="20"/>
          <w:szCs w:val="20"/>
        </w:rPr>
      </w:pPr>
      <w:r w:rsidRPr="00232048">
        <w:rPr>
          <w:sz w:val="20"/>
          <w:szCs w:val="20"/>
        </w:rPr>
        <w:t>Environmental Protection Division, Waste Reduction Unit</w:t>
      </w:r>
      <w:r w:rsidR="00A75105" w:rsidRPr="00232048">
        <w:rPr>
          <w:sz w:val="20"/>
          <w:szCs w:val="20"/>
        </w:rPr>
        <w:t xml:space="preserve">, </w:t>
      </w:r>
      <w:r w:rsidRPr="00232048">
        <w:rPr>
          <w:sz w:val="20"/>
          <w:szCs w:val="20"/>
        </w:rPr>
        <w:t xml:space="preserve">Local Government Reimbursement </w:t>
      </w:r>
      <w:r w:rsidR="003A75B0" w:rsidRPr="00232048">
        <w:rPr>
          <w:sz w:val="20"/>
          <w:szCs w:val="20"/>
        </w:rPr>
        <w:t>Program</w:t>
      </w:r>
    </w:p>
    <w:p w14:paraId="79804C06" w14:textId="2EA9E935" w:rsidR="00604B69" w:rsidRPr="00232048" w:rsidRDefault="00156C70" w:rsidP="00156C70">
      <w:pPr>
        <w:pStyle w:val="Default"/>
        <w:jc w:val="center"/>
        <w:rPr>
          <w:rFonts w:cs="Tahoma"/>
          <w:sz w:val="20"/>
          <w:szCs w:val="20"/>
        </w:rPr>
      </w:pPr>
      <w:r w:rsidRPr="00232048">
        <w:rPr>
          <w:sz w:val="20"/>
          <w:szCs w:val="20"/>
        </w:rPr>
        <w:t>4244 International Parkway, Suite 104</w:t>
      </w:r>
      <w:r w:rsidR="00A75105" w:rsidRPr="00232048">
        <w:rPr>
          <w:sz w:val="20"/>
          <w:szCs w:val="20"/>
        </w:rPr>
        <w:t xml:space="preserve">, </w:t>
      </w:r>
      <w:r w:rsidRPr="00232048">
        <w:rPr>
          <w:sz w:val="20"/>
          <w:szCs w:val="20"/>
        </w:rPr>
        <w:t>Atlanta, GA 30354-3902</w:t>
      </w:r>
      <w:r w:rsidR="002B6EAF">
        <w:rPr>
          <w:sz w:val="20"/>
          <w:szCs w:val="20"/>
        </w:rPr>
        <w:t xml:space="preserve">. </w:t>
      </w:r>
      <w:r w:rsidR="00750FA7" w:rsidRPr="00232048">
        <w:rPr>
          <w:b/>
          <w:sz w:val="20"/>
          <w:szCs w:val="20"/>
        </w:rPr>
        <w:t>PLEASE ALLOW 30 DAYS FOR PROCESSING</w:t>
      </w:r>
      <w:r w:rsidR="002B6EAF">
        <w:rPr>
          <w:b/>
          <w:sz w:val="20"/>
          <w:szCs w:val="20"/>
        </w:rPr>
        <w:t xml:space="preserve">. </w:t>
      </w:r>
      <w:r w:rsidR="002B6EAF">
        <w:rPr>
          <w:sz w:val="20"/>
          <w:szCs w:val="20"/>
        </w:rPr>
        <w:t>If you have any questions, c</w:t>
      </w:r>
      <w:r w:rsidR="003A75B0" w:rsidRPr="00232048">
        <w:rPr>
          <w:sz w:val="20"/>
          <w:szCs w:val="20"/>
        </w:rPr>
        <w:t xml:space="preserve">all EPD at </w:t>
      </w:r>
      <w:r w:rsidR="00F076FB" w:rsidRPr="00232048">
        <w:rPr>
          <w:rFonts w:cs="Tahoma"/>
          <w:sz w:val="20"/>
          <w:szCs w:val="20"/>
        </w:rPr>
        <w:t>404-363-7027</w:t>
      </w:r>
      <w:r w:rsidR="002B6EAF">
        <w:rPr>
          <w:rFonts w:cs="Tahoma"/>
          <w:sz w:val="20"/>
          <w:szCs w:val="20"/>
        </w:rPr>
        <w:t>.</w:t>
      </w:r>
    </w:p>
    <w:sectPr w:rsidR="00604B69" w:rsidRPr="00232048" w:rsidSect="00C34447">
      <w:headerReference w:type="default" r:id="rId9"/>
      <w:footerReference w:type="even"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0D010" w14:textId="77777777" w:rsidR="00C036A6" w:rsidRDefault="00C036A6" w:rsidP="00DA7EAC">
      <w:pPr>
        <w:pStyle w:val="Heading1"/>
      </w:pPr>
      <w:r>
        <w:separator/>
      </w:r>
    </w:p>
  </w:endnote>
  <w:endnote w:type="continuationSeparator" w:id="0">
    <w:p w14:paraId="1A2EB664" w14:textId="77777777" w:rsidR="00C036A6" w:rsidRDefault="00C036A6"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Med Ital">
    <w:altName w:val="Cambria Math"/>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8CE2" w14:textId="77777777" w:rsidR="00CC337E" w:rsidRDefault="00CC337E" w:rsidP="002C1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B5F71" w14:textId="7D06E5F9" w:rsidR="00CC337E" w:rsidRDefault="00CC337E" w:rsidP="002C1AA7">
    <w:pPr>
      <w:pStyle w:val="Footer"/>
      <w:tabs>
        <w:tab w:val="clear" w:pos="4320"/>
        <w:tab w:val="clear" w:pos="8640"/>
        <w:tab w:val="center" w:pos="5400"/>
        <w:tab w:val="right" w:pos="10800"/>
      </w:tabs>
      <w:ind w:right="360"/>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96DAB" w14:textId="77777777" w:rsidR="00C036A6" w:rsidRDefault="00C036A6" w:rsidP="00DA7EAC">
      <w:pPr>
        <w:pStyle w:val="Heading1"/>
      </w:pPr>
      <w:r>
        <w:separator/>
      </w:r>
    </w:p>
  </w:footnote>
  <w:footnote w:type="continuationSeparator" w:id="0">
    <w:p w14:paraId="4BBE9FA2" w14:textId="77777777" w:rsidR="00C036A6" w:rsidRDefault="00C036A6"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1046B" w14:textId="77777777" w:rsidR="005A7474" w:rsidRDefault="005A7474" w:rsidP="005A7474">
    <w:pPr>
      <w:pStyle w:val="Header"/>
      <w:ind w:right="9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B7A"/>
    <w:multiLevelType w:val="hybridMultilevel"/>
    <w:tmpl w:val="EF32E6C6"/>
    <w:lvl w:ilvl="0" w:tplc="E64C9E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42F6"/>
    <w:multiLevelType w:val="hybridMultilevel"/>
    <w:tmpl w:val="37E0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75F55"/>
    <w:multiLevelType w:val="hybridMultilevel"/>
    <w:tmpl w:val="23B8BB0E"/>
    <w:lvl w:ilvl="0" w:tplc="E64C9E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35109"/>
    <w:multiLevelType w:val="hybridMultilevel"/>
    <w:tmpl w:val="AC06F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57B5E"/>
    <w:multiLevelType w:val="hybridMultilevel"/>
    <w:tmpl w:val="295E7A20"/>
    <w:lvl w:ilvl="0" w:tplc="E64C9E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570CE"/>
    <w:multiLevelType w:val="hybridMultilevel"/>
    <w:tmpl w:val="A3149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70987"/>
    <w:multiLevelType w:val="hybridMultilevel"/>
    <w:tmpl w:val="3C98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D1E02"/>
    <w:multiLevelType w:val="hybridMultilevel"/>
    <w:tmpl w:val="BA782EA2"/>
    <w:lvl w:ilvl="0" w:tplc="E64C9E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BC5CA1"/>
    <w:multiLevelType w:val="hybridMultilevel"/>
    <w:tmpl w:val="AFFC0AA0"/>
    <w:lvl w:ilvl="0" w:tplc="E64C9E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9A2282"/>
    <w:multiLevelType w:val="hybridMultilevel"/>
    <w:tmpl w:val="3E96675C"/>
    <w:lvl w:ilvl="0" w:tplc="E64C9E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A76A48"/>
    <w:multiLevelType w:val="hybridMultilevel"/>
    <w:tmpl w:val="527CE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9350B"/>
    <w:multiLevelType w:val="hybridMultilevel"/>
    <w:tmpl w:val="AC06F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0"/>
  </w:num>
  <w:num w:numId="5">
    <w:abstractNumId w:val="3"/>
  </w:num>
  <w:num w:numId="6">
    <w:abstractNumId w:val="11"/>
  </w:num>
  <w:num w:numId="7">
    <w:abstractNumId w:val="8"/>
  </w:num>
  <w:num w:numId="8">
    <w:abstractNumId w:val="2"/>
  </w:num>
  <w:num w:numId="9">
    <w:abstractNumId w:val="0"/>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F7"/>
    <w:rsid w:val="000103E2"/>
    <w:rsid w:val="00017261"/>
    <w:rsid w:val="00017DD1"/>
    <w:rsid w:val="000332AD"/>
    <w:rsid w:val="00037062"/>
    <w:rsid w:val="00037A54"/>
    <w:rsid w:val="00046106"/>
    <w:rsid w:val="0006766E"/>
    <w:rsid w:val="00067FB3"/>
    <w:rsid w:val="000B1155"/>
    <w:rsid w:val="000C03DE"/>
    <w:rsid w:val="000C0676"/>
    <w:rsid w:val="000C1EE9"/>
    <w:rsid w:val="000C20CA"/>
    <w:rsid w:val="000C3395"/>
    <w:rsid w:val="000C5FA1"/>
    <w:rsid w:val="000D4583"/>
    <w:rsid w:val="000D6046"/>
    <w:rsid w:val="000D7AEF"/>
    <w:rsid w:val="000F58B8"/>
    <w:rsid w:val="001009E4"/>
    <w:rsid w:val="0011349E"/>
    <w:rsid w:val="0011649E"/>
    <w:rsid w:val="001170AD"/>
    <w:rsid w:val="001438D4"/>
    <w:rsid w:val="00153C9F"/>
    <w:rsid w:val="00156C70"/>
    <w:rsid w:val="00160C5D"/>
    <w:rsid w:val="0016303A"/>
    <w:rsid w:val="00167727"/>
    <w:rsid w:val="00183A8D"/>
    <w:rsid w:val="00190F40"/>
    <w:rsid w:val="001A7E81"/>
    <w:rsid w:val="001F7A95"/>
    <w:rsid w:val="00205EFF"/>
    <w:rsid w:val="002125F4"/>
    <w:rsid w:val="00215946"/>
    <w:rsid w:val="00220EFD"/>
    <w:rsid w:val="00232048"/>
    <w:rsid w:val="0023593B"/>
    <w:rsid w:val="00240AF1"/>
    <w:rsid w:val="0024648C"/>
    <w:rsid w:val="0024707D"/>
    <w:rsid w:val="00254525"/>
    <w:rsid w:val="002602F0"/>
    <w:rsid w:val="00264C50"/>
    <w:rsid w:val="002B3CF5"/>
    <w:rsid w:val="002B6EAF"/>
    <w:rsid w:val="002C0936"/>
    <w:rsid w:val="002C1AA7"/>
    <w:rsid w:val="002C287B"/>
    <w:rsid w:val="003057E0"/>
    <w:rsid w:val="00316781"/>
    <w:rsid w:val="00330F09"/>
    <w:rsid w:val="00337CFD"/>
    <w:rsid w:val="00356F68"/>
    <w:rsid w:val="00361CE9"/>
    <w:rsid w:val="00367520"/>
    <w:rsid w:val="00384215"/>
    <w:rsid w:val="003A75B0"/>
    <w:rsid w:val="003C09D6"/>
    <w:rsid w:val="003D1970"/>
    <w:rsid w:val="003E4E3F"/>
    <w:rsid w:val="003F02D3"/>
    <w:rsid w:val="00400B14"/>
    <w:rsid w:val="00415F5F"/>
    <w:rsid w:val="0042038C"/>
    <w:rsid w:val="00445CB8"/>
    <w:rsid w:val="004508AC"/>
    <w:rsid w:val="00461DCB"/>
    <w:rsid w:val="0046276C"/>
    <w:rsid w:val="00467ECF"/>
    <w:rsid w:val="00473E66"/>
    <w:rsid w:val="00474C13"/>
    <w:rsid w:val="00491A66"/>
    <w:rsid w:val="004A4E37"/>
    <w:rsid w:val="004D051E"/>
    <w:rsid w:val="004D0A3F"/>
    <w:rsid w:val="004D0A9D"/>
    <w:rsid w:val="00520503"/>
    <w:rsid w:val="00523B4B"/>
    <w:rsid w:val="00531C25"/>
    <w:rsid w:val="00532E88"/>
    <w:rsid w:val="005360D4"/>
    <w:rsid w:val="0054754E"/>
    <w:rsid w:val="0056338C"/>
    <w:rsid w:val="005A7474"/>
    <w:rsid w:val="005C5F94"/>
    <w:rsid w:val="005D2E3F"/>
    <w:rsid w:val="005D4280"/>
    <w:rsid w:val="005D6072"/>
    <w:rsid w:val="005D6CF7"/>
    <w:rsid w:val="005E0A7C"/>
    <w:rsid w:val="005E4327"/>
    <w:rsid w:val="00604B69"/>
    <w:rsid w:val="00612E39"/>
    <w:rsid w:val="00644D7B"/>
    <w:rsid w:val="006638AD"/>
    <w:rsid w:val="00671993"/>
    <w:rsid w:val="00680845"/>
    <w:rsid w:val="00682713"/>
    <w:rsid w:val="006879CC"/>
    <w:rsid w:val="0069536E"/>
    <w:rsid w:val="006E22B9"/>
    <w:rsid w:val="006F56F6"/>
    <w:rsid w:val="00717C9E"/>
    <w:rsid w:val="00722DE8"/>
    <w:rsid w:val="007247C2"/>
    <w:rsid w:val="007312EC"/>
    <w:rsid w:val="00733AC6"/>
    <w:rsid w:val="007344B3"/>
    <w:rsid w:val="00750FA7"/>
    <w:rsid w:val="00770EEA"/>
    <w:rsid w:val="00794A45"/>
    <w:rsid w:val="007B1C90"/>
    <w:rsid w:val="007B6B07"/>
    <w:rsid w:val="007E3D81"/>
    <w:rsid w:val="007F3266"/>
    <w:rsid w:val="007F56CA"/>
    <w:rsid w:val="0081052E"/>
    <w:rsid w:val="00814214"/>
    <w:rsid w:val="00815B2C"/>
    <w:rsid w:val="00823BFF"/>
    <w:rsid w:val="00861F99"/>
    <w:rsid w:val="008645DA"/>
    <w:rsid w:val="008658E6"/>
    <w:rsid w:val="00883DB9"/>
    <w:rsid w:val="00884CA6"/>
    <w:rsid w:val="00887861"/>
    <w:rsid w:val="00890AE3"/>
    <w:rsid w:val="00891BFE"/>
    <w:rsid w:val="008B1091"/>
    <w:rsid w:val="008D317C"/>
    <w:rsid w:val="008D40A5"/>
    <w:rsid w:val="008F23D0"/>
    <w:rsid w:val="008F6D19"/>
    <w:rsid w:val="00917516"/>
    <w:rsid w:val="00925D22"/>
    <w:rsid w:val="00932D09"/>
    <w:rsid w:val="00937D26"/>
    <w:rsid w:val="00944E3D"/>
    <w:rsid w:val="009622B2"/>
    <w:rsid w:val="009864C0"/>
    <w:rsid w:val="009965C7"/>
    <w:rsid w:val="009A3E01"/>
    <w:rsid w:val="009B3B92"/>
    <w:rsid w:val="009C0ECD"/>
    <w:rsid w:val="009C4BD7"/>
    <w:rsid w:val="009D15D4"/>
    <w:rsid w:val="009D1FD9"/>
    <w:rsid w:val="009F58BB"/>
    <w:rsid w:val="009F7602"/>
    <w:rsid w:val="00A078D7"/>
    <w:rsid w:val="00A235E1"/>
    <w:rsid w:val="00A237CC"/>
    <w:rsid w:val="00A41E64"/>
    <w:rsid w:val="00A4373B"/>
    <w:rsid w:val="00A50243"/>
    <w:rsid w:val="00A5532A"/>
    <w:rsid w:val="00A65DFE"/>
    <w:rsid w:val="00A700E4"/>
    <w:rsid w:val="00A70BB9"/>
    <w:rsid w:val="00A73ED7"/>
    <w:rsid w:val="00A75105"/>
    <w:rsid w:val="00A9122E"/>
    <w:rsid w:val="00AB0605"/>
    <w:rsid w:val="00AB2D84"/>
    <w:rsid w:val="00AB470E"/>
    <w:rsid w:val="00AB65AC"/>
    <w:rsid w:val="00AC087E"/>
    <w:rsid w:val="00AD4EAC"/>
    <w:rsid w:val="00AE1F72"/>
    <w:rsid w:val="00AE4ECF"/>
    <w:rsid w:val="00AF093D"/>
    <w:rsid w:val="00B008F9"/>
    <w:rsid w:val="00B04903"/>
    <w:rsid w:val="00B12708"/>
    <w:rsid w:val="00B23B90"/>
    <w:rsid w:val="00B41C69"/>
    <w:rsid w:val="00B460D9"/>
    <w:rsid w:val="00B47377"/>
    <w:rsid w:val="00B47696"/>
    <w:rsid w:val="00B61506"/>
    <w:rsid w:val="00B631B7"/>
    <w:rsid w:val="00B72362"/>
    <w:rsid w:val="00B96D9F"/>
    <w:rsid w:val="00BC1D6D"/>
    <w:rsid w:val="00BC6080"/>
    <w:rsid w:val="00BD021C"/>
    <w:rsid w:val="00BE09D6"/>
    <w:rsid w:val="00C02FC6"/>
    <w:rsid w:val="00C036A6"/>
    <w:rsid w:val="00C06EE5"/>
    <w:rsid w:val="00C13F5D"/>
    <w:rsid w:val="00C1409F"/>
    <w:rsid w:val="00C214BA"/>
    <w:rsid w:val="00C30E55"/>
    <w:rsid w:val="00C310F0"/>
    <w:rsid w:val="00C34447"/>
    <w:rsid w:val="00C36895"/>
    <w:rsid w:val="00C63324"/>
    <w:rsid w:val="00C6792B"/>
    <w:rsid w:val="00C81188"/>
    <w:rsid w:val="00C82358"/>
    <w:rsid w:val="00CB5E53"/>
    <w:rsid w:val="00CC2025"/>
    <w:rsid w:val="00CC337E"/>
    <w:rsid w:val="00CC6A22"/>
    <w:rsid w:val="00CC7CB7"/>
    <w:rsid w:val="00CD57C8"/>
    <w:rsid w:val="00CE351A"/>
    <w:rsid w:val="00CF44F8"/>
    <w:rsid w:val="00CF7749"/>
    <w:rsid w:val="00D02133"/>
    <w:rsid w:val="00D02640"/>
    <w:rsid w:val="00D12A60"/>
    <w:rsid w:val="00D12C79"/>
    <w:rsid w:val="00D13946"/>
    <w:rsid w:val="00D21FCD"/>
    <w:rsid w:val="00D267EE"/>
    <w:rsid w:val="00D3411E"/>
    <w:rsid w:val="00D34CBE"/>
    <w:rsid w:val="00D452F0"/>
    <w:rsid w:val="00D461ED"/>
    <w:rsid w:val="00D47CA1"/>
    <w:rsid w:val="00D47D68"/>
    <w:rsid w:val="00D53D61"/>
    <w:rsid w:val="00D54F14"/>
    <w:rsid w:val="00D66A94"/>
    <w:rsid w:val="00D749A9"/>
    <w:rsid w:val="00DA02D9"/>
    <w:rsid w:val="00DA2023"/>
    <w:rsid w:val="00DA50AC"/>
    <w:rsid w:val="00DA5F94"/>
    <w:rsid w:val="00DA7EAC"/>
    <w:rsid w:val="00DC396B"/>
    <w:rsid w:val="00DE68AC"/>
    <w:rsid w:val="00DF1BA0"/>
    <w:rsid w:val="00DF7BC7"/>
    <w:rsid w:val="00E02D31"/>
    <w:rsid w:val="00E25C27"/>
    <w:rsid w:val="00E33DC8"/>
    <w:rsid w:val="00E41ED8"/>
    <w:rsid w:val="00E6224A"/>
    <w:rsid w:val="00E630EB"/>
    <w:rsid w:val="00E664B1"/>
    <w:rsid w:val="00E67F42"/>
    <w:rsid w:val="00E739AB"/>
    <w:rsid w:val="00E75AE6"/>
    <w:rsid w:val="00E80215"/>
    <w:rsid w:val="00E83D5E"/>
    <w:rsid w:val="00EB32F5"/>
    <w:rsid w:val="00EB52A5"/>
    <w:rsid w:val="00EC655E"/>
    <w:rsid w:val="00ED66F7"/>
    <w:rsid w:val="00EE33CA"/>
    <w:rsid w:val="00EF7174"/>
    <w:rsid w:val="00F03CF2"/>
    <w:rsid w:val="00F04B9B"/>
    <w:rsid w:val="00F0626A"/>
    <w:rsid w:val="00F06353"/>
    <w:rsid w:val="00F0729F"/>
    <w:rsid w:val="00F076FB"/>
    <w:rsid w:val="00F13E34"/>
    <w:rsid w:val="00F149CC"/>
    <w:rsid w:val="00F42A94"/>
    <w:rsid w:val="00F46364"/>
    <w:rsid w:val="00F70233"/>
    <w:rsid w:val="00F74AAD"/>
    <w:rsid w:val="00F76ED8"/>
    <w:rsid w:val="00F8628A"/>
    <w:rsid w:val="00F90B50"/>
    <w:rsid w:val="00FA7EA5"/>
    <w:rsid w:val="00FB541C"/>
    <w:rsid w:val="00FF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8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rsid w:val="002C1AA7"/>
    <w:pPr>
      <w:tabs>
        <w:tab w:val="center" w:pos="4320"/>
        <w:tab w:val="right" w:pos="8640"/>
      </w:tabs>
    </w:pPr>
  </w:style>
  <w:style w:type="character" w:customStyle="1" w:styleId="HeaderChar">
    <w:name w:val="Header Char"/>
    <w:link w:val="Header"/>
    <w:uiPriority w:val="99"/>
    <w:rsid w:val="002C1AA7"/>
    <w:rPr>
      <w:rFonts w:ascii="Tahoma" w:hAnsi="Tahoma"/>
      <w:spacing w:val="10"/>
      <w:sz w:val="16"/>
      <w:szCs w:val="16"/>
    </w:rPr>
  </w:style>
  <w:style w:type="paragraph" w:styleId="Footer">
    <w:name w:val="footer"/>
    <w:basedOn w:val="Normal"/>
    <w:link w:val="FooterChar"/>
    <w:rsid w:val="002C1AA7"/>
    <w:pPr>
      <w:tabs>
        <w:tab w:val="center" w:pos="4320"/>
        <w:tab w:val="right" w:pos="8640"/>
      </w:tabs>
    </w:pPr>
  </w:style>
  <w:style w:type="character" w:customStyle="1" w:styleId="FooterChar">
    <w:name w:val="Footer Char"/>
    <w:link w:val="Footer"/>
    <w:rsid w:val="002C1AA7"/>
    <w:rPr>
      <w:rFonts w:ascii="Tahoma" w:hAnsi="Tahoma"/>
      <w:spacing w:val="10"/>
      <w:sz w:val="16"/>
      <w:szCs w:val="16"/>
    </w:rPr>
  </w:style>
  <w:style w:type="paragraph" w:styleId="ListParagraph">
    <w:name w:val="List Paragraph"/>
    <w:basedOn w:val="Normal"/>
    <w:uiPriority w:val="34"/>
    <w:qFormat/>
    <w:rsid w:val="00C82358"/>
    <w:pPr>
      <w:ind w:left="720"/>
      <w:contextualSpacing/>
    </w:pPr>
  </w:style>
  <w:style w:type="character" w:styleId="PlaceholderText">
    <w:name w:val="Placeholder Text"/>
    <w:basedOn w:val="DefaultParagraphFont"/>
    <w:uiPriority w:val="99"/>
    <w:semiHidden/>
    <w:rsid w:val="0069536E"/>
    <w:rPr>
      <w:color w:val="808080"/>
    </w:rPr>
  </w:style>
  <w:style w:type="character" w:styleId="Hyperlink">
    <w:name w:val="Hyperlink"/>
    <w:basedOn w:val="DefaultParagraphFont"/>
    <w:rsid w:val="00467E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rsid w:val="002C1AA7"/>
    <w:pPr>
      <w:tabs>
        <w:tab w:val="center" w:pos="4320"/>
        <w:tab w:val="right" w:pos="8640"/>
      </w:tabs>
    </w:pPr>
  </w:style>
  <w:style w:type="character" w:customStyle="1" w:styleId="HeaderChar">
    <w:name w:val="Header Char"/>
    <w:link w:val="Header"/>
    <w:uiPriority w:val="99"/>
    <w:rsid w:val="002C1AA7"/>
    <w:rPr>
      <w:rFonts w:ascii="Tahoma" w:hAnsi="Tahoma"/>
      <w:spacing w:val="10"/>
      <w:sz w:val="16"/>
      <w:szCs w:val="16"/>
    </w:rPr>
  </w:style>
  <w:style w:type="paragraph" w:styleId="Footer">
    <w:name w:val="footer"/>
    <w:basedOn w:val="Normal"/>
    <w:link w:val="FooterChar"/>
    <w:rsid w:val="002C1AA7"/>
    <w:pPr>
      <w:tabs>
        <w:tab w:val="center" w:pos="4320"/>
        <w:tab w:val="right" w:pos="8640"/>
      </w:tabs>
    </w:pPr>
  </w:style>
  <w:style w:type="character" w:customStyle="1" w:styleId="FooterChar">
    <w:name w:val="Footer Char"/>
    <w:link w:val="Footer"/>
    <w:rsid w:val="002C1AA7"/>
    <w:rPr>
      <w:rFonts w:ascii="Tahoma" w:hAnsi="Tahoma"/>
      <w:spacing w:val="10"/>
      <w:sz w:val="16"/>
      <w:szCs w:val="16"/>
    </w:rPr>
  </w:style>
  <w:style w:type="paragraph" w:styleId="ListParagraph">
    <w:name w:val="List Paragraph"/>
    <w:basedOn w:val="Normal"/>
    <w:uiPriority w:val="34"/>
    <w:qFormat/>
    <w:rsid w:val="00C82358"/>
    <w:pPr>
      <w:ind w:left="720"/>
      <w:contextualSpacing/>
    </w:pPr>
  </w:style>
  <w:style w:type="character" w:styleId="PlaceholderText">
    <w:name w:val="Placeholder Text"/>
    <w:basedOn w:val="DefaultParagraphFont"/>
    <w:uiPriority w:val="99"/>
    <w:semiHidden/>
    <w:rsid w:val="0069536E"/>
    <w:rPr>
      <w:color w:val="808080"/>
    </w:rPr>
  </w:style>
  <w:style w:type="character" w:styleId="Hyperlink">
    <w:name w:val="Hyperlink"/>
    <w:basedOn w:val="DefaultParagraphFont"/>
    <w:rsid w:val="00467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31899">
      <w:bodyDiv w:val="1"/>
      <w:marLeft w:val="0"/>
      <w:marRight w:val="0"/>
      <w:marTop w:val="0"/>
      <w:marBottom w:val="0"/>
      <w:divBdr>
        <w:top w:val="none" w:sz="0" w:space="0" w:color="auto"/>
        <w:left w:val="none" w:sz="0" w:space="0" w:color="auto"/>
        <w:bottom w:val="none" w:sz="0" w:space="0" w:color="auto"/>
        <w:right w:val="none" w:sz="0" w:space="0" w:color="auto"/>
      </w:divBdr>
      <w:divsChild>
        <w:div w:id="683171707">
          <w:marLeft w:val="0"/>
          <w:marRight w:val="0"/>
          <w:marTop w:val="0"/>
          <w:marBottom w:val="0"/>
          <w:divBdr>
            <w:top w:val="none" w:sz="0" w:space="0" w:color="auto"/>
            <w:left w:val="none" w:sz="0" w:space="0" w:color="auto"/>
            <w:bottom w:val="none" w:sz="0" w:space="0" w:color="auto"/>
            <w:right w:val="none" w:sz="0" w:space="0" w:color="auto"/>
          </w:divBdr>
        </w:div>
        <w:div w:id="188837631">
          <w:marLeft w:val="0"/>
          <w:marRight w:val="0"/>
          <w:marTop w:val="0"/>
          <w:marBottom w:val="0"/>
          <w:divBdr>
            <w:top w:val="none" w:sz="0" w:space="0" w:color="auto"/>
            <w:left w:val="none" w:sz="0" w:space="0" w:color="auto"/>
            <w:bottom w:val="none" w:sz="0" w:space="0" w:color="auto"/>
            <w:right w:val="none" w:sz="0" w:space="0" w:color="auto"/>
          </w:divBdr>
        </w:div>
        <w:div w:id="1663006200">
          <w:marLeft w:val="0"/>
          <w:marRight w:val="0"/>
          <w:marTop w:val="0"/>
          <w:marBottom w:val="0"/>
          <w:divBdr>
            <w:top w:val="none" w:sz="0" w:space="0" w:color="auto"/>
            <w:left w:val="none" w:sz="0" w:space="0" w:color="auto"/>
            <w:bottom w:val="none" w:sz="0" w:space="0" w:color="auto"/>
            <w:right w:val="none" w:sz="0" w:space="0" w:color="auto"/>
          </w:divBdr>
        </w:div>
        <w:div w:id="1742484211">
          <w:marLeft w:val="0"/>
          <w:marRight w:val="0"/>
          <w:marTop w:val="0"/>
          <w:marBottom w:val="0"/>
          <w:divBdr>
            <w:top w:val="none" w:sz="0" w:space="0" w:color="auto"/>
            <w:left w:val="none" w:sz="0" w:space="0" w:color="auto"/>
            <w:bottom w:val="none" w:sz="0" w:space="0" w:color="auto"/>
            <w:right w:val="none" w:sz="0" w:space="0" w:color="auto"/>
          </w:divBdr>
        </w:div>
        <w:div w:id="819033060">
          <w:marLeft w:val="0"/>
          <w:marRight w:val="0"/>
          <w:marTop w:val="0"/>
          <w:marBottom w:val="0"/>
          <w:divBdr>
            <w:top w:val="none" w:sz="0" w:space="0" w:color="auto"/>
            <w:left w:val="none" w:sz="0" w:space="0" w:color="auto"/>
            <w:bottom w:val="none" w:sz="0" w:space="0" w:color="auto"/>
            <w:right w:val="none" w:sz="0" w:space="0" w:color="auto"/>
          </w:divBdr>
        </w:div>
        <w:div w:id="603922693">
          <w:marLeft w:val="0"/>
          <w:marRight w:val="0"/>
          <w:marTop w:val="0"/>
          <w:marBottom w:val="0"/>
          <w:divBdr>
            <w:top w:val="none" w:sz="0" w:space="0" w:color="auto"/>
            <w:left w:val="none" w:sz="0" w:space="0" w:color="auto"/>
            <w:bottom w:val="none" w:sz="0" w:space="0" w:color="auto"/>
            <w:right w:val="none" w:sz="0" w:space="0" w:color="auto"/>
          </w:divBdr>
        </w:div>
        <w:div w:id="1122069687">
          <w:marLeft w:val="0"/>
          <w:marRight w:val="0"/>
          <w:marTop w:val="0"/>
          <w:marBottom w:val="0"/>
          <w:divBdr>
            <w:top w:val="none" w:sz="0" w:space="0" w:color="auto"/>
            <w:left w:val="none" w:sz="0" w:space="0" w:color="auto"/>
            <w:bottom w:val="none" w:sz="0" w:space="0" w:color="auto"/>
            <w:right w:val="none" w:sz="0" w:space="0" w:color="auto"/>
          </w:divBdr>
        </w:div>
        <w:div w:id="1180778332">
          <w:marLeft w:val="0"/>
          <w:marRight w:val="0"/>
          <w:marTop w:val="0"/>
          <w:marBottom w:val="0"/>
          <w:divBdr>
            <w:top w:val="none" w:sz="0" w:space="0" w:color="auto"/>
            <w:left w:val="none" w:sz="0" w:space="0" w:color="auto"/>
            <w:bottom w:val="none" w:sz="0" w:space="0" w:color="auto"/>
            <w:right w:val="none" w:sz="0" w:space="0" w:color="auto"/>
          </w:divBdr>
        </w:div>
        <w:div w:id="1333945547">
          <w:marLeft w:val="0"/>
          <w:marRight w:val="0"/>
          <w:marTop w:val="0"/>
          <w:marBottom w:val="0"/>
          <w:divBdr>
            <w:top w:val="none" w:sz="0" w:space="0" w:color="auto"/>
            <w:left w:val="none" w:sz="0" w:space="0" w:color="auto"/>
            <w:bottom w:val="none" w:sz="0" w:space="0" w:color="auto"/>
            <w:right w:val="none" w:sz="0" w:space="0" w:color="auto"/>
          </w:divBdr>
        </w:div>
        <w:div w:id="1927108570">
          <w:marLeft w:val="0"/>
          <w:marRight w:val="0"/>
          <w:marTop w:val="0"/>
          <w:marBottom w:val="0"/>
          <w:divBdr>
            <w:top w:val="none" w:sz="0" w:space="0" w:color="auto"/>
            <w:left w:val="none" w:sz="0" w:space="0" w:color="auto"/>
            <w:bottom w:val="none" w:sz="0" w:space="0" w:color="auto"/>
            <w:right w:val="none" w:sz="0" w:space="0" w:color="auto"/>
          </w:divBdr>
        </w:div>
        <w:div w:id="1482191437">
          <w:marLeft w:val="0"/>
          <w:marRight w:val="0"/>
          <w:marTop w:val="0"/>
          <w:marBottom w:val="0"/>
          <w:divBdr>
            <w:top w:val="none" w:sz="0" w:space="0" w:color="auto"/>
            <w:left w:val="none" w:sz="0" w:space="0" w:color="auto"/>
            <w:bottom w:val="none" w:sz="0" w:space="0" w:color="auto"/>
            <w:right w:val="none" w:sz="0" w:space="0" w:color="auto"/>
          </w:divBdr>
        </w:div>
        <w:div w:id="270671824">
          <w:marLeft w:val="0"/>
          <w:marRight w:val="0"/>
          <w:marTop w:val="0"/>
          <w:marBottom w:val="0"/>
          <w:divBdr>
            <w:top w:val="none" w:sz="0" w:space="0" w:color="auto"/>
            <w:left w:val="none" w:sz="0" w:space="0" w:color="auto"/>
            <w:bottom w:val="none" w:sz="0" w:space="0" w:color="auto"/>
            <w:right w:val="none" w:sz="0" w:space="0" w:color="auto"/>
          </w:divBdr>
        </w:div>
        <w:div w:id="98380702">
          <w:marLeft w:val="0"/>
          <w:marRight w:val="0"/>
          <w:marTop w:val="0"/>
          <w:marBottom w:val="0"/>
          <w:divBdr>
            <w:top w:val="none" w:sz="0" w:space="0" w:color="auto"/>
            <w:left w:val="none" w:sz="0" w:space="0" w:color="auto"/>
            <w:bottom w:val="none" w:sz="0" w:space="0" w:color="auto"/>
            <w:right w:val="none" w:sz="0" w:space="0" w:color="auto"/>
          </w:divBdr>
        </w:div>
        <w:div w:id="1700814324">
          <w:marLeft w:val="0"/>
          <w:marRight w:val="0"/>
          <w:marTop w:val="0"/>
          <w:marBottom w:val="0"/>
          <w:divBdr>
            <w:top w:val="none" w:sz="0" w:space="0" w:color="auto"/>
            <w:left w:val="none" w:sz="0" w:space="0" w:color="auto"/>
            <w:bottom w:val="none" w:sz="0" w:space="0" w:color="auto"/>
            <w:right w:val="none" w:sz="0" w:space="0" w:color="auto"/>
          </w:divBdr>
        </w:div>
        <w:div w:id="212817913">
          <w:marLeft w:val="0"/>
          <w:marRight w:val="0"/>
          <w:marTop w:val="0"/>
          <w:marBottom w:val="0"/>
          <w:divBdr>
            <w:top w:val="none" w:sz="0" w:space="0" w:color="auto"/>
            <w:left w:val="none" w:sz="0" w:space="0" w:color="auto"/>
            <w:bottom w:val="none" w:sz="0" w:space="0" w:color="auto"/>
            <w:right w:val="none" w:sz="0" w:space="0" w:color="auto"/>
          </w:divBdr>
        </w:div>
        <w:div w:id="208498434">
          <w:marLeft w:val="0"/>
          <w:marRight w:val="0"/>
          <w:marTop w:val="0"/>
          <w:marBottom w:val="0"/>
          <w:divBdr>
            <w:top w:val="none" w:sz="0" w:space="0" w:color="auto"/>
            <w:left w:val="none" w:sz="0" w:space="0" w:color="auto"/>
            <w:bottom w:val="none" w:sz="0" w:space="0" w:color="auto"/>
            <w:right w:val="none" w:sz="0" w:space="0" w:color="auto"/>
          </w:divBdr>
        </w:div>
        <w:div w:id="1184981532">
          <w:marLeft w:val="0"/>
          <w:marRight w:val="0"/>
          <w:marTop w:val="0"/>
          <w:marBottom w:val="0"/>
          <w:divBdr>
            <w:top w:val="none" w:sz="0" w:space="0" w:color="auto"/>
            <w:left w:val="none" w:sz="0" w:space="0" w:color="auto"/>
            <w:bottom w:val="none" w:sz="0" w:space="0" w:color="auto"/>
            <w:right w:val="none" w:sz="0" w:space="0" w:color="auto"/>
          </w:divBdr>
        </w:div>
        <w:div w:id="1907374337">
          <w:marLeft w:val="0"/>
          <w:marRight w:val="0"/>
          <w:marTop w:val="0"/>
          <w:marBottom w:val="0"/>
          <w:divBdr>
            <w:top w:val="none" w:sz="0" w:space="0" w:color="auto"/>
            <w:left w:val="none" w:sz="0" w:space="0" w:color="auto"/>
            <w:bottom w:val="none" w:sz="0" w:space="0" w:color="auto"/>
            <w:right w:val="none" w:sz="0" w:space="0" w:color="auto"/>
          </w:divBdr>
        </w:div>
        <w:div w:id="204525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ooper\Application%20Data\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830E8-FAFC-4DD8-9C36-887D2B78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SWood</dc:creator>
  <cp:lastModifiedBy>Wood, Susan</cp:lastModifiedBy>
  <cp:revision>5</cp:revision>
  <cp:lastPrinted>2015-01-21T16:20:00Z</cp:lastPrinted>
  <dcterms:created xsi:type="dcterms:W3CDTF">2015-07-02T20:20:00Z</dcterms:created>
  <dcterms:modified xsi:type="dcterms:W3CDTF">2015-07-16T12:59:00Z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