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A7" w:rsidRPr="00A0459A" w:rsidRDefault="00546EA7" w:rsidP="00396D28">
      <w:pPr>
        <w:pStyle w:val="BodyTextIndent"/>
        <w:spacing w:line="360" w:lineRule="auto"/>
        <w:ind w:right="576"/>
        <w:jc w:val="center"/>
        <w:rPr>
          <w:rFonts w:ascii="Times New Roman" w:hAnsi="Times New Roman" w:cs="Times New Roman"/>
          <w:b/>
          <w:color w:val="0070C0"/>
          <w:sz w:val="28"/>
          <w:szCs w:val="28"/>
        </w:rPr>
      </w:pPr>
      <w:r w:rsidRPr="00A0459A">
        <w:rPr>
          <w:rFonts w:ascii="Times New Roman" w:hAnsi="Times New Roman" w:cs="Times New Roman"/>
          <w:b/>
          <w:color w:val="0070C0"/>
          <w:sz w:val="28"/>
          <w:szCs w:val="28"/>
        </w:rPr>
        <w:t>USED TIRE INVENTORY</w:t>
      </w:r>
    </w:p>
    <w:p w:rsidR="00890DC3" w:rsidRPr="00A0459A" w:rsidRDefault="00E73EA5" w:rsidP="00E73EA5">
      <w:pPr>
        <w:pStyle w:val="BodyTextIndent"/>
        <w:numPr>
          <w:ilvl w:val="0"/>
          <w:numId w:val="16"/>
        </w:numPr>
        <w:ind w:right="576"/>
        <w:jc w:val="left"/>
        <w:rPr>
          <w:rFonts w:ascii="Times New Roman" w:hAnsi="Times New Roman" w:cs="Times New Roman"/>
          <w:sz w:val="24"/>
        </w:rPr>
      </w:pPr>
      <w:r w:rsidRPr="00A0459A">
        <w:rPr>
          <w:rFonts w:ascii="Times New Roman" w:hAnsi="Times New Roman" w:cs="Times New Roman"/>
          <w:sz w:val="24"/>
        </w:rPr>
        <w:t xml:space="preserve">An inventory must be maintained on the property that shall </w:t>
      </w:r>
      <w:r w:rsidR="00890DC3" w:rsidRPr="00A0459A">
        <w:rPr>
          <w:rFonts w:ascii="Times New Roman" w:hAnsi="Times New Roman" w:cs="Times New Roman"/>
          <w:sz w:val="24"/>
        </w:rPr>
        <w:t>meet the following conditions:</w:t>
      </w:r>
    </w:p>
    <w:p w:rsidR="00546EA7" w:rsidRPr="00A0459A" w:rsidRDefault="00890DC3" w:rsidP="00890DC3">
      <w:pPr>
        <w:pStyle w:val="BodyTextIndent"/>
        <w:numPr>
          <w:ilvl w:val="0"/>
          <w:numId w:val="17"/>
        </w:numPr>
        <w:ind w:right="576"/>
        <w:jc w:val="left"/>
        <w:rPr>
          <w:rFonts w:ascii="Times New Roman" w:hAnsi="Times New Roman" w:cs="Times New Roman"/>
          <w:sz w:val="24"/>
        </w:rPr>
      </w:pPr>
      <w:r w:rsidRPr="00A0459A">
        <w:rPr>
          <w:rFonts w:ascii="Times New Roman" w:hAnsi="Times New Roman" w:cs="Times New Roman"/>
          <w:sz w:val="24"/>
        </w:rPr>
        <w:t>Must include, at</w:t>
      </w:r>
      <w:r w:rsidR="00E73EA5" w:rsidRPr="00A0459A">
        <w:rPr>
          <w:rFonts w:ascii="Times New Roman" w:hAnsi="Times New Roman" w:cs="Times New Roman"/>
          <w:sz w:val="24"/>
        </w:rPr>
        <w:t xml:space="preserve"> a minimum, the total number of used tires at the business categorized by</w:t>
      </w:r>
      <w:r w:rsidRPr="00A0459A">
        <w:rPr>
          <w:rFonts w:ascii="Times New Roman" w:hAnsi="Times New Roman" w:cs="Times New Roman"/>
          <w:sz w:val="24"/>
        </w:rPr>
        <w:t xml:space="preserve"> rim size</w:t>
      </w:r>
    </w:p>
    <w:p w:rsidR="00E73EA5" w:rsidRPr="00A0459A" w:rsidRDefault="00890DC3" w:rsidP="00890DC3">
      <w:pPr>
        <w:pStyle w:val="BodyTextIndent"/>
        <w:numPr>
          <w:ilvl w:val="0"/>
          <w:numId w:val="18"/>
        </w:numPr>
        <w:ind w:right="576"/>
        <w:jc w:val="left"/>
        <w:rPr>
          <w:rFonts w:ascii="Times New Roman" w:hAnsi="Times New Roman" w:cs="Times New Roman"/>
          <w:sz w:val="24"/>
        </w:rPr>
      </w:pPr>
      <w:r w:rsidRPr="00A0459A">
        <w:rPr>
          <w:rFonts w:ascii="Times New Roman" w:hAnsi="Times New Roman" w:cs="Times New Roman"/>
          <w:sz w:val="24"/>
        </w:rPr>
        <w:t>Must be updated quarterly</w:t>
      </w:r>
    </w:p>
    <w:p w:rsidR="00890DC3" w:rsidRPr="00A0459A" w:rsidRDefault="00890DC3" w:rsidP="00890DC3">
      <w:pPr>
        <w:pStyle w:val="BodyTextIndent"/>
        <w:numPr>
          <w:ilvl w:val="0"/>
          <w:numId w:val="19"/>
        </w:numPr>
        <w:ind w:right="576"/>
        <w:jc w:val="left"/>
        <w:rPr>
          <w:rFonts w:ascii="Times New Roman" w:hAnsi="Times New Roman" w:cs="Times New Roman"/>
          <w:sz w:val="24"/>
        </w:rPr>
      </w:pPr>
      <w:r w:rsidRPr="00A0459A">
        <w:rPr>
          <w:rFonts w:ascii="Times New Roman" w:hAnsi="Times New Roman" w:cs="Times New Roman"/>
          <w:sz w:val="24"/>
        </w:rPr>
        <w:t>Must be kept on site and made available in the event of an inspection</w:t>
      </w:r>
    </w:p>
    <w:p w:rsidR="00890DC3" w:rsidRPr="00A0459A" w:rsidRDefault="00890DC3" w:rsidP="00890DC3">
      <w:pPr>
        <w:pStyle w:val="BodyTextIndent"/>
        <w:numPr>
          <w:ilvl w:val="0"/>
          <w:numId w:val="19"/>
        </w:numPr>
        <w:ind w:right="576"/>
        <w:jc w:val="left"/>
        <w:rPr>
          <w:rFonts w:ascii="Times New Roman" w:hAnsi="Times New Roman" w:cs="Times New Roman"/>
          <w:sz w:val="24"/>
        </w:rPr>
      </w:pPr>
      <w:r w:rsidRPr="00A0459A">
        <w:rPr>
          <w:rFonts w:ascii="Times New Roman" w:hAnsi="Times New Roman" w:cs="Times New Roman"/>
          <w:sz w:val="24"/>
        </w:rPr>
        <w:t>May be kept electronically or on paper</w:t>
      </w:r>
    </w:p>
    <w:p w:rsidR="00396D28" w:rsidRPr="00A0459A" w:rsidRDefault="00396D28" w:rsidP="00890DC3">
      <w:pPr>
        <w:pStyle w:val="BodyTextIndent"/>
        <w:numPr>
          <w:ilvl w:val="0"/>
          <w:numId w:val="19"/>
        </w:numPr>
        <w:ind w:right="576"/>
        <w:jc w:val="left"/>
        <w:rPr>
          <w:rFonts w:ascii="Times New Roman" w:hAnsi="Times New Roman" w:cs="Times New Roman"/>
          <w:sz w:val="24"/>
        </w:rPr>
      </w:pPr>
      <w:r w:rsidRPr="00A0459A">
        <w:rPr>
          <w:rFonts w:ascii="Times New Roman" w:hAnsi="Times New Roman" w:cs="Times New Roman"/>
          <w:sz w:val="24"/>
        </w:rPr>
        <w:t>Previous inventories should be maintained for a minimum of three (3) years.</w:t>
      </w:r>
    </w:p>
    <w:p w:rsidR="00546EA7" w:rsidRPr="00A0459A" w:rsidRDefault="00546EA7" w:rsidP="00096C25">
      <w:pPr>
        <w:pStyle w:val="BodyTextIndent"/>
        <w:ind w:right="576"/>
        <w:jc w:val="center"/>
        <w:rPr>
          <w:rFonts w:ascii="Times New Roman" w:hAnsi="Times New Roman" w:cs="Times New Roman"/>
          <w:b/>
          <w:color w:val="0070C0"/>
          <w:sz w:val="24"/>
          <w:szCs w:val="28"/>
        </w:rPr>
      </w:pPr>
    </w:p>
    <w:p w:rsidR="00096C25" w:rsidRPr="00A0459A" w:rsidRDefault="00096C25" w:rsidP="00096C25">
      <w:pPr>
        <w:pStyle w:val="BodyTextIndent"/>
        <w:ind w:right="576"/>
        <w:jc w:val="center"/>
        <w:rPr>
          <w:rFonts w:ascii="Times New Roman" w:hAnsi="Times New Roman" w:cs="Times New Roman"/>
          <w:b/>
          <w:color w:val="0070C0"/>
          <w:sz w:val="28"/>
          <w:szCs w:val="28"/>
        </w:rPr>
      </w:pPr>
      <w:r w:rsidRPr="00A0459A">
        <w:rPr>
          <w:rFonts w:ascii="Times New Roman" w:hAnsi="Times New Roman" w:cs="Times New Roman"/>
          <w:b/>
          <w:color w:val="0070C0"/>
          <w:sz w:val="28"/>
          <w:szCs w:val="28"/>
        </w:rPr>
        <w:t>STORAGE</w:t>
      </w:r>
    </w:p>
    <w:p w:rsidR="00396D28" w:rsidRPr="00A0459A" w:rsidRDefault="00396D28" w:rsidP="00596EFC">
      <w:pPr>
        <w:pStyle w:val="ListParagraph"/>
        <w:numPr>
          <w:ilvl w:val="0"/>
          <w:numId w:val="14"/>
        </w:numPr>
        <w:spacing w:before="120"/>
        <w:rPr>
          <w:bCs/>
          <w:iCs/>
        </w:rPr>
      </w:pPr>
      <w:r w:rsidRPr="00A0459A">
        <w:rPr>
          <w:bCs/>
          <w:iCs/>
        </w:rPr>
        <w:t>Scrap tires must be stored separately from used tires.  If all tires are stored together then they will all be considered scrap tires.</w:t>
      </w:r>
    </w:p>
    <w:p w:rsidR="009C3AAA" w:rsidRPr="00A0459A" w:rsidRDefault="009C3AAA" w:rsidP="00596EFC">
      <w:pPr>
        <w:pStyle w:val="ListParagraph"/>
        <w:numPr>
          <w:ilvl w:val="0"/>
          <w:numId w:val="14"/>
        </w:numPr>
        <w:spacing w:before="120"/>
        <w:rPr>
          <w:bCs/>
          <w:iCs/>
        </w:rPr>
      </w:pPr>
      <w:r w:rsidRPr="00A0459A">
        <w:rPr>
          <w:bCs/>
          <w:iCs/>
        </w:rPr>
        <w:t>A</w:t>
      </w:r>
      <w:r w:rsidR="00A7667D" w:rsidRPr="00A0459A">
        <w:rPr>
          <w:bCs/>
          <w:iCs/>
        </w:rPr>
        <w:t xml:space="preserve">ll scrap tires must be stored in a manner that controls </w:t>
      </w:r>
      <w:r w:rsidRPr="00A0459A">
        <w:rPr>
          <w:bCs/>
          <w:iCs/>
        </w:rPr>
        <w:t>disease vectors (mosquitoes, rats, snakes etc.)</w:t>
      </w:r>
      <w:r w:rsidR="00A7667D" w:rsidRPr="00A0459A">
        <w:rPr>
          <w:bCs/>
          <w:iCs/>
        </w:rPr>
        <w:t xml:space="preserve"> </w:t>
      </w:r>
    </w:p>
    <w:p w:rsidR="00546EA7" w:rsidRPr="00A0459A" w:rsidRDefault="00546EA7" w:rsidP="00596EFC">
      <w:pPr>
        <w:pStyle w:val="ListParagraph"/>
        <w:numPr>
          <w:ilvl w:val="0"/>
          <w:numId w:val="14"/>
        </w:numPr>
        <w:spacing w:before="120"/>
        <w:rPr>
          <w:bCs/>
          <w:iCs/>
        </w:rPr>
      </w:pPr>
      <w:r w:rsidRPr="00A0459A">
        <w:rPr>
          <w:bCs/>
          <w:iCs/>
        </w:rPr>
        <w:t>All scrap tires must be stored in a locked enclosure or otherwise secured to prevent unauthorized access.</w:t>
      </w:r>
    </w:p>
    <w:p w:rsidR="009C3AAA" w:rsidRPr="00A0459A" w:rsidRDefault="00546EA7" w:rsidP="00596EFC">
      <w:pPr>
        <w:pStyle w:val="ListParagraph"/>
        <w:numPr>
          <w:ilvl w:val="0"/>
          <w:numId w:val="14"/>
        </w:numPr>
        <w:spacing w:before="120"/>
        <w:rPr>
          <w:bCs/>
          <w:iCs/>
        </w:rPr>
      </w:pPr>
      <w:r w:rsidRPr="00A0459A">
        <w:rPr>
          <w:bCs/>
          <w:iCs/>
        </w:rPr>
        <w:t xml:space="preserve">All </w:t>
      </w:r>
      <w:r w:rsidR="00AE612F" w:rsidRPr="00A0459A">
        <w:rPr>
          <w:bCs/>
          <w:iCs/>
        </w:rPr>
        <w:t xml:space="preserve">scrap tires </w:t>
      </w:r>
      <w:r w:rsidRPr="00A0459A">
        <w:rPr>
          <w:bCs/>
          <w:iCs/>
        </w:rPr>
        <w:t xml:space="preserve">must be protected from </w:t>
      </w:r>
      <w:r w:rsidR="00AE612F" w:rsidRPr="00A0459A">
        <w:rPr>
          <w:bCs/>
          <w:iCs/>
        </w:rPr>
        <w:t>fire hazards</w:t>
      </w:r>
      <w:r w:rsidRPr="00A0459A">
        <w:rPr>
          <w:bCs/>
          <w:iCs/>
        </w:rPr>
        <w:t>.</w:t>
      </w:r>
    </w:p>
    <w:p w:rsidR="00B95445" w:rsidRPr="00A0459A" w:rsidRDefault="00B95445" w:rsidP="00B95445">
      <w:pPr>
        <w:pStyle w:val="ListParagraph"/>
        <w:ind w:left="360"/>
        <w:jc w:val="both"/>
        <w:rPr>
          <w:bCs/>
          <w:iCs/>
        </w:rPr>
      </w:pPr>
    </w:p>
    <w:p w:rsidR="00B95445" w:rsidRPr="00A0459A" w:rsidRDefault="00AE612F" w:rsidP="00396D28">
      <w:pPr>
        <w:spacing w:line="360" w:lineRule="auto"/>
        <w:jc w:val="center"/>
        <w:rPr>
          <w:b/>
          <w:bCs/>
          <w:iCs/>
          <w:color w:val="0070C0"/>
          <w:sz w:val="28"/>
          <w:szCs w:val="28"/>
        </w:rPr>
      </w:pPr>
      <w:r w:rsidRPr="00A0459A">
        <w:rPr>
          <w:b/>
          <w:bCs/>
          <w:iCs/>
          <w:color w:val="0070C0"/>
          <w:sz w:val="28"/>
          <w:szCs w:val="28"/>
        </w:rPr>
        <w:t xml:space="preserve">TIRE </w:t>
      </w:r>
      <w:r w:rsidR="00B95445" w:rsidRPr="00A0459A">
        <w:rPr>
          <w:b/>
          <w:bCs/>
          <w:iCs/>
          <w:color w:val="0070C0"/>
          <w:sz w:val="28"/>
          <w:szCs w:val="28"/>
        </w:rPr>
        <w:t>TRANSPORTATION</w:t>
      </w:r>
    </w:p>
    <w:p w:rsidR="00A10C5F" w:rsidRPr="00A0459A" w:rsidRDefault="00410EB6" w:rsidP="00AE612F">
      <w:pPr>
        <w:pStyle w:val="ListParagraph"/>
        <w:numPr>
          <w:ilvl w:val="0"/>
          <w:numId w:val="15"/>
        </w:numPr>
        <w:ind w:right="59"/>
      </w:pPr>
      <w:r w:rsidRPr="00A0459A">
        <w:t>M</w:t>
      </w:r>
      <w:r w:rsidR="000D5A76" w:rsidRPr="00A0459A">
        <w:t xml:space="preserve">ay transport </w:t>
      </w:r>
      <w:proofErr w:type="gramStart"/>
      <w:r w:rsidR="000960CB">
        <w:t>their own</w:t>
      </w:r>
      <w:proofErr w:type="gramEnd"/>
      <w:r w:rsidR="00A10C5F" w:rsidRPr="00A0459A">
        <w:t xml:space="preserve"> </w:t>
      </w:r>
      <w:r w:rsidR="00396D28" w:rsidRPr="00A0459A">
        <w:t xml:space="preserve">scrap </w:t>
      </w:r>
      <w:r w:rsidR="00A10C5F" w:rsidRPr="00A0459A">
        <w:t>tires without a tire carrier permit to a scrap tire processor, end user</w:t>
      </w:r>
      <w:r w:rsidR="004725D7" w:rsidRPr="00A0459A">
        <w:t>,</w:t>
      </w:r>
      <w:r w:rsidR="00A10C5F" w:rsidRPr="00A0459A">
        <w:t xml:space="preserve"> or for proper disposal.</w:t>
      </w:r>
    </w:p>
    <w:p w:rsidR="0092456E" w:rsidRPr="00A0459A" w:rsidRDefault="00410EB6" w:rsidP="00AE612F">
      <w:pPr>
        <w:pStyle w:val="ListParagraph"/>
        <w:numPr>
          <w:ilvl w:val="0"/>
          <w:numId w:val="15"/>
        </w:numPr>
        <w:ind w:right="59"/>
      </w:pPr>
      <w:r w:rsidRPr="00A0459A">
        <w:t>M</w:t>
      </w:r>
      <w:r w:rsidR="0092456E" w:rsidRPr="00A0459A">
        <w:t>ay transport their own used tires without a tire carrier permit, if they have proof of purchase with receipt for the tires and a document verifying the origin, route, and destination of the tires.</w:t>
      </w:r>
    </w:p>
    <w:p w:rsidR="004725D7" w:rsidRPr="00A0459A" w:rsidRDefault="004725D7" w:rsidP="00AE612F">
      <w:pPr>
        <w:pStyle w:val="ListParagraph"/>
        <w:numPr>
          <w:ilvl w:val="0"/>
          <w:numId w:val="15"/>
        </w:numPr>
        <w:ind w:right="59"/>
        <w:rPr>
          <w:bCs/>
          <w:iCs/>
        </w:rPr>
      </w:pPr>
      <w:r w:rsidRPr="00A0459A">
        <w:rPr>
          <w:bCs/>
          <w:iCs/>
        </w:rPr>
        <w:t xml:space="preserve">May not transport tires from other businesses unless they have an </w:t>
      </w:r>
      <w:bookmarkStart w:id="0" w:name="_GoBack"/>
      <w:bookmarkEnd w:id="0"/>
      <w:r w:rsidRPr="00A0459A">
        <w:rPr>
          <w:bCs/>
          <w:iCs/>
        </w:rPr>
        <w:t>EPD tire carrier permit.</w:t>
      </w:r>
    </w:p>
    <w:p w:rsidR="00596EFC" w:rsidRPr="00A0459A" w:rsidRDefault="00596EFC" w:rsidP="00596EFC">
      <w:pPr>
        <w:pStyle w:val="ListParagraph"/>
        <w:numPr>
          <w:ilvl w:val="0"/>
          <w:numId w:val="15"/>
        </w:numPr>
        <w:ind w:right="59"/>
        <w:rPr>
          <w:rFonts w:eastAsia="Arial"/>
        </w:rPr>
      </w:pPr>
      <w:r w:rsidRPr="00A0459A">
        <w:rPr>
          <w:rFonts w:eastAsia="Arial"/>
        </w:rPr>
        <w:t>Must ensure that the person collecting and transporting their scrap tires has a valid EPD tire carrier permit</w:t>
      </w:r>
    </w:p>
    <w:p w:rsidR="00596EFC" w:rsidRPr="00A0459A" w:rsidRDefault="00596EFC" w:rsidP="00596EFC">
      <w:pPr>
        <w:pStyle w:val="ListParagraph"/>
        <w:numPr>
          <w:ilvl w:val="0"/>
          <w:numId w:val="15"/>
        </w:numPr>
        <w:ind w:right="59"/>
        <w:rPr>
          <w:rFonts w:eastAsia="Arial"/>
        </w:rPr>
      </w:pPr>
      <w:r w:rsidRPr="00A0459A">
        <w:rPr>
          <w:bCs/>
          <w:iCs/>
        </w:rPr>
        <w:t>Must sign and date a manifest designating where the scrap tires will be delivered and that all completed information is correct.</w:t>
      </w:r>
    </w:p>
    <w:p w:rsidR="00596EFC" w:rsidRPr="00A0459A" w:rsidRDefault="00596EFC" w:rsidP="00596EFC">
      <w:pPr>
        <w:pStyle w:val="ListParagraph"/>
        <w:numPr>
          <w:ilvl w:val="0"/>
          <w:numId w:val="15"/>
        </w:numPr>
        <w:rPr>
          <w:bCs/>
          <w:iCs/>
        </w:rPr>
      </w:pPr>
      <w:r w:rsidRPr="00A0459A">
        <w:rPr>
          <w:bCs/>
          <w:iCs/>
        </w:rPr>
        <w:t>Review each manifest when it is returned from the carrier to confirm the scrap tires were transported to a Georgia-approved location</w:t>
      </w:r>
    </w:p>
    <w:p w:rsidR="00F804BB" w:rsidRPr="00A0459A" w:rsidRDefault="00F804BB" w:rsidP="00AE612F">
      <w:pPr>
        <w:pStyle w:val="ListParagraph"/>
        <w:numPr>
          <w:ilvl w:val="0"/>
          <w:numId w:val="15"/>
        </w:numPr>
        <w:ind w:right="59"/>
        <w:rPr>
          <w:rFonts w:eastAsia="Arial"/>
        </w:rPr>
      </w:pPr>
      <w:r w:rsidRPr="00A0459A">
        <w:rPr>
          <w:rFonts w:eastAsia="Arial"/>
        </w:rPr>
        <w:t>Must keep all tire manifests (with the three original signatures) on site for three years</w:t>
      </w:r>
    </w:p>
    <w:p w:rsidR="00AE612F" w:rsidRPr="00A0459A" w:rsidRDefault="00AE612F" w:rsidP="000D5A76">
      <w:pPr>
        <w:pStyle w:val="ListParagraph"/>
        <w:numPr>
          <w:ilvl w:val="0"/>
          <w:numId w:val="15"/>
        </w:numPr>
        <w:ind w:right="59"/>
        <w:rPr>
          <w:rFonts w:eastAsia="Arial"/>
        </w:rPr>
      </w:pPr>
      <w:r w:rsidRPr="00A0459A">
        <w:rPr>
          <w:bCs/>
          <w:iCs/>
        </w:rPr>
        <w:t xml:space="preserve">Must notify the Environmental Protection Division </w:t>
      </w:r>
      <w:r w:rsidR="00546EA7" w:rsidRPr="00A0459A">
        <w:rPr>
          <w:bCs/>
          <w:iCs/>
        </w:rPr>
        <w:t xml:space="preserve">(EPD) </w:t>
      </w:r>
      <w:r w:rsidRPr="00A0459A">
        <w:rPr>
          <w:bCs/>
          <w:iCs/>
        </w:rPr>
        <w:t>if the completed manifest is not received from the carrier within thirty (30)-days from the date that tires were transported.</w:t>
      </w:r>
      <w:r w:rsidR="00546EA7" w:rsidRPr="00A0459A">
        <w:rPr>
          <w:bCs/>
          <w:iCs/>
        </w:rPr>
        <w:t xml:space="preserve">  Failure to notify EPD may result in civil penalties.</w:t>
      </w:r>
    </w:p>
    <w:p w:rsidR="00A0459A" w:rsidRDefault="00A0459A" w:rsidP="00A0459A">
      <w:pPr>
        <w:ind w:right="59"/>
        <w:rPr>
          <w:rFonts w:eastAsia="Arial"/>
        </w:rPr>
      </w:pPr>
    </w:p>
    <w:p w:rsidR="00A0459A" w:rsidRDefault="00A0459A" w:rsidP="00A0459A">
      <w:pPr>
        <w:ind w:right="59"/>
        <w:rPr>
          <w:rFonts w:eastAsia="Arial"/>
        </w:rPr>
      </w:pPr>
    </w:p>
    <w:p w:rsidR="00A0459A" w:rsidRDefault="00A0459A" w:rsidP="00A0459A">
      <w:pPr>
        <w:ind w:right="59"/>
        <w:rPr>
          <w:rFonts w:eastAsia="Arial"/>
        </w:rPr>
      </w:pPr>
    </w:p>
    <w:p w:rsidR="00A0459A" w:rsidRPr="00A0459A" w:rsidRDefault="00A0459A" w:rsidP="00A0459A">
      <w:pPr>
        <w:ind w:right="59"/>
        <w:rPr>
          <w:rFonts w:eastAsia="Arial"/>
        </w:rPr>
      </w:pPr>
    </w:p>
    <w:p w:rsidR="003328BA" w:rsidRPr="00096C25" w:rsidRDefault="003328BA">
      <w:pPr>
        <w:ind w:left="1080"/>
        <w:jc w:val="both"/>
        <w:rPr>
          <w:rFonts w:asciiTheme="minorHAnsi" w:hAnsiTheme="minorHAnsi" w:cstheme="minorHAnsi"/>
          <w:b/>
          <w:bCs/>
          <w:sz w:val="20"/>
        </w:rPr>
      </w:pPr>
    </w:p>
    <w:p w:rsidR="00B95445" w:rsidRPr="00A0459A" w:rsidRDefault="00B95445" w:rsidP="00B95445">
      <w:pPr>
        <w:pStyle w:val="BodyText2"/>
        <w:rPr>
          <w:i w:val="0"/>
          <w:iCs w:val="0"/>
          <w:sz w:val="18"/>
          <w:szCs w:val="18"/>
        </w:rPr>
      </w:pPr>
      <w:r w:rsidRPr="00A0459A">
        <w:rPr>
          <w:b/>
          <w:i w:val="0"/>
          <w:iCs w:val="0"/>
          <w:sz w:val="18"/>
          <w:szCs w:val="18"/>
        </w:rPr>
        <w:t>NOTE:</w:t>
      </w:r>
      <w:r w:rsidRPr="00A0459A">
        <w:rPr>
          <w:i w:val="0"/>
          <w:iCs w:val="0"/>
          <w:sz w:val="18"/>
          <w:szCs w:val="18"/>
        </w:rPr>
        <w:t xml:space="preserve"> </w:t>
      </w:r>
      <w:r w:rsidR="00145548" w:rsidRPr="00A0459A">
        <w:rPr>
          <w:i w:val="0"/>
          <w:iCs w:val="0"/>
          <w:sz w:val="18"/>
          <w:szCs w:val="18"/>
        </w:rPr>
        <w:t>C</w:t>
      </w:r>
      <w:r w:rsidRPr="00A0459A">
        <w:rPr>
          <w:i w:val="0"/>
          <w:iCs w:val="0"/>
          <w:sz w:val="18"/>
          <w:szCs w:val="18"/>
        </w:rPr>
        <w:t>heck with your local code enforcement officer</w:t>
      </w:r>
      <w:r w:rsidR="00145548" w:rsidRPr="00A0459A">
        <w:rPr>
          <w:i w:val="0"/>
          <w:iCs w:val="0"/>
          <w:sz w:val="18"/>
          <w:szCs w:val="18"/>
        </w:rPr>
        <w:t>, as</w:t>
      </w:r>
      <w:r w:rsidRPr="00A0459A">
        <w:rPr>
          <w:i w:val="0"/>
          <w:iCs w:val="0"/>
          <w:sz w:val="18"/>
          <w:szCs w:val="18"/>
        </w:rPr>
        <w:t xml:space="preserve"> local government requir</w:t>
      </w:r>
      <w:r w:rsidR="00145548" w:rsidRPr="00A0459A">
        <w:rPr>
          <w:i w:val="0"/>
          <w:iCs w:val="0"/>
          <w:sz w:val="18"/>
          <w:szCs w:val="18"/>
        </w:rPr>
        <w:t>ements may be more stringent.</w:t>
      </w:r>
    </w:p>
    <w:p w:rsidR="00B95445" w:rsidRPr="00A0459A" w:rsidRDefault="00B95445" w:rsidP="00B95445">
      <w:pPr>
        <w:pStyle w:val="BodyText2"/>
        <w:rPr>
          <w:b/>
          <w:bCs/>
          <w:sz w:val="18"/>
          <w:szCs w:val="18"/>
        </w:rPr>
      </w:pPr>
    </w:p>
    <w:p w:rsidR="00B95445" w:rsidRPr="00A0459A" w:rsidRDefault="00B95445" w:rsidP="00145548">
      <w:pPr>
        <w:pStyle w:val="BodyText2"/>
        <w:rPr>
          <w:i w:val="0"/>
          <w:iCs w:val="0"/>
          <w:sz w:val="18"/>
          <w:szCs w:val="18"/>
        </w:rPr>
      </w:pPr>
      <w:r w:rsidRPr="00A0459A">
        <w:rPr>
          <w:b/>
          <w:bCs/>
          <w:i w:val="0"/>
          <w:sz w:val="18"/>
          <w:szCs w:val="18"/>
        </w:rPr>
        <w:t>Disclaimer:</w:t>
      </w:r>
      <w:r w:rsidRPr="00A0459A">
        <w:rPr>
          <w:b/>
          <w:bCs/>
          <w:sz w:val="18"/>
          <w:szCs w:val="18"/>
        </w:rPr>
        <w:t xml:space="preserve"> </w:t>
      </w:r>
      <w:r w:rsidRPr="00A0459A">
        <w:rPr>
          <w:i w:val="0"/>
          <w:iCs w:val="0"/>
          <w:sz w:val="18"/>
          <w:szCs w:val="18"/>
        </w:rPr>
        <w:t>This document is for guidance purposes only and is not intended to replace the actual rules and regulations governing scrap tire management in the State of Georgia. Any person generating scrap tires or selling new replacement tires, must follow the State of Georgia Rules and Regulations for Scrap and Used Tire Management contained in the Solid Waste Management Act, as amended (O.C.G.A. 12-8-20), the Rules for Solid Waste Management (Chapter 391-3-4-.19</w:t>
      </w:r>
      <w:r w:rsidR="00952E66" w:rsidRPr="00A0459A">
        <w:rPr>
          <w:i w:val="0"/>
          <w:iCs w:val="0"/>
          <w:sz w:val="18"/>
          <w:szCs w:val="18"/>
        </w:rPr>
        <w:t>)</w:t>
      </w:r>
      <w:r w:rsidRPr="00A0459A">
        <w:rPr>
          <w:i w:val="0"/>
          <w:iCs w:val="0"/>
          <w:sz w:val="18"/>
          <w:szCs w:val="18"/>
        </w:rPr>
        <w:t xml:space="preserve">, and all other applicable federal, state, and local rules and regulations. </w:t>
      </w:r>
    </w:p>
    <w:sectPr w:rsidR="00B95445" w:rsidRPr="00A0459A" w:rsidSect="00A0459A">
      <w:headerReference w:type="default" r:id="rId9"/>
      <w:footerReference w:type="default" r:id="rId10"/>
      <w:pgSz w:w="12240" w:h="15840"/>
      <w:pgMar w:top="720" w:right="720" w:bottom="720" w:left="720" w:header="86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2E8" w:rsidRDefault="001D02E8">
      <w:r>
        <w:separator/>
      </w:r>
    </w:p>
  </w:endnote>
  <w:endnote w:type="continuationSeparator" w:id="0">
    <w:p w:rsidR="001D02E8" w:rsidRDefault="001D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0E" w:rsidRPr="00A0459A" w:rsidRDefault="0075610E" w:rsidP="0075610E">
    <w:pPr>
      <w:pStyle w:val="Footer"/>
      <w:jc w:val="center"/>
      <w:rPr>
        <w:sz w:val="20"/>
        <w:szCs w:val="20"/>
      </w:rPr>
    </w:pPr>
    <w:r w:rsidRPr="00A0459A">
      <w:rPr>
        <w:sz w:val="20"/>
        <w:szCs w:val="20"/>
      </w:rPr>
      <w:t xml:space="preserve">Georgia EPD </w:t>
    </w:r>
    <w:r w:rsidR="005A2482" w:rsidRPr="00A0459A">
      <w:rPr>
        <w:sz w:val="20"/>
        <w:szCs w:val="20"/>
      </w:rPr>
      <w:t>Solid Waste Management Program</w:t>
    </w:r>
    <w:r w:rsidRPr="00A0459A">
      <w:rPr>
        <w:sz w:val="20"/>
        <w:szCs w:val="20"/>
      </w:rPr>
      <w:t xml:space="preserve"> • 4244 International Parkway • Suite 104 • Atlanta, GA 30354 • </w:t>
    </w:r>
    <w:r w:rsidR="005A2482" w:rsidRPr="00A0459A">
      <w:rPr>
        <w:sz w:val="20"/>
        <w:szCs w:val="20"/>
      </w:rPr>
      <w:t>(404) 362-2537</w:t>
    </w:r>
  </w:p>
  <w:p w:rsidR="0075610E" w:rsidRPr="00A0459A" w:rsidRDefault="0075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2E8" w:rsidRDefault="001D02E8">
      <w:r>
        <w:separator/>
      </w:r>
    </w:p>
  </w:footnote>
  <w:footnote w:type="continuationSeparator" w:id="0">
    <w:p w:rsidR="001D02E8" w:rsidRDefault="001D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91" w:rsidRPr="00A0459A" w:rsidRDefault="00235B91" w:rsidP="00235B91">
    <w:pPr>
      <w:pStyle w:val="Title"/>
      <w:rPr>
        <w:color w:val="00B050"/>
        <w:sz w:val="40"/>
        <w:szCs w:val="40"/>
      </w:rPr>
    </w:pPr>
    <w:r w:rsidRPr="00A0459A">
      <w:rPr>
        <w:noProof/>
        <w:sz w:val="16"/>
      </w:rPr>
      <w:drawing>
        <wp:anchor distT="0" distB="0" distL="114300" distR="114300" simplePos="0" relativeHeight="251660800" behindDoc="1" locked="0" layoutInCell="1" allowOverlap="1" wp14:anchorId="2E57828D" wp14:editId="6E382925">
          <wp:simplePos x="0" y="0"/>
          <wp:positionH relativeFrom="page">
            <wp:posOffset>175260</wp:posOffset>
          </wp:positionH>
          <wp:positionV relativeFrom="page">
            <wp:posOffset>155575</wp:posOffset>
          </wp:positionV>
          <wp:extent cx="1337140" cy="1554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714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59A">
      <w:rPr>
        <w:color w:val="00B050"/>
        <w:sz w:val="40"/>
        <w:szCs w:val="40"/>
      </w:rPr>
      <w:t xml:space="preserve">State of Georgia </w:t>
    </w:r>
  </w:p>
  <w:p w:rsidR="00235B91" w:rsidRPr="00A0459A" w:rsidRDefault="00546EA7" w:rsidP="00235B91">
    <w:pPr>
      <w:pStyle w:val="Title"/>
      <w:rPr>
        <w:color w:val="00B050"/>
        <w:sz w:val="40"/>
        <w:szCs w:val="40"/>
      </w:rPr>
    </w:pPr>
    <w:r w:rsidRPr="00A0459A">
      <w:rPr>
        <w:color w:val="00B050"/>
        <w:sz w:val="40"/>
        <w:szCs w:val="40"/>
      </w:rPr>
      <w:t>Used Tire Dealer</w:t>
    </w:r>
    <w:r w:rsidR="00235B91" w:rsidRPr="00A0459A">
      <w:rPr>
        <w:color w:val="00B050"/>
        <w:sz w:val="40"/>
        <w:szCs w:val="40"/>
      </w:rPr>
      <w:t xml:space="preserve"> Responsibilities</w:t>
    </w:r>
  </w:p>
  <w:p w:rsidR="00235B91" w:rsidRPr="00A0459A" w:rsidRDefault="00235B91" w:rsidP="00235B91">
    <w:pPr>
      <w:pStyle w:val="BodyTextIndent"/>
      <w:ind w:left="0"/>
      <w:jc w:val="center"/>
      <w:rPr>
        <w:rFonts w:ascii="Times New Roman" w:hAnsi="Times New Roman" w:cs="Times New Roman"/>
        <w:i/>
        <w:sz w:val="22"/>
      </w:rPr>
    </w:pPr>
    <w:r w:rsidRPr="00A0459A">
      <w:rPr>
        <w:rFonts w:ascii="Times New Roman" w:hAnsi="Times New Roman" w:cs="Times New Roman"/>
        <w:i/>
        <w:sz w:val="22"/>
      </w:rPr>
      <w:t xml:space="preserve">This document is a quick reference to the requirements for </w:t>
    </w:r>
    <w:r w:rsidR="000960CB">
      <w:rPr>
        <w:rFonts w:ascii="Times New Roman" w:hAnsi="Times New Roman" w:cs="Times New Roman"/>
        <w:i/>
        <w:sz w:val="22"/>
      </w:rPr>
      <w:t>used tire dealers</w:t>
    </w:r>
    <w:r w:rsidRPr="00A0459A">
      <w:rPr>
        <w:rFonts w:ascii="Times New Roman" w:hAnsi="Times New Roman" w:cs="Times New Roman"/>
        <w:i/>
        <w:sz w:val="22"/>
      </w:rPr>
      <w:t xml:space="preserve"> </w:t>
    </w:r>
  </w:p>
  <w:p w:rsidR="00235B91" w:rsidRPr="00A0459A" w:rsidRDefault="00235B91" w:rsidP="00235B91">
    <w:pPr>
      <w:pStyle w:val="BodyTextIndent"/>
      <w:ind w:left="0"/>
      <w:jc w:val="center"/>
      <w:rPr>
        <w:rFonts w:ascii="Times New Roman" w:hAnsi="Times New Roman" w:cs="Times New Roman"/>
        <w:i/>
        <w:sz w:val="22"/>
      </w:rPr>
    </w:pPr>
    <w:r w:rsidRPr="00A0459A">
      <w:rPr>
        <w:rFonts w:ascii="Times New Roman" w:hAnsi="Times New Roman" w:cs="Times New Roman"/>
        <w:i/>
        <w:sz w:val="22"/>
      </w:rPr>
      <w:t>in the State of Georgia.  Please keep or post in your place of business.</w:t>
    </w:r>
  </w:p>
  <w:p w:rsidR="003328BA" w:rsidRDefault="003328BA" w:rsidP="00235B91">
    <w:pPr>
      <w:pStyle w:val="Heade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981"/>
    <w:multiLevelType w:val="hybridMultilevel"/>
    <w:tmpl w:val="92869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537F3A"/>
    <w:multiLevelType w:val="hybridMultilevel"/>
    <w:tmpl w:val="C8087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C23C4"/>
    <w:multiLevelType w:val="hybridMultilevel"/>
    <w:tmpl w:val="8D32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51FF0"/>
    <w:multiLevelType w:val="hybridMultilevel"/>
    <w:tmpl w:val="EA4ACE76"/>
    <w:lvl w:ilvl="0" w:tplc="298E937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8819EC"/>
    <w:multiLevelType w:val="hybridMultilevel"/>
    <w:tmpl w:val="53B84F4A"/>
    <w:lvl w:ilvl="0" w:tplc="298E937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45E06"/>
    <w:multiLevelType w:val="hybridMultilevel"/>
    <w:tmpl w:val="8E1E8C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F438CF"/>
    <w:multiLevelType w:val="hybridMultilevel"/>
    <w:tmpl w:val="46D495BA"/>
    <w:lvl w:ilvl="0" w:tplc="298E937E">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FBF62E4"/>
    <w:multiLevelType w:val="hybridMultilevel"/>
    <w:tmpl w:val="3A4A9D84"/>
    <w:lvl w:ilvl="0" w:tplc="298E937E">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C55529E"/>
    <w:multiLevelType w:val="hybridMultilevel"/>
    <w:tmpl w:val="75CA3B8E"/>
    <w:lvl w:ilvl="0" w:tplc="298E937E">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5F45521"/>
    <w:multiLevelType w:val="hybridMultilevel"/>
    <w:tmpl w:val="C1B8574C"/>
    <w:lvl w:ilvl="0" w:tplc="D3AE6038">
      <w:start w:val="1"/>
      <w:numFmt w:val="lowerLetter"/>
      <w:lvlText w:val="%1."/>
      <w:lvlJc w:val="left"/>
      <w:pPr>
        <w:tabs>
          <w:tab w:val="num" w:pos="1152"/>
        </w:tabs>
        <w:ind w:left="1152" w:hanging="360"/>
      </w:pPr>
      <w:rPr>
        <w:rFonts w:hint="default"/>
      </w:rPr>
    </w:lvl>
    <w:lvl w:ilvl="1" w:tplc="298E937E">
      <w:start w:val="1"/>
      <w:numFmt w:val="bullet"/>
      <w:lvlText w:val=""/>
      <w:lvlJc w:val="left"/>
      <w:pPr>
        <w:tabs>
          <w:tab w:val="num" w:pos="1944"/>
        </w:tabs>
        <w:ind w:left="1944" w:hanging="432"/>
      </w:pPr>
      <w:rPr>
        <w:rFonts w:ascii="Wingdings" w:hAnsi="Wingding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nsid w:val="47DD2180"/>
    <w:multiLevelType w:val="hybridMultilevel"/>
    <w:tmpl w:val="6CC2BB06"/>
    <w:lvl w:ilvl="0" w:tplc="0409000F">
      <w:start w:val="1"/>
      <w:numFmt w:val="decimal"/>
      <w:lvlText w:val="%1."/>
      <w:lvlJc w:val="left"/>
      <w:pPr>
        <w:tabs>
          <w:tab w:val="num" w:pos="720"/>
        </w:tabs>
        <w:ind w:left="720" w:hanging="360"/>
      </w:pPr>
      <w:rPr>
        <w:rFonts w:hint="default"/>
      </w:rPr>
    </w:lvl>
    <w:lvl w:ilvl="1" w:tplc="629675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5A3059"/>
    <w:multiLevelType w:val="hybridMultilevel"/>
    <w:tmpl w:val="0A22F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B969C3"/>
    <w:multiLevelType w:val="hybridMultilevel"/>
    <w:tmpl w:val="4C06E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7B3AE6"/>
    <w:multiLevelType w:val="hybridMultilevel"/>
    <w:tmpl w:val="6FD23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41E77"/>
    <w:multiLevelType w:val="hybridMultilevel"/>
    <w:tmpl w:val="F830E7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392585"/>
    <w:multiLevelType w:val="hybridMultilevel"/>
    <w:tmpl w:val="3556A4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BE3CAE"/>
    <w:multiLevelType w:val="hybridMultilevel"/>
    <w:tmpl w:val="5E14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6F15D00"/>
    <w:multiLevelType w:val="hybridMultilevel"/>
    <w:tmpl w:val="ED3C99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385A3A"/>
    <w:multiLevelType w:val="hybridMultilevel"/>
    <w:tmpl w:val="4522B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6"/>
  </w:num>
  <w:num w:numId="6">
    <w:abstractNumId w:val="9"/>
  </w:num>
  <w:num w:numId="7">
    <w:abstractNumId w:val="7"/>
  </w:num>
  <w:num w:numId="8">
    <w:abstractNumId w:val="2"/>
  </w:num>
  <w:num w:numId="9">
    <w:abstractNumId w:val="18"/>
  </w:num>
  <w:num w:numId="10">
    <w:abstractNumId w:val="16"/>
  </w:num>
  <w:num w:numId="11">
    <w:abstractNumId w:val="1"/>
  </w:num>
  <w:num w:numId="12">
    <w:abstractNumId w:val="0"/>
  </w:num>
  <w:num w:numId="13">
    <w:abstractNumId w:val="11"/>
  </w:num>
  <w:num w:numId="14">
    <w:abstractNumId w:val="17"/>
  </w:num>
  <w:num w:numId="15">
    <w:abstractNumId w:val="12"/>
  </w:num>
  <w:num w:numId="16">
    <w:abstractNumId w:val="13"/>
  </w:num>
  <w:num w:numId="17">
    <w:abstractNumId w:val="15"/>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E3"/>
    <w:rsid w:val="00045AE3"/>
    <w:rsid w:val="000960CB"/>
    <w:rsid w:val="00096C25"/>
    <w:rsid w:val="000D5A76"/>
    <w:rsid w:val="000E411B"/>
    <w:rsid w:val="000F4171"/>
    <w:rsid w:val="00145548"/>
    <w:rsid w:val="00177C45"/>
    <w:rsid w:val="001D02E8"/>
    <w:rsid w:val="00235B91"/>
    <w:rsid w:val="003328BA"/>
    <w:rsid w:val="00346D16"/>
    <w:rsid w:val="00396D28"/>
    <w:rsid w:val="00410EB6"/>
    <w:rsid w:val="00423A7C"/>
    <w:rsid w:val="004725D7"/>
    <w:rsid w:val="00546EA7"/>
    <w:rsid w:val="00596EFC"/>
    <w:rsid w:val="005A2482"/>
    <w:rsid w:val="00620920"/>
    <w:rsid w:val="00632ECE"/>
    <w:rsid w:val="0075610E"/>
    <w:rsid w:val="007B51B4"/>
    <w:rsid w:val="00890DC3"/>
    <w:rsid w:val="008B7D4E"/>
    <w:rsid w:val="0092456E"/>
    <w:rsid w:val="00952E66"/>
    <w:rsid w:val="009C3AAA"/>
    <w:rsid w:val="00A0459A"/>
    <w:rsid w:val="00A10C5F"/>
    <w:rsid w:val="00A64D2D"/>
    <w:rsid w:val="00A7667D"/>
    <w:rsid w:val="00AC7EF1"/>
    <w:rsid w:val="00AE2A6A"/>
    <w:rsid w:val="00AE612F"/>
    <w:rsid w:val="00B95445"/>
    <w:rsid w:val="00BA3F8C"/>
    <w:rsid w:val="00C869DC"/>
    <w:rsid w:val="00CE1994"/>
    <w:rsid w:val="00E73EA5"/>
    <w:rsid w:val="00E83912"/>
    <w:rsid w:val="00EB2973"/>
    <w:rsid w:val="00EC3722"/>
    <w:rsid w:val="00F40271"/>
    <w:rsid w:val="00F804BB"/>
    <w:rsid w:val="00F8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jc w:val="center"/>
      <w:outlineLvl w:val="1"/>
    </w:pPr>
    <w:rPr>
      <w:b/>
      <w:bCs/>
    </w:rPr>
  </w:style>
  <w:style w:type="paragraph" w:styleId="Heading3">
    <w:name w:val="heading 3"/>
    <w:basedOn w:val="Normal"/>
    <w:next w:val="Normal"/>
    <w:qFormat/>
    <w:pPr>
      <w:keepNext/>
      <w:ind w:left="360"/>
      <w:outlineLvl w:val="2"/>
    </w:pPr>
    <w:rPr>
      <w:rFonts w:ascii="Haettenschweiler" w:hAnsi="Haettenschweile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rPr>
      <w:sz w:val="22"/>
    </w:rPr>
  </w:style>
  <w:style w:type="paragraph" w:styleId="BodyText2">
    <w:name w:val="Body Text 2"/>
    <w:basedOn w:val="Normal"/>
    <w:semiHidden/>
    <w:rPr>
      <w:i/>
      <w:iCs/>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left="360"/>
      <w:jc w:val="both"/>
    </w:pPr>
    <w:rPr>
      <w:rFonts w:ascii="Lucida Sans" w:hAnsi="Lucida Sans" w:cs="Arial"/>
      <w:sz w:val="18"/>
    </w:rPr>
  </w:style>
  <w:style w:type="character" w:styleId="Hyperlink">
    <w:name w:val="Hyperlink"/>
    <w:semiHidden/>
    <w:rPr>
      <w:color w:val="0000FF"/>
      <w:u w:val="single"/>
    </w:rPr>
  </w:style>
  <w:style w:type="paragraph" w:styleId="ListParagraph">
    <w:name w:val="List Paragraph"/>
    <w:basedOn w:val="Normal"/>
    <w:uiPriority w:val="34"/>
    <w:qFormat/>
    <w:rsid w:val="00B95445"/>
    <w:pPr>
      <w:ind w:left="720"/>
      <w:contextualSpacing/>
    </w:pPr>
  </w:style>
  <w:style w:type="character" w:customStyle="1" w:styleId="FooterChar">
    <w:name w:val="Footer Char"/>
    <w:basedOn w:val="DefaultParagraphFont"/>
    <w:link w:val="Footer"/>
    <w:uiPriority w:val="99"/>
    <w:rsid w:val="0075610E"/>
    <w:rPr>
      <w:sz w:val="24"/>
      <w:szCs w:val="24"/>
    </w:rPr>
  </w:style>
  <w:style w:type="paragraph" w:styleId="BalloonText">
    <w:name w:val="Balloon Text"/>
    <w:basedOn w:val="Normal"/>
    <w:link w:val="BalloonTextChar"/>
    <w:uiPriority w:val="99"/>
    <w:semiHidden/>
    <w:unhideWhenUsed/>
    <w:rsid w:val="0075610E"/>
    <w:rPr>
      <w:rFonts w:ascii="Tahoma" w:hAnsi="Tahoma" w:cs="Tahoma"/>
      <w:sz w:val="16"/>
      <w:szCs w:val="16"/>
    </w:rPr>
  </w:style>
  <w:style w:type="character" w:customStyle="1" w:styleId="BalloonTextChar">
    <w:name w:val="Balloon Text Char"/>
    <w:basedOn w:val="DefaultParagraphFont"/>
    <w:link w:val="BalloonText"/>
    <w:uiPriority w:val="99"/>
    <w:semiHidden/>
    <w:rsid w:val="00756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jc w:val="center"/>
      <w:outlineLvl w:val="1"/>
    </w:pPr>
    <w:rPr>
      <w:b/>
      <w:bCs/>
    </w:rPr>
  </w:style>
  <w:style w:type="paragraph" w:styleId="Heading3">
    <w:name w:val="heading 3"/>
    <w:basedOn w:val="Normal"/>
    <w:next w:val="Normal"/>
    <w:qFormat/>
    <w:pPr>
      <w:keepNext/>
      <w:ind w:left="360"/>
      <w:outlineLvl w:val="2"/>
    </w:pPr>
    <w:rPr>
      <w:rFonts w:ascii="Haettenschweiler" w:hAnsi="Haettenschweile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rPr>
      <w:sz w:val="22"/>
    </w:rPr>
  </w:style>
  <w:style w:type="paragraph" w:styleId="BodyText2">
    <w:name w:val="Body Text 2"/>
    <w:basedOn w:val="Normal"/>
    <w:semiHidden/>
    <w:rPr>
      <w:i/>
      <w:iCs/>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left="360"/>
      <w:jc w:val="both"/>
    </w:pPr>
    <w:rPr>
      <w:rFonts w:ascii="Lucida Sans" w:hAnsi="Lucida Sans" w:cs="Arial"/>
      <w:sz w:val="18"/>
    </w:rPr>
  </w:style>
  <w:style w:type="character" w:styleId="Hyperlink">
    <w:name w:val="Hyperlink"/>
    <w:semiHidden/>
    <w:rPr>
      <w:color w:val="0000FF"/>
      <w:u w:val="single"/>
    </w:rPr>
  </w:style>
  <w:style w:type="paragraph" w:styleId="ListParagraph">
    <w:name w:val="List Paragraph"/>
    <w:basedOn w:val="Normal"/>
    <w:uiPriority w:val="34"/>
    <w:qFormat/>
    <w:rsid w:val="00B95445"/>
    <w:pPr>
      <w:ind w:left="720"/>
      <w:contextualSpacing/>
    </w:pPr>
  </w:style>
  <w:style w:type="character" w:customStyle="1" w:styleId="FooterChar">
    <w:name w:val="Footer Char"/>
    <w:basedOn w:val="DefaultParagraphFont"/>
    <w:link w:val="Footer"/>
    <w:uiPriority w:val="99"/>
    <w:rsid w:val="0075610E"/>
    <w:rPr>
      <w:sz w:val="24"/>
      <w:szCs w:val="24"/>
    </w:rPr>
  </w:style>
  <w:style w:type="paragraph" w:styleId="BalloonText">
    <w:name w:val="Balloon Text"/>
    <w:basedOn w:val="Normal"/>
    <w:link w:val="BalloonTextChar"/>
    <w:uiPriority w:val="99"/>
    <w:semiHidden/>
    <w:unhideWhenUsed/>
    <w:rsid w:val="0075610E"/>
    <w:rPr>
      <w:rFonts w:ascii="Tahoma" w:hAnsi="Tahoma" w:cs="Tahoma"/>
      <w:sz w:val="16"/>
      <w:szCs w:val="16"/>
    </w:rPr>
  </w:style>
  <w:style w:type="character" w:customStyle="1" w:styleId="BalloonTextChar">
    <w:name w:val="Balloon Text Char"/>
    <w:basedOn w:val="DefaultParagraphFont"/>
    <w:link w:val="BalloonText"/>
    <w:uiPriority w:val="99"/>
    <w:semiHidden/>
    <w:rsid w:val="00756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4D6F-31A5-4CE3-98DD-CB3B5C92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Generator information sheet</vt:lpstr>
    </vt:vector>
  </TitlesOfParts>
  <Company>Ga.DNR</Company>
  <LinksUpToDate>false</LinksUpToDate>
  <CharactersWithSpaces>2621</CharactersWithSpaces>
  <SharedDoc>false</SharedDoc>
  <HLinks>
    <vt:vector size="6" baseType="variant">
      <vt:variant>
        <vt:i4>8323181</vt:i4>
      </vt:variant>
      <vt:variant>
        <vt:i4>0</vt:i4>
      </vt:variant>
      <vt:variant>
        <vt:i4>0</vt:i4>
      </vt:variant>
      <vt:variant>
        <vt:i4>5</vt:i4>
      </vt:variant>
      <vt:variant>
        <vt:lpwstr>http://www.dnr.state.ga.us/environ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Generator information sheet</dc:title>
  <dc:creator>EPD</dc:creator>
  <cp:lastModifiedBy>Lancaster, Jamie</cp:lastModifiedBy>
  <cp:revision>2</cp:revision>
  <cp:lastPrinted>2018-04-03T13:42:00Z</cp:lastPrinted>
  <dcterms:created xsi:type="dcterms:W3CDTF">2018-06-07T19:28:00Z</dcterms:created>
  <dcterms:modified xsi:type="dcterms:W3CDTF">2018-06-07T19:28:00Z</dcterms:modified>
</cp:coreProperties>
</file>